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FA259E" w14:paraId="5FB2F542" w14:textId="77777777" w:rsidTr="30250F09">
        <w:trPr>
          <w:trHeight w:val="851"/>
        </w:trPr>
        <w:tc>
          <w:tcPr>
            <w:tcW w:w="1259" w:type="dxa"/>
            <w:tcBorders>
              <w:top w:val="nil"/>
              <w:left w:val="nil"/>
              <w:bottom w:val="single" w:sz="4" w:space="0" w:color="auto"/>
              <w:right w:val="nil"/>
            </w:tcBorders>
          </w:tcPr>
          <w:p w14:paraId="305D7D74" w14:textId="77777777" w:rsidR="00446DE4" w:rsidRPr="006D4379" w:rsidRDefault="00446DE4" w:rsidP="00B11A3D">
            <w:pPr>
              <w:tabs>
                <w:tab w:val="right" w:pos="850"/>
                <w:tab w:val="left" w:pos="1134"/>
                <w:tab w:val="right" w:leader="dot" w:pos="8504"/>
              </w:tabs>
              <w:rPr>
                <w:lang w:val="uk-UA"/>
              </w:rPr>
            </w:pPr>
          </w:p>
        </w:tc>
        <w:tc>
          <w:tcPr>
            <w:tcW w:w="2236" w:type="dxa"/>
            <w:tcBorders>
              <w:top w:val="nil"/>
              <w:left w:val="nil"/>
              <w:bottom w:val="single" w:sz="4" w:space="0" w:color="auto"/>
              <w:right w:val="nil"/>
            </w:tcBorders>
            <w:vAlign w:val="bottom"/>
          </w:tcPr>
          <w:p w14:paraId="0DA29F4A" w14:textId="1306EA85" w:rsidR="00446DE4" w:rsidRPr="00FA259E" w:rsidRDefault="00446DE4" w:rsidP="00B11A3D">
            <w:pPr>
              <w:spacing w:line="300" w:lineRule="exact"/>
              <w:rPr>
                <w:sz w:val="28"/>
                <w:szCs w:val="28"/>
                <w:lang w:val="uk-UA"/>
              </w:rPr>
            </w:pPr>
          </w:p>
        </w:tc>
        <w:tc>
          <w:tcPr>
            <w:tcW w:w="6144" w:type="dxa"/>
            <w:gridSpan w:val="2"/>
            <w:tcBorders>
              <w:top w:val="nil"/>
              <w:left w:val="nil"/>
              <w:bottom w:val="single" w:sz="4" w:space="0" w:color="auto"/>
              <w:right w:val="nil"/>
            </w:tcBorders>
            <w:vAlign w:val="bottom"/>
          </w:tcPr>
          <w:p w14:paraId="32C58CAF" w14:textId="6A601405" w:rsidR="00446DE4" w:rsidRPr="00FA259E" w:rsidRDefault="3C2974B9" w:rsidP="00B11A3D">
            <w:pPr>
              <w:jc w:val="right"/>
              <w:rPr>
                <w:lang w:val="uk-UA"/>
              </w:rPr>
            </w:pPr>
            <w:r w:rsidRPr="00FA259E">
              <w:rPr>
                <w:sz w:val="40"/>
                <w:szCs w:val="40"/>
                <w:lang w:val="uk-UA"/>
              </w:rPr>
              <w:t>A</w:t>
            </w:r>
            <w:r w:rsidRPr="00FA259E">
              <w:rPr>
                <w:lang w:val="uk-UA"/>
              </w:rPr>
              <w:t>/HRC/5</w:t>
            </w:r>
            <w:r w:rsidR="43EA5C9C" w:rsidRPr="00FA259E">
              <w:rPr>
                <w:lang w:val="uk-UA"/>
              </w:rPr>
              <w:t>5</w:t>
            </w:r>
            <w:r w:rsidRPr="00FA259E">
              <w:rPr>
                <w:lang w:val="uk-UA"/>
              </w:rPr>
              <w:t>/6</w:t>
            </w:r>
            <w:r w:rsidR="6BCAC34C" w:rsidRPr="00FA259E">
              <w:rPr>
                <w:lang w:val="uk-UA"/>
              </w:rPr>
              <w:t>6</w:t>
            </w:r>
          </w:p>
        </w:tc>
      </w:tr>
      <w:tr w:rsidR="003107FA" w:rsidRPr="00FA259E" w14:paraId="5701E8E3" w14:textId="77777777" w:rsidTr="30250F09">
        <w:trPr>
          <w:trHeight w:val="2835"/>
        </w:trPr>
        <w:tc>
          <w:tcPr>
            <w:tcW w:w="1259" w:type="dxa"/>
            <w:tcBorders>
              <w:top w:val="single" w:sz="4" w:space="0" w:color="auto"/>
              <w:left w:val="nil"/>
              <w:bottom w:val="single" w:sz="12" w:space="0" w:color="auto"/>
              <w:right w:val="nil"/>
            </w:tcBorders>
          </w:tcPr>
          <w:p w14:paraId="6F77BD17" w14:textId="22943FB8" w:rsidR="003107FA" w:rsidRPr="00FA259E" w:rsidRDefault="003107FA" w:rsidP="00B11A3D">
            <w:pPr>
              <w:jc w:val="center"/>
              <w:rPr>
                <w:lang w:val="uk-UA"/>
              </w:rPr>
            </w:pPr>
          </w:p>
        </w:tc>
        <w:tc>
          <w:tcPr>
            <w:tcW w:w="5450" w:type="dxa"/>
            <w:gridSpan w:val="2"/>
            <w:tcBorders>
              <w:top w:val="single" w:sz="4" w:space="0" w:color="auto"/>
              <w:left w:val="nil"/>
              <w:bottom w:val="single" w:sz="12" w:space="0" w:color="auto"/>
              <w:right w:val="nil"/>
            </w:tcBorders>
          </w:tcPr>
          <w:p w14:paraId="5F9E0C92" w14:textId="7B669211" w:rsidR="0066239D" w:rsidRPr="00FA259E" w:rsidRDefault="6B7DBDA0" w:rsidP="00B11A3D">
            <w:pPr>
              <w:spacing w:line="420" w:lineRule="exact"/>
              <w:rPr>
                <w:b/>
                <w:bCs/>
                <w:sz w:val="40"/>
                <w:szCs w:val="40"/>
                <w:lang w:val="uk-UA"/>
              </w:rPr>
            </w:pPr>
            <w:r w:rsidRPr="00FA259E">
              <w:rPr>
                <w:b/>
                <w:bCs/>
                <w:sz w:val="40"/>
                <w:szCs w:val="40"/>
                <w:lang w:val="uk-UA"/>
              </w:rPr>
              <w:t>Неофіційний п</w:t>
            </w:r>
            <w:r w:rsidR="4D44BB1F" w:rsidRPr="00FA259E">
              <w:rPr>
                <w:b/>
                <w:bCs/>
                <w:sz w:val="40"/>
                <w:szCs w:val="40"/>
                <w:lang w:val="uk-UA"/>
              </w:rPr>
              <w:t>ереклад українською сигнального невідредагованого примірника</w:t>
            </w:r>
          </w:p>
        </w:tc>
        <w:tc>
          <w:tcPr>
            <w:tcW w:w="2930" w:type="dxa"/>
            <w:tcBorders>
              <w:top w:val="single" w:sz="4" w:space="0" w:color="auto"/>
              <w:left w:val="nil"/>
              <w:bottom w:val="single" w:sz="12" w:space="0" w:color="auto"/>
              <w:right w:val="nil"/>
            </w:tcBorders>
          </w:tcPr>
          <w:p w14:paraId="3F6CBA9D" w14:textId="77777777" w:rsidR="003107FA" w:rsidRPr="00FA259E" w:rsidRDefault="3C2974B9" w:rsidP="00B11A3D">
            <w:pPr>
              <w:spacing w:line="240" w:lineRule="exact"/>
              <w:rPr>
                <w:lang w:val="uk-UA"/>
              </w:rPr>
            </w:pPr>
            <w:r w:rsidRPr="00FA259E">
              <w:rPr>
                <w:lang w:val="uk-UA"/>
              </w:rPr>
              <w:t>Distr.: General</w:t>
            </w:r>
          </w:p>
          <w:p w14:paraId="0F115D9F" w14:textId="7FB6BF99" w:rsidR="00984CC9" w:rsidRPr="00FA259E" w:rsidRDefault="1B7B03BE" w:rsidP="00B11A3D">
            <w:pPr>
              <w:spacing w:line="240" w:lineRule="exact"/>
              <w:rPr>
                <w:lang w:val="uk-UA"/>
              </w:rPr>
            </w:pPr>
            <w:r w:rsidRPr="00FA259E">
              <w:rPr>
                <w:lang w:val="uk-UA"/>
              </w:rPr>
              <w:t>1</w:t>
            </w:r>
            <w:r w:rsidR="43D9C485" w:rsidRPr="00FA259E">
              <w:rPr>
                <w:lang w:val="uk-UA"/>
              </w:rPr>
              <w:t>5</w:t>
            </w:r>
            <w:r w:rsidR="3C2974B9" w:rsidRPr="00FA259E">
              <w:rPr>
                <w:lang w:val="uk-UA"/>
              </w:rPr>
              <w:t xml:space="preserve"> March 202</w:t>
            </w:r>
            <w:r w:rsidR="6BCAC34C" w:rsidRPr="00FA259E">
              <w:rPr>
                <w:lang w:val="uk-UA"/>
              </w:rPr>
              <w:t>4</w:t>
            </w:r>
          </w:p>
          <w:p w14:paraId="6ECF4D63" w14:textId="77777777" w:rsidR="00984CC9" w:rsidRPr="00FA259E" w:rsidRDefault="00984CC9" w:rsidP="00B11A3D">
            <w:pPr>
              <w:spacing w:line="240" w:lineRule="exact"/>
              <w:rPr>
                <w:lang w:val="uk-UA"/>
              </w:rPr>
            </w:pPr>
          </w:p>
          <w:p w14:paraId="4D552890" w14:textId="21D8C31B" w:rsidR="00984CC9" w:rsidRPr="00FA259E" w:rsidRDefault="3C2974B9" w:rsidP="00B11A3D">
            <w:pPr>
              <w:spacing w:line="240" w:lineRule="exact"/>
              <w:rPr>
                <w:lang w:val="uk-UA"/>
              </w:rPr>
            </w:pPr>
            <w:r w:rsidRPr="00FA259E">
              <w:rPr>
                <w:lang w:val="uk-UA"/>
              </w:rPr>
              <w:t>Original: English</w:t>
            </w:r>
          </w:p>
        </w:tc>
      </w:tr>
    </w:tbl>
    <w:p w14:paraId="25DE4711" w14:textId="77777777" w:rsidR="00453319" w:rsidRPr="00FA259E" w:rsidRDefault="4D44BB1F" w:rsidP="00B11A3D">
      <w:pPr>
        <w:rPr>
          <w:b/>
          <w:bCs/>
          <w:sz w:val="24"/>
          <w:szCs w:val="24"/>
          <w:lang w:val="uk-UA"/>
        </w:rPr>
      </w:pPr>
      <w:r w:rsidRPr="00FA259E">
        <w:rPr>
          <w:b/>
          <w:bCs/>
          <w:sz w:val="24"/>
          <w:szCs w:val="24"/>
          <w:lang w:val="uk-UA"/>
        </w:rPr>
        <w:t>Рада з прав людини</w:t>
      </w:r>
    </w:p>
    <w:p w14:paraId="5B59210E" w14:textId="2678D404" w:rsidR="00453319" w:rsidRPr="00FA259E" w:rsidRDefault="4D44BB1F" w:rsidP="00B11A3D">
      <w:pPr>
        <w:rPr>
          <w:b/>
          <w:bCs/>
          <w:lang w:val="uk-UA"/>
        </w:rPr>
      </w:pPr>
      <w:r w:rsidRPr="00FA259E">
        <w:rPr>
          <w:b/>
          <w:bCs/>
          <w:lang w:val="uk-UA"/>
        </w:rPr>
        <w:t>П</w:t>
      </w:r>
      <w:r w:rsidR="610E165C" w:rsidRPr="00FA259E">
        <w:rPr>
          <w:b/>
          <w:bCs/>
          <w:lang w:val="uk-UA"/>
        </w:rPr>
        <w:t>’</w:t>
      </w:r>
      <w:r w:rsidRPr="00FA259E">
        <w:rPr>
          <w:b/>
          <w:bCs/>
          <w:lang w:val="uk-UA"/>
        </w:rPr>
        <w:t>ятдесят п</w:t>
      </w:r>
      <w:r w:rsidR="610E165C" w:rsidRPr="00FA259E">
        <w:rPr>
          <w:b/>
          <w:bCs/>
          <w:lang w:val="uk-UA"/>
        </w:rPr>
        <w:t>’</w:t>
      </w:r>
      <w:r w:rsidRPr="00FA259E">
        <w:rPr>
          <w:b/>
          <w:bCs/>
          <w:lang w:val="uk-UA"/>
        </w:rPr>
        <w:t>ята сесія</w:t>
      </w:r>
    </w:p>
    <w:p w14:paraId="4C053600" w14:textId="5B12EA1C" w:rsidR="00984CC9" w:rsidRPr="00FA259E" w:rsidRDefault="4D44BB1F" w:rsidP="00B11A3D">
      <w:pPr>
        <w:rPr>
          <w:lang w:val="uk-UA"/>
        </w:rPr>
      </w:pPr>
      <w:r w:rsidRPr="00FA259E">
        <w:rPr>
          <w:lang w:val="uk-UA"/>
        </w:rPr>
        <w:t>2</w:t>
      </w:r>
      <w:r w:rsidR="355415AB" w:rsidRPr="00FA259E">
        <w:rPr>
          <w:lang w:val="uk-UA"/>
        </w:rPr>
        <w:t xml:space="preserve">6 </w:t>
      </w:r>
      <w:r w:rsidRPr="00FA259E">
        <w:rPr>
          <w:lang w:val="uk-UA"/>
        </w:rPr>
        <w:t xml:space="preserve">лютого – </w:t>
      </w:r>
      <w:r w:rsidR="355415AB" w:rsidRPr="00FA259E">
        <w:rPr>
          <w:lang w:val="uk-UA"/>
        </w:rPr>
        <w:t>05 квітня 2024</w:t>
      </w:r>
    </w:p>
    <w:p w14:paraId="0B3855FA" w14:textId="77777777" w:rsidR="00453319" w:rsidRPr="00FA259E" w:rsidRDefault="4D44BB1F" w:rsidP="00B11A3D">
      <w:pPr>
        <w:rPr>
          <w:lang w:val="uk-UA"/>
        </w:rPr>
      </w:pPr>
      <w:r w:rsidRPr="00FA259E">
        <w:rPr>
          <w:lang w:val="uk-UA"/>
        </w:rPr>
        <w:t>Пункт 4 порядку денного</w:t>
      </w:r>
    </w:p>
    <w:p w14:paraId="0B47029C" w14:textId="10519199" w:rsidR="00453319" w:rsidRPr="00FA259E" w:rsidRDefault="4D44BB1F" w:rsidP="00B11A3D">
      <w:pPr>
        <w:rPr>
          <w:b/>
          <w:bCs/>
          <w:lang w:val="uk-UA"/>
        </w:rPr>
      </w:pPr>
      <w:r w:rsidRPr="00FA259E">
        <w:rPr>
          <w:b/>
          <w:bCs/>
          <w:lang w:val="uk-UA"/>
        </w:rPr>
        <w:t>Ситуації у сфері прав людини, що потребують уваги Ради</w:t>
      </w:r>
    </w:p>
    <w:p w14:paraId="244B437F" w14:textId="77777777" w:rsidR="00F1619E" w:rsidRPr="00FA259E" w:rsidRDefault="00F1619E" w:rsidP="00B11A3D">
      <w:pPr>
        <w:rPr>
          <w:b/>
          <w:bCs/>
          <w:lang w:val="uk-UA"/>
        </w:rPr>
      </w:pPr>
    </w:p>
    <w:p w14:paraId="3671CE50" w14:textId="7669195A" w:rsidR="00CF586F" w:rsidRPr="00FA259E" w:rsidRDefault="00984CC9" w:rsidP="00B11A3D">
      <w:pPr>
        <w:pStyle w:val="HChG"/>
        <w:spacing w:before="0" w:after="0"/>
        <w:rPr>
          <w:sz w:val="20"/>
          <w:lang w:val="uk-UA"/>
        </w:rPr>
      </w:pPr>
      <w:r w:rsidRPr="00FA259E">
        <w:rPr>
          <w:lang w:val="uk-UA"/>
        </w:rPr>
        <w:tab/>
      </w:r>
      <w:r w:rsidRPr="00FA259E">
        <w:rPr>
          <w:lang w:val="uk-UA"/>
        </w:rPr>
        <w:tab/>
      </w:r>
      <w:r w:rsidR="4D44BB1F" w:rsidRPr="00FA259E">
        <w:rPr>
          <w:lang w:val="uk-UA"/>
        </w:rPr>
        <w:t>Доповідь Незалежної міжнародної комісії з розслідування порушень в Україні</w:t>
      </w:r>
      <w:r w:rsidR="00453319" w:rsidRPr="00FA259E">
        <w:rPr>
          <w:rStyle w:val="FootnoteReference"/>
          <w:sz w:val="20"/>
          <w:vertAlign w:val="baseline"/>
          <w:lang w:val="uk-UA"/>
        </w:rPr>
        <w:footnoteReference w:customMarkFollows="1" w:id="2"/>
        <w:t>*</w:t>
      </w:r>
    </w:p>
    <w:p w14:paraId="38FE9712" w14:textId="77777777" w:rsidR="00F1619E" w:rsidRPr="00FA259E" w:rsidRDefault="00F1619E" w:rsidP="00F1619E">
      <w:pPr>
        <w:rPr>
          <w:lang w:val="uk-UA"/>
        </w:rPr>
      </w:pPr>
    </w:p>
    <w:tbl>
      <w:tblPr>
        <w:tblStyle w:val="TableGrid1"/>
        <w:tblW w:w="0" w:type="auto"/>
        <w:jc w:val="center"/>
        <w:tblLook w:val="05E0" w:firstRow="1" w:lastRow="1" w:firstColumn="1" w:lastColumn="1" w:noHBand="0" w:noVBand="1"/>
      </w:tblPr>
      <w:tblGrid>
        <w:gridCol w:w="9629"/>
      </w:tblGrid>
      <w:tr w:rsidR="00984CC9" w:rsidRPr="00FA259E" w14:paraId="4B612E4C" w14:textId="77777777" w:rsidTr="08886A1E">
        <w:trPr>
          <w:jc w:val="center"/>
        </w:trPr>
        <w:tc>
          <w:tcPr>
            <w:tcW w:w="9637" w:type="dxa"/>
            <w:tcBorders>
              <w:bottom w:val="nil"/>
            </w:tcBorders>
          </w:tcPr>
          <w:p w14:paraId="45759851" w14:textId="1D5C5507" w:rsidR="00984CC9" w:rsidRPr="00FA259E" w:rsidRDefault="00984CC9" w:rsidP="00B11A3D">
            <w:pPr>
              <w:tabs>
                <w:tab w:val="left" w:pos="255"/>
              </w:tabs>
              <w:suppressAutoHyphens w:val="0"/>
              <w:kinsoku w:val="0"/>
              <w:overflowPunct w:val="0"/>
              <w:autoSpaceDE w:val="0"/>
              <w:autoSpaceDN w:val="0"/>
              <w:adjustRightInd w:val="0"/>
              <w:snapToGrid w:val="0"/>
              <w:rPr>
                <w:sz w:val="24"/>
                <w:szCs w:val="24"/>
                <w:lang w:val="uk-UA"/>
              </w:rPr>
            </w:pPr>
            <w:r w:rsidRPr="00FA259E">
              <w:rPr>
                <w:lang w:val="uk-UA"/>
              </w:rPr>
              <w:tab/>
            </w:r>
            <w:r w:rsidR="09C7E731" w:rsidRPr="00FA259E">
              <w:rPr>
                <w:i/>
                <w:iCs/>
                <w:sz w:val="24"/>
                <w:szCs w:val="24"/>
                <w:lang w:val="uk-UA"/>
              </w:rPr>
              <w:t>Резюме</w:t>
            </w:r>
          </w:p>
        </w:tc>
      </w:tr>
      <w:tr w:rsidR="00984CC9" w:rsidRPr="001B2E45" w14:paraId="4BA21B6F" w14:textId="77777777" w:rsidTr="08886A1E">
        <w:trPr>
          <w:jc w:val="center"/>
        </w:trPr>
        <w:tc>
          <w:tcPr>
            <w:tcW w:w="9637" w:type="dxa"/>
            <w:tcBorders>
              <w:top w:val="nil"/>
              <w:bottom w:val="nil"/>
            </w:tcBorders>
            <w:shd w:val="clear" w:color="auto" w:fill="auto"/>
          </w:tcPr>
          <w:p w14:paraId="2197B28F" w14:textId="190072EB" w:rsidR="001F7D81" w:rsidRPr="00FA259E" w:rsidRDefault="09C7E731" w:rsidP="00B11A3D">
            <w:pPr>
              <w:ind w:left="1134" w:right="1134" w:firstLine="567"/>
              <w:jc w:val="both"/>
              <w:rPr>
                <w:rFonts w:asciiTheme="majorBidi" w:hAnsiTheme="majorBidi" w:cstheme="majorBidi"/>
                <w:lang w:val="uk-UA"/>
              </w:rPr>
            </w:pPr>
            <w:r w:rsidRPr="00FA259E">
              <w:rPr>
                <w:lang w:val="uk-UA"/>
              </w:rPr>
              <w:t>Незалежна міжнародна комісія з розслідування порушень в Україні подає свою доповідь Раді з прав людини відповідно до резолюції 52/32 Ради, якою було поновлено початковий мандат Комісії</w:t>
            </w:r>
            <w:r w:rsidR="6BCAC34C" w:rsidRPr="00FA259E">
              <w:rPr>
                <w:rFonts w:asciiTheme="majorBidi" w:hAnsiTheme="majorBidi" w:cstheme="majorBidi"/>
                <w:lang w:val="uk-UA"/>
              </w:rPr>
              <w:t>.</w:t>
            </w:r>
          </w:p>
          <w:p w14:paraId="41456315" w14:textId="77777777" w:rsidR="00F1619E" w:rsidRPr="00FA259E" w:rsidRDefault="00F1619E" w:rsidP="00B11A3D">
            <w:pPr>
              <w:ind w:left="1134" w:right="1134" w:firstLine="567"/>
              <w:jc w:val="both"/>
              <w:rPr>
                <w:rFonts w:asciiTheme="majorBidi" w:hAnsiTheme="majorBidi" w:cstheme="majorBidi"/>
                <w:lang w:val="uk-UA"/>
              </w:rPr>
            </w:pPr>
          </w:p>
          <w:p w14:paraId="53A9E114" w14:textId="2811F77B" w:rsidR="001F7D81" w:rsidRPr="00FA259E" w:rsidRDefault="09C7E731" w:rsidP="00B11A3D">
            <w:pPr>
              <w:ind w:left="1134" w:right="1134" w:firstLine="567"/>
              <w:jc w:val="both"/>
              <w:rPr>
                <w:rStyle w:val="Hyperlink"/>
                <w:rFonts w:asciiTheme="majorBidi" w:hAnsiTheme="majorBidi" w:cstheme="majorBidi"/>
                <w:lang w:val="uk-UA"/>
              </w:rPr>
            </w:pPr>
            <w:r w:rsidRPr="00FA259E">
              <w:rPr>
                <w:rStyle w:val="Hyperlink"/>
                <w:lang w:val="uk-UA"/>
              </w:rPr>
              <w:t>Через два роки після повномасштабного вторгнення Російської Федерації в Україну страждання цивільного населення</w:t>
            </w:r>
            <w:r w:rsidR="5A1990CA" w:rsidRPr="00FA259E">
              <w:rPr>
                <w:rStyle w:val="Hyperlink"/>
                <w:lang w:val="uk-UA"/>
              </w:rPr>
              <w:t xml:space="preserve">, які </w:t>
            </w:r>
            <w:r w:rsidR="26F31A11" w:rsidRPr="00FA259E">
              <w:rPr>
                <w:rStyle w:val="Hyperlink"/>
                <w:lang w:val="uk-UA"/>
              </w:rPr>
              <w:t>потерпають</w:t>
            </w:r>
            <w:r w:rsidR="5A1990CA" w:rsidRPr="00FA259E">
              <w:rPr>
                <w:rStyle w:val="Hyperlink"/>
                <w:lang w:val="uk-UA"/>
              </w:rPr>
              <w:t xml:space="preserve"> від тру</w:t>
            </w:r>
            <w:r w:rsidR="3477C4E7" w:rsidRPr="00FA259E">
              <w:rPr>
                <w:rStyle w:val="Hyperlink"/>
                <w:lang w:val="uk-UA"/>
              </w:rPr>
              <w:t>д</w:t>
            </w:r>
            <w:r w:rsidR="5A1990CA" w:rsidRPr="00FA259E">
              <w:rPr>
                <w:rStyle w:val="Hyperlink"/>
                <w:lang w:val="uk-UA"/>
              </w:rPr>
              <w:t>нощів</w:t>
            </w:r>
            <w:r w:rsidRPr="00FA259E">
              <w:rPr>
                <w:rStyle w:val="Hyperlink"/>
                <w:lang w:val="uk-UA"/>
              </w:rPr>
              <w:t>, спричинених цим збройним конфліктом</w:t>
            </w:r>
            <w:r w:rsidR="404925FF" w:rsidRPr="00FA259E">
              <w:rPr>
                <w:rStyle w:val="Hyperlink"/>
                <w:lang w:val="uk-UA"/>
              </w:rPr>
              <w:t>,</w:t>
            </w:r>
            <w:r w:rsidRPr="00FA259E">
              <w:rPr>
                <w:rStyle w:val="Hyperlink"/>
                <w:lang w:val="uk-UA"/>
              </w:rPr>
              <w:t xml:space="preserve"> продовжують множитися, зокрема через нехтування основними принципами гуманітарного права та зобов</w:t>
            </w:r>
            <w:r w:rsidR="610E165C" w:rsidRPr="00FA259E">
              <w:rPr>
                <w:rStyle w:val="Hyperlink"/>
                <w:lang w:val="uk-UA"/>
              </w:rPr>
              <w:t>’</w:t>
            </w:r>
            <w:r w:rsidRPr="00FA259E">
              <w:rPr>
                <w:rStyle w:val="Hyperlink"/>
                <w:lang w:val="uk-UA"/>
              </w:rPr>
              <w:t>язаннями в області прав людини. Комісія виявила нові докази того, що російська влада вчинила порушення міжнародного права прав людини та міжнародного гуманітарного права, а також відповідні воєнні злочини на територіях, що потрапили під її контроль в Україні</w:t>
            </w:r>
            <w:r w:rsidR="6BCAC34C" w:rsidRPr="00FA259E">
              <w:rPr>
                <w:rStyle w:val="Hyperlink"/>
                <w:rFonts w:asciiTheme="majorBidi" w:hAnsiTheme="majorBidi" w:cstheme="majorBidi"/>
                <w:lang w:val="uk-UA"/>
              </w:rPr>
              <w:t>.</w:t>
            </w:r>
          </w:p>
          <w:p w14:paraId="544FF25D" w14:textId="77777777" w:rsidR="00F1619E" w:rsidRPr="00FA259E" w:rsidRDefault="00F1619E" w:rsidP="00B11A3D">
            <w:pPr>
              <w:ind w:left="1134" w:right="1134" w:firstLine="567"/>
              <w:jc w:val="both"/>
              <w:rPr>
                <w:rStyle w:val="Hyperlink"/>
                <w:rFonts w:asciiTheme="majorBidi" w:hAnsiTheme="majorBidi" w:cstheme="majorBidi"/>
                <w:lang w:val="uk-UA"/>
              </w:rPr>
            </w:pPr>
          </w:p>
          <w:p w14:paraId="372CA0E5" w14:textId="3A00E3B6" w:rsidR="001F7D81" w:rsidRPr="00FA259E" w:rsidRDefault="09C7E731" w:rsidP="08886A1E">
            <w:pPr>
              <w:ind w:left="1134" w:right="1134" w:firstLine="567"/>
              <w:jc w:val="both"/>
              <w:rPr>
                <w:rStyle w:val="Hyperlink"/>
                <w:rFonts w:asciiTheme="majorBidi" w:hAnsiTheme="majorBidi" w:cstheme="majorBidi"/>
                <w:lang w:val="uk-UA"/>
              </w:rPr>
            </w:pPr>
            <w:r w:rsidRPr="08886A1E">
              <w:rPr>
                <w:rStyle w:val="Hyperlink"/>
                <w:lang w:val="uk-UA"/>
              </w:rPr>
              <w:t xml:space="preserve">Комісія занепокоєна подальшим використанням вибухової зброї у місцях проживання цивільного населення. Комісія </w:t>
            </w:r>
            <w:r w:rsidR="2BFCCAFB" w:rsidRPr="08886A1E">
              <w:rPr>
                <w:rStyle w:val="Hyperlink"/>
                <w:lang w:val="uk-UA"/>
              </w:rPr>
              <w:t>визначила</w:t>
            </w:r>
            <w:r w:rsidRPr="08886A1E">
              <w:rPr>
                <w:rStyle w:val="Hyperlink"/>
                <w:lang w:val="uk-UA"/>
              </w:rPr>
              <w:t>, що бойові дії у Маріуполі та облога міста на початку повномасштабного вторгнення мали надзвичайно серйозний вплив на цивільне населення</w:t>
            </w:r>
            <w:r w:rsidR="7EA29329" w:rsidRPr="08886A1E">
              <w:rPr>
                <w:rStyle w:val="Hyperlink"/>
                <w:rFonts w:asciiTheme="majorBidi" w:hAnsiTheme="majorBidi" w:cstheme="majorBidi"/>
                <w:lang w:val="uk-UA"/>
              </w:rPr>
              <w:t>.</w:t>
            </w:r>
          </w:p>
          <w:p w14:paraId="3AAC3EC9" w14:textId="77777777" w:rsidR="00F1619E" w:rsidRPr="00FA259E" w:rsidRDefault="00F1619E" w:rsidP="00B11A3D">
            <w:pPr>
              <w:ind w:left="1134" w:right="1134" w:firstLine="567"/>
              <w:jc w:val="both"/>
              <w:rPr>
                <w:rStyle w:val="Hyperlink"/>
                <w:rFonts w:asciiTheme="majorBidi" w:hAnsiTheme="majorBidi" w:cstheme="majorBidi"/>
                <w:lang w:val="uk-UA"/>
              </w:rPr>
            </w:pPr>
          </w:p>
          <w:p w14:paraId="462548DC" w14:textId="559FC67C" w:rsidR="001F7D81" w:rsidRPr="00FA259E" w:rsidRDefault="09C7E731" w:rsidP="00B11A3D">
            <w:pPr>
              <w:ind w:left="1134" w:right="1134" w:firstLine="567"/>
              <w:jc w:val="both"/>
              <w:rPr>
                <w:rStyle w:val="Hyperlink"/>
                <w:rFonts w:asciiTheme="majorBidi" w:hAnsiTheme="majorBidi" w:cstheme="majorBidi"/>
                <w:lang w:val="uk-UA"/>
              </w:rPr>
            </w:pPr>
            <w:r w:rsidRPr="00FA259E">
              <w:rPr>
                <w:rStyle w:val="Hyperlink"/>
                <w:lang w:val="uk-UA"/>
              </w:rPr>
              <w:t>Нещодавні невибіркові напади російських збройних сил у порушення міжнародного гуманітарного права призвели до жертв серед цивільного населення, а також до руйнування та пошкодження цивільних об</w:t>
            </w:r>
            <w:r w:rsidR="610E165C" w:rsidRPr="00FA259E">
              <w:rPr>
                <w:rStyle w:val="Hyperlink"/>
                <w:lang w:val="uk-UA"/>
              </w:rPr>
              <w:t>’</w:t>
            </w:r>
            <w:r w:rsidRPr="00FA259E">
              <w:rPr>
                <w:rStyle w:val="Hyperlink"/>
                <w:lang w:val="uk-UA"/>
              </w:rPr>
              <w:t>єктів, у тому числі об</w:t>
            </w:r>
            <w:r w:rsidR="610E165C" w:rsidRPr="00FA259E">
              <w:rPr>
                <w:rStyle w:val="Hyperlink"/>
                <w:lang w:val="uk-UA"/>
              </w:rPr>
              <w:t>’</w:t>
            </w:r>
            <w:r w:rsidRPr="00FA259E">
              <w:rPr>
                <w:rStyle w:val="Hyperlink"/>
                <w:lang w:val="uk-UA"/>
              </w:rPr>
              <w:t>єктів, що перебувають під захистом, таких як лікарні та об</w:t>
            </w:r>
            <w:r w:rsidR="610E165C" w:rsidRPr="00FA259E">
              <w:rPr>
                <w:rStyle w:val="Hyperlink"/>
                <w:lang w:val="uk-UA"/>
              </w:rPr>
              <w:t>’</w:t>
            </w:r>
            <w:r w:rsidRPr="00FA259E">
              <w:rPr>
                <w:rStyle w:val="Hyperlink"/>
                <w:lang w:val="uk-UA"/>
              </w:rPr>
              <w:t>єкти культурної спадщини. У багатьох випадках російські збройні сили не вживали можливих запобіжних заходів, щоб переконатися, що постраждалі об</w:t>
            </w:r>
            <w:r w:rsidR="610E165C" w:rsidRPr="00FA259E">
              <w:rPr>
                <w:rStyle w:val="Hyperlink"/>
                <w:lang w:val="uk-UA"/>
              </w:rPr>
              <w:t>’</w:t>
            </w:r>
            <w:r w:rsidRPr="00FA259E">
              <w:rPr>
                <w:rStyle w:val="Hyperlink"/>
                <w:lang w:val="uk-UA"/>
              </w:rPr>
              <w:t xml:space="preserve">єкти не є цивільними. Комісія </w:t>
            </w:r>
            <w:r w:rsidR="03086058" w:rsidRPr="00FA259E">
              <w:rPr>
                <w:rStyle w:val="Hyperlink"/>
                <w:lang w:val="uk-UA"/>
              </w:rPr>
              <w:t>підтверджує свій</w:t>
            </w:r>
            <w:r w:rsidRPr="00FA259E">
              <w:rPr>
                <w:rStyle w:val="Hyperlink"/>
                <w:lang w:val="uk-UA"/>
              </w:rPr>
              <w:t xml:space="preserve"> попередн</w:t>
            </w:r>
            <w:r w:rsidR="6146E072" w:rsidRPr="00FA259E">
              <w:rPr>
                <w:rStyle w:val="Hyperlink"/>
                <w:lang w:val="uk-UA"/>
              </w:rPr>
              <w:t>ій</w:t>
            </w:r>
            <w:r w:rsidRPr="00FA259E">
              <w:rPr>
                <w:rStyle w:val="Hyperlink"/>
                <w:lang w:val="uk-UA"/>
              </w:rPr>
              <w:t xml:space="preserve"> виснов</w:t>
            </w:r>
            <w:r w:rsidR="4C89C0FE" w:rsidRPr="00FA259E">
              <w:rPr>
                <w:rStyle w:val="Hyperlink"/>
                <w:lang w:val="uk-UA"/>
              </w:rPr>
              <w:t>ок</w:t>
            </w:r>
            <w:r w:rsidRPr="00FA259E">
              <w:rPr>
                <w:rStyle w:val="Hyperlink"/>
                <w:lang w:val="uk-UA"/>
              </w:rPr>
              <w:t xml:space="preserve"> про те, що численність таких атак свідчить про закономірність ігнорування російськими збройними силами можливого завдання шкоди цивільному населенню</w:t>
            </w:r>
            <w:r w:rsidR="6BCAC34C" w:rsidRPr="00FA259E">
              <w:rPr>
                <w:rStyle w:val="Hyperlink"/>
                <w:rFonts w:asciiTheme="majorBidi" w:hAnsiTheme="majorBidi" w:cstheme="majorBidi"/>
                <w:lang w:val="uk-UA"/>
              </w:rPr>
              <w:t>.</w:t>
            </w:r>
          </w:p>
          <w:p w14:paraId="6D8E5D09" w14:textId="77777777" w:rsidR="00F1619E" w:rsidRPr="00FA259E" w:rsidRDefault="00F1619E" w:rsidP="00B11A3D">
            <w:pPr>
              <w:ind w:left="1134" w:right="1134" w:firstLine="567"/>
              <w:jc w:val="both"/>
              <w:rPr>
                <w:rStyle w:val="Hyperlink"/>
                <w:rFonts w:asciiTheme="majorBidi" w:hAnsiTheme="majorBidi" w:cstheme="majorBidi"/>
                <w:lang w:val="uk-UA"/>
              </w:rPr>
            </w:pPr>
          </w:p>
          <w:p w14:paraId="1F68E755" w14:textId="3CCDABD2" w:rsidR="001F7D81" w:rsidRPr="00FA259E" w:rsidRDefault="09C7E731" w:rsidP="00B11A3D">
            <w:pPr>
              <w:ind w:left="1134" w:right="1134" w:firstLine="567"/>
              <w:jc w:val="both"/>
              <w:rPr>
                <w:rStyle w:val="Hyperlink"/>
                <w:rFonts w:asciiTheme="majorBidi" w:hAnsiTheme="majorBidi" w:cstheme="majorBidi"/>
                <w:lang w:val="uk-UA"/>
              </w:rPr>
            </w:pPr>
            <w:r w:rsidRPr="00FA259E">
              <w:rPr>
                <w:rStyle w:val="Hyperlink"/>
                <w:lang w:val="uk-UA"/>
              </w:rPr>
              <w:t>Нові докази підтверджують попередні висновки Комісії про те, що практика тортур, до якої вдається російська влада в Україні та Російській Федерації, є поширеною та систематичною. У доповіді описано випадки, що підтверджують жахливе поводження з українськими військовополоненими в різних місцях позбавлення волі в Російській Федерації</w:t>
            </w:r>
            <w:r w:rsidR="6BCAC34C" w:rsidRPr="00FA259E">
              <w:rPr>
                <w:rStyle w:val="Hyperlink"/>
                <w:rFonts w:asciiTheme="majorBidi" w:hAnsiTheme="majorBidi" w:cstheme="majorBidi"/>
                <w:lang w:val="uk-UA"/>
              </w:rPr>
              <w:t>.</w:t>
            </w:r>
          </w:p>
          <w:p w14:paraId="394563A4" w14:textId="77777777" w:rsidR="00F1619E" w:rsidRPr="00FA259E" w:rsidRDefault="00F1619E" w:rsidP="00F1619E">
            <w:pPr>
              <w:ind w:right="1134"/>
              <w:jc w:val="both"/>
              <w:rPr>
                <w:rStyle w:val="Hyperlink"/>
                <w:rFonts w:asciiTheme="majorBidi" w:hAnsiTheme="majorBidi" w:cstheme="majorBidi"/>
                <w:lang w:val="uk-UA"/>
              </w:rPr>
            </w:pPr>
          </w:p>
          <w:p w14:paraId="0E18E5E4" w14:textId="77777777" w:rsidR="00F1619E" w:rsidRPr="00FA259E" w:rsidRDefault="00F1619E" w:rsidP="00B11A3D">
            <w:pPr>
              <w:ind w:left="1134" w:right="1134" w:firstLine="567"/>
              <w:jc w:val="both"/>
              <w:rPr>
                <w:rStyle w:val="Hyperlink"/>
                <w:rFonts w:asciiTheme="majorBidi" w:hAnsiTheme="majorBidi" w:cstheme="majorBidi"/>
                <w:lang w:val="uk-UA"/>
              </w:rPr>
            </w:pPr>
          </w:p>
          <w:p w14:paraId="167F5F54" w14:textId="6C380470" w:rsidR="001F7D81" w:rsidRPr="00FA259E" w:rsidRDefault="09C7E731" w:rsidP="00B11A3D">
            <w:pPr>
              <w:ind w:left="1134" w:right="1134" w:firstLine="567"/>
              <w:jc w:val="both"/>
              <w:rPr>
                <w:rStyle w:val="cf01"/>
                <w:rFonts w:asciiTheme="majorBidi" w:hAnsiTheme="majorBidi" w:cstheme="majorBidi"/>
                <w:sz w:val="20"/>
                <w:szCs w:val="20"/>
                <w:lang w:val="uk-UA"/>
              </w:rPr>
            </w:pPr>
            <w:r w:rsidRPr="00FA259E">
              <w:rPr>
                <w:rStyle w:val="Hyperlink"/>
                <w:lang w:val="uk-UA"/>
              </w:rPr>
              <w:t xml:space="preserve">У цій доповіді описано випадки зґвалтувань і сексуального насильства, скоєні проти жінок за обставин, </w:t>
            </w:r>
            <w:r w:rsidRPr="00FA259E">
              <w:rPr>
                <w:rStyle w:val="normaltextrun"/>
                <w:rFonts w:asciiTheme="majorBidi" w:hAnsiTheme="majorBidi" w:cstheme="majorBidi"/>
                <w:lang w:val="uk-UA"/>
              </w:rPr>
              <w:t>в рамках яких це також прирівнюється до катувань</w:t>
            </w:r>
            <w:r w:rsidRPr="00FA259E">
              <w:rPr>
                <w:rStyle w:val="Hyperlink"/>
                <w:lang w:val="uk-UA"/>
              </w:rPr>
              <w:t>. У ній також детально описані випадки сексуалізованих катувань та погрози зґвалтування військовополонених-</w:t>
            </w:r>
            <w:r w:rsidRPr="00FA259E">
              <w:rPr>
                <w:rStyle w:val="cf01"/>
                <w:rFonts w:asciiTheme="majorBidi" w:hAnsiTheme="majorBidi" w:cstheme="majorBidi"/>
                <w:sz w:val="20"/>
                <w:szCs w:val="20"/>
                <w:lang w:val="uk-UA"/>
              </w:rPr>
              <w:t>чоловіків</w:t>
            </w:r>
            <w:r w:rsidR="6BCAC34C" w:rsidRPr="00FA259E">
              <w:rPr>
                <w:rStyle w:val="cf01"/>
                <w:rFonts w:asciiTheme="majorBidi" w:hAnsiTheme="majorBidi" w:cstheme="majorBidi"/>
                <w:sz w:val="20"/>
                <w:szCs w:val="20"/>
                <w:lang w:val="uk-UA"/>
              </w:rPr>
              <w:t>.</w:t>
            </w:r>
          </w:p>
          <w:p w14:paraId="3C0F27C3" w14:textId="77777777" w:rsidR="00F1619E" w:rsidRPr="00FA259E" w:rsidRDefault="00F1619E" w:rsidP="00B11A3D">
            <w:pPr>
              <w:ind w:left="1134" w:right="1134" w:firstLine="567"/>
              <w:jc w:val="both"/>
              <w:rPr>
                <w:rStyle w:val="Hyperlink"/>
                <w:rFonts w:asciiTheme="majorBidi" w:hAnsiTheme="majorBidi" w:cstheme="majorBidi"/>
                <w:lang w:val="uk-UA"/>
              </w:rPr>
            </w:pPr>
          </w:p>
          <w:p w14:paraId="2F78DCE1" w14:textId="2C752D0C" w:rsidR="001F7D81" w:rsidRPr="00FA259E" w:rsidRDefault="09C7E731" w:rsidP="00B11A3D">
            <w:pPr>
              <w:ind w:left="1134" w:right="1134" w:firstLine="567"/>
              <w:jc w:val="both"/>
              <w:rPr>
                <w:rStyle w:val="Hyperlink"/>
                <w:rFonts w:asciiTheme="majorBidi" w:hAnsiTheme="majorBidi" w:cstheme="majorBidi"/>
                <w:lang w:val="uk-UA"/>
              </w:rPr>
            </w:pPr>
            <w:r w:rsidRPr="00FA259E">
              <w:rPr>
                <w:rStyle w:val="Hyperlink"/>
                <w:lang w:val="uk-UA"/>
              </w:rPr>
              <w:t>У процесі розслідувань було виявлено подальші докази незаконного переміщення дітей на підконтрольні Росії території</w:t>
            </w:r>
            <w:r w:rsidR="6BCAC34C" w:rsidRPr="00FA259E">
              <w:rPr>
                <w:rStyle w:val="Hyperlink"/>
                <w:rFonts w:asciiTheme="majorBidi" w:hAnsiTheme="majorBidi" w:cstheme="majorBidi"/>
                <w:lang w:val="uk-UA"/>
              </w:rPr>
              <w:t>.</w:t>
            </w:r>
          </w:p>
          <w:p w14:paraId="264DEA98" w14:textId="77777777" w:rsidR="00F1619E" w:rsidRPr="00FA259E" w:rsidRDefault="00F1619E" w:rsidP="00B11A3D">
            <w:pPr>
              <w:ind w:left="1134" w:right="1134" w:firstLine="567"/>
              <w:jc w:val="both"/>
              <w:rPr>
                <w:rStyle w:val="Hyperlink"/>
                <w:rFonts w:asciiTheme="majorBidi" w:hAnsiTheme="majorBidi" w:cstheme="majorBidi"/>
                <w:lang w:val="uk-UA"/>
              </w:rPr>
            </w:pPr>
          </w:p>
          <w:p w14:paraId="4ABE6287" w14:textId="3521E7D6" w:rsidR="001F7D81" w:rsidRPr="00FA259E" w:rsidRDefault="09C7E731" w:rsidP="00B11A3D">
            <w:pPr>
              <w:ind w:left="1134" w:right="1134" w:firstLine="567"/>
              <w:jc w:val="both"/>
              <w:rPr>
                <w:rStyle w:val="Hyperlink"/>
                <w:rFonts w:asciiTheme="majorBidi" w:hAnsiTheme="majorBidi" w:cstheme="majorBidi"/>
                <w:lang w:val="uk-UA"/>
              </w:rPr>
            </w:pPr>
            <w:r w:rsidRPr="00FA259E">
              <w:rPr>
                <w:rStyle w:val="Hyperlink"/>
                <w:lang w:val="uk-UA"/>
              </w:rPr>
              <w:t>У доповіді також задокументовано декілька порушень прав людини, вчинених українською владою проти осіб, підозрюваних у співпраці з російською владою</w:t>
            </w:r>
            <w:r w:rsidR="6BCAC34C" w:rsidRPr="00FA259E">
              <w:rPr>
                <w:rStyle w:val="Hyperlink"/>
                <w:rFonts w:asciiTheme="majorBidi" w:hAnsiTheme="majorBidi" w:cstheme="majorBidi"/>
                <w:lang w:val="uk-UA"/>
              </w:rPr>
              <w:t>.</w:t>
            </w:r>
          </w:p>
          <w:p w14:paraId="70C7D1EF" w14:textId="77777777" w:rsidR="00F1619E" w:rsidRPr="00FA259E" w:rsidRDefault="00F1619E" w:rsidP="00B11A3D">
            <w:pPr>
              <w:ind w:left="1134" w:right="1134" w:firstLine="567"/>
              <w:jc w:val="both"/>
              <w:rPr>
                <w:rStyle w:val="Hyperlink"/>
                <w:rFonts w:asciiTheme="majorBidi" w:hAnsiTheme="majorBidi" w:cstheme="majorBidi"/>
                <w:lang w:val="uk-UA"/>
              </w:rPr>
            </w:pPr>
          </w:p>
          <w:p w14:paraId="6A39EF66" w14:textId="3528F4D0" w:rsidR="00984CC9" w:rsidRPr="00FA259E" w:rsidRDefault="09C7E731" w:rsidP="00B11A3D">
            <w:pPr>
              <w:ind w:left="1134" w:right="1134" w:firstLine="567"/>
              <w:jc w:val="both"/>
              <w:rPr>
                <w:rFonts w:asciiTheme="majorBidi" w:hAnsiTheme="majorBidi" w:cstheme="majorBidi"/>
                <w:lang w:val="uk-UA"/>
              </w:rPr>
            </w:pPr>
            <w:r w:rsidRPr="00FA259E">
              <w:rPr>
                <w:lang w:val="uk-UA"/>
              </w:rPr>
              <w:t xml:space="preserve">Комісія занепокоєна масштабами, </w:t>
            </w:r>
            <w:r w:rsidR="620C66EC" w:rsidRPr="00FA259E">
              <w:rPr>
                <w:lang w:val="uk-UA"/>
              </w:rPr>
              <w:t>тривалістю</w:t>
            </w:r>
            <w:r w:rsidRPr="00FA259E">
              <w:rPr>
                <w:lang w:val="uk-UA"/>
              </w:rPr>
              <w:t xml:space="preserve"> і тяжкістю розслідуваних нею порушень і злочинів, а також їхнім впливом на потерпілих та постраждалі громади. Комісія наново наголошує на важливості притягнення до відповідальності, включно з усіма її вимірами</w:t>
            </w:r>
            <w:r w:rsidR="6BCAC34C" w:rsidRPr="00FA259E">
              <w:rPr>
                <w:rStyle w:val="Hyperlink"/>
                <w:rFonts w:asciiTheme="majorBidi" w:hAnsiTheme="majorBidi" w:cstheme="majorBidi"/>
                <w:lang w:val="uk-UA"/>
              </w:rPr>
              <w:t xml:space="preserve">. </w:t>
            </w:r>
          </w:p>
        </w:tc>
      </w:tr>
      <w:tr w:rsidR="00984CC9" w:rsidRPr="001B2E45" w14:paraId="0930E9E7" w14:textId="77777777" w:rsidTr="08886A1E">
        <w:trPr>
          <w:jc w:val="center"/>
        </w:trPr>
        <w:tc>
          <w:tcPr>
            <w:tcW w:w="9637" w:type="dxa"/>
            <w:tcBorders>
              <w:top w:val="nil"/>
            </w:tcBorders>
          </w:tcPr>
          <w:p w14:paraId="25034313" w14:textId="77777777" w:rsidR="00984CC9" w:rsidRPr="00FA259E" w:rsidRDefault="00984CC9" w:rsidP="00B11A3D">
            <w:pPr>
              <w:suppressAutoHyphens w:val="0"/>
              <w:kinsoku w:val="0"/>
              <w:overflowPunct w:val="0"/>
              <w:autoSpaceDE w:val="0"/>
              <w:autoSpaceDN w:val="0"/>
              <w:adjustRightInd w:val="0"/>
              <w:snapToGrid w:val="0"/>
              <w:rPr>
                <w:lang w:val="uk-UA"/>
              </w:rPr>
            </w:pPr>
          </w:p>
        </w:tc>
      </w:tr>
    </w:tbl>
    <w:p w14:paraId="300180FD" w14:textId="6A37AE02" w:rsidR="00984CC9" w:rsidRPr="00FA259E" w:rsidRDefault="00984CC9" w:rsidP="00B11A3D">
      <w:pPr>
        <w:rPr>
          <w:lang w:val="uk-UA"/>
        </w:rPr>
      </w:pPr>
    </w:p>
    <w:p w14:paraId="116E9B09" w14:textId="3F40E165" w:rsidR="00930854" w:rsidRPr="00FA259E" w:rsidRDefault="00984CC9" w:rsidP="00B11A3D">
      <w:pPr>
        <w:pStyle w:val="HChG"/>
        <w:numPr>
          <w:ilvl w:val="0"/>
          <w:numId w:val="5"/>
        </w:numPr>
        <w:tabs>
          <w:tab w:val="clear" w:pos="851"/>
          <w:tab w:val="right" w:pos="1134"/>
        </w:tabs>
        <w:spacing w:before="0" w:after="0"/>
        <w:ind w:left="1134" w:hanging="567"/>
        <w:rPr>
          <w:rStyle w:val="normaltextrun"/>
          <w:lang w:val="uk-UA"/>
        </w:rPr>
      </w:pPr>
      <w:r w:rsidRPr="00FA259E">
        <w:rPr>
          <w:lang w:val="uk-UA"/>
        </w:rPr>
        <w:br w:type="page"/>
      </w:r>
      <w:r w:rsidR="09C7E731" w:rsidRPr="00FA259E">
        <w:rPr>
          <w:rStyle w:val="normaltextrun"/>
          <w:lang w:val="uk-UA"/>
        </w:rPr>
        <w:lastRenderedPageBreak/>
        <w:t>Вступ</w:t>
      </w:r>
    </w:p>
    <w:p w14:paraId="3713C8D1" w14:textId="77777777" w:rsidR="00F1619E" w:rsidRPr="00FA259E" w:rsidRDefault="00F1619E" w:rsidP="00F1619E">
      <w:pPr>
        <w:rPr>
          <w:lang w:val="uk-UA"/>
        </w:rPr>
      </w:pPr>
    </w:p>
    <w:p w14:paraId="70E7C416" w14:textId="0D0BCDB3" w:rsidR="00645395" w:rsidRPr="00FA259E" w:rsidRDefault="09C7E731"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Згідно з резолюцією 52/32, якою було подовжено початковий мандат Комісії на один рік, Незалежна міжнародна комісія з розслідування порушень в Україні подає цю комплексну доповідь Раді з прав людини на її п</w:t>
      </w:r>
      <w:r w:rsidR="610E165C" w:rsidRPr="00FA259E">
        <w:rPr>
          <w:lang w:val="uk-UA"/>
        </w:rPr>
        <w:t>’</w:t>
      </w:r>
      <w:r w:rsidRPr="00FA259E">
        <w:rPr>
          <w:lang w:val="uk-UA"/>
        </w:rPr>
        <w:t>ятдесят п</w:t>
      </w:r>
      <w:r w:rsidR="610E165C" w:rsidRPr="00FA259E">
        <w:rPr>
          <w:lang w:val="uk-UA"/>
        </w:rPr>
        <w:t>’</w:t>
      </w:r>
      <w:r w:rsidRPr="00FA259E">
        <w:rPr>
          <w:lang w:val="uk-UA"/>
        </w:rPr>
        <w:t>ятій сесії</w:t>
      </w:r>
      <w:r w:rsidR="4C919564" w:rsidRPr="00FA259E">
        <w:rPr>
          <w:rFonts w:asciiTheme="majorBidi" w:hAnsiTheme="majorBidi" w:cstheme="majorBidi"/>
          <w:lang w:val="uk-UA"/>
        </w:rPr>
        <w:t>.</w:t>
      </w:r>
    </w:p>
    <w:p w14:paraId="18DF025A" w14:textId="77777777" w:rsidR="00F1619E" w:rsidRPr="00FA259E" w:rsidRDefault="00F1619E" w:rsidP="00F1619E">
      <w:pPr>
        <w:pStyle w:val="ListParagraph"/>
        <w:suppressAutoHyphens w:val="0"/>
        <w:ind w:left="1134" w:right="1134"/>
        <w:mirrorIndents/>
        <w:jc w:val="both"/>
        <w:rPr>
          <w:rFonts w:asciiTheme="majorBidi" w:hAnsiTheme="majorBidi" w:cstheme="majorBidi"/>
          <w:lang w:val="uk-UA"/>
        </w:rPr>
      </w:pPr>
    </w:p>
    <w:p w14:paraId="065A73E9" w14:textId="5A4CD520" w:rsidR="00645395" w:rsidRPr="00FA259E" w:rsidRDefault="09C7E731"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Від березня 2022 року обов</w:t>
      </w:r>
      <w:r w:rsidR="610E165C" w:rsidRPr="00FA259E">
        <w:rPr>
          <w:lang w:val="uk-UA"/>
        </w:rPr>
        <w:t>’</w:t>
      </w:r>
      <w:r w:rsidRPr="00FA259E">
        <w:rPr>
          <w:lang w:val="uk-UA"/>
        </w:rPr>
        <w:t xml:space="preserve">язки членів Комісії виконують Ерік Мьосе (Норвегія) та Пабло де Грейф (Колумбія). </w:t>
      </w:r>
      <w:r w:rsidR="0089602E" w:rsidRPr="00FA259E">
        <w:rPr>
          <w:lang w:val="uk-UA"/>
        </w:rPr>
        <w:t>Головою</w:t>
      </w:r>
      <w:r w:rsidRPr="00FA259E">
        <w:rPr>
          <w:lang w:val="uk-UA"/>
        </w:rPr>
        <w:t xml:space="preserve"> Комісії є пан </w:t>
      </w:r>
      <w:r w:rsidRPr="00FA259E">
        <w:rPr>
          <w:rFonts w:asciiTheme="majorBidi" w:hAnsiTheme="majorBidi" w:cstheme="majorBidi"/>
          <w:lang w:val="uk-UA"/>
        </w:rPr>
        <w:t>Мьосе. У червні 2023 року Голова Ради з прав людини також призначив членкинею пані Врінду</w:t>
      </w:r>
      <w:r w:rsidR="126028CE" w:rsidRPr="00FA259E">
        <w:rPr>
          <w:rFonts w:asciiTheme="majorBidi" w:hAnsiTheme="majorBidi" w:cstheme="majorBidi"/>
          <w:lang w:val="uk-UA"/>
        </w:rPr>
        <w:t xml:space="preserve"> </w:t>
      </w:r>
      <w:r w:rsidR="6141B532" w:rsidRPr="00FA259E">
        <w:rPr>
          <w:rFonts w:asciiTheme="majorBidi" w:eastAsia="Arial" w:hAnsiTheme="majorBidi" w:cstheme="majorBidi"/>
          <w:color w:val="5F6368"/>
          <w:lang w:val="uk-UA"/>
        </w:rPr>
        <w:t>Ґ</w:t>
      </w:r>
      <w:r w:rsidRPr="00FA259E">
        <w:rPr>
          <w:rFonts w:asciiTheme="majorBidi" w:hAnsiTheme="majorBidi" w:cstheme="majorBidi"/>
          <w:lang w:val="uk-UA"/>
        </w:rPr>
        <w:t>ровер</w:t>
      </w:r>
      <w:r w:rsidRPr="00FA259E">
        <w:rPr>
          <w:lang w:val="uk-UA"/>
        </w:rPr>
        <w:t xml:space="preserve"> (Індія)</w:t>
      </w:r>
      <w:r w:rsidR="4C919564" w:rsidRPr="00FA259E">
        <w:rPr>
          <w:rFonts w:asciiTheme="majorBidi" w:hAnsiTheme="majorBidi" w:cstheme="majorBidi"/>
          <w:lang w:val="uk-UA"/>
        </w:rPr>
        <w:t>.</w:t>
      </w:r>
    </w:p>
    <w:p w14:paraId="04401E02" w14:textId="77777777" w:rsidR="00F1619E" w:rsidRPr="00FA259E" w:rsidRDefault="00F1619E" w:rsidP="00F1619E">
      <w:pPr>
        <w:suppressAutoHyphens w:val="0"/>
        <w:ind w:right="1134"/>
        <w:mirrorIndents/>
        <w:jc w:val="both"/>
        <w:rPr>
          <w:rFonts w:asciiTheme="majorBidi" w:hAnsiTheme="majorBidi" w:cstheme="majorBidi"/>
          <w:lang w:val="uk-UA"/>
        </w:rPr>
      </w:pPr>
    </w:p>
    <w:p w14:paraId="571D651F" w14:textId="0963C173" w:rsidR="00645395" w:rsidRPr="00FA259E" w:rsidRDefault="09C7E731"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У цій доповіді викладено результати роботи Комісії протягом її другого мандату. Ця доповідь доповнює звіт Комісії, поданий Раді з прав людини у березні 2023 року, більш детальні знахідки якого викладено у документі залу засідань від серпня 2023 року, та доповідь Генеральній Асамблеї від жовтня 2023 року</w:t>
      </w:r>
      <w:r w:rsidR="4C919564" w:rsidRPr="00FA259E">
        <w:rPr>
          <w:rFonts w:asciiTheme="majorBidi" w:hAnsiTheme="majorBidi" w:cstheme="majorBidi"/>
          <w:lang w:val="uk-UA"/>
        </w:rPr>
        <w:t>.</w:t>
      </w:r>
      <w:r w:rsidR="00645395" w:rsidRPr="00FA259E">
        <w:rPr>
          <w:rStyle w:val="FootnoteReference"/>
          <w:rFonts w:cstheme="majorBidi"/>
          <w:sz w:val="20"/>
          <w:lang w:val="uk-UA"/>
        </w:rPr>
        <w:footnoteReference w:id="3"/>
      </w:r>
    </w:p>
    <w:p w14:paraId="53010941" w14:textId="77777777" w:rsidR="00F1619E" w:rsidRPr="00FA259E" w:rsidRDefault="00F1619E" w:rsidP="00F1619E">
      <w:pPr>
        <w:suppressAutoHyphens w:val="0"/>
        <w:ind w:right="1134"/>
        <w:mirrorIndents/>
        <w:jc w:val="both"/>
        <w:rPr>
          <w:rFonts w:asciiTheme="majorBidi" w:hAnsiTheme="majorBidi" w:cstheme="majorBidi"/>
          <w:lang w:val="uk-UA"/>
        </w:rPr>
      </w:pPr>
    </w:p>
    <w:p w14:paraId="1DBD27F0" w14:textId="210C84A3" w:rsidR="00645395" w:rsidRPr="00FA259E" w:rsidRDefault="09C7E731"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Під час виконання свого поточного мандату Комісія</w:t>
      </w:r>
      <w:r w:rsidR="3BE9399D" w:rsidRPr="00FA259E">
        <w:rPr>
          <w:lang w:val="uk-UA"/>
        </w:rPr>
        <w:t xml:space="preserve"> мала 16 </w:t>
      </w:r>
      <w:r w:rsidR="167B4562" w:rsidRPr="00FA259E">
        <w:rPr>
          <w:lang w:val="uk-UA"/>
        </w:rPr>
        <w:t>поїздок</w:t>
      </w:r>
      <w:r w:rsidR="3BE9399D" w:rsidRPr="00FA259E">
        <w:rPr>
          <w:lang w:val="uk-UA"/>
        </w:rPr>
        <w:t xml:space="preserve"> до</w:t>
      </w:r>
      <w:r w:rsidR="2C949079" w:rsidRPr="00FA259E">
        <w:rPr>
          <w:lang w:val="uk-UA"/>
        </w:rPr>
        <w:t xml:space="preserve"> </w:t>
      </w:r>
      <w:r w:rsidRPr="00FA259E">
        <w:rPr>
          <w:lang w:val="uk-UA"/>
        </w:rPr>
        <w:t>Україн</w:t>
      </w:r>
      <w:r w:rsidR="384B059F" w:rsidRPr="00FA259E">
        <w:rPr>
          <w:lang w:val="uk-UA"/>
        </w:rPr>
        <w:t>и</w:t>
      </w:r>
      <w:r w:rsidRPr="00FA259E">
        <w:rPr>
          <w:lang w:val="uk-UA"/>
        </w:rPr>
        <w:t xml:space="preserve"> та </w:t>
      </w:r>
      <w:r w:rsidR="474FA672" w:rsidRPr="00FA259E">
        <w:rPr>
          <w:lang w:val="uk-UA"/>
        </w:rPr>
        <w:t>відвідала</w:t>
      </w:r>
      <w:r w:rsidR="57EAEC91" w:rsidRPr="00FA259E">
        <w:rPr>
          <w:lang w:val="uk-UA"/>
        </w:rPr>
        <w:t xml:space="preserve"> </w:t>
      </w:r>
      <w:r w:rsidRPr="00FA259E">
        <w:rPr>
          <w:lang w:val="uk-UA"/>
        </w:rPr>
        <w:t>34 населених пункт</w:t>
      </w:r>
      <w:r w:rsidR="4AB9EA4F" w:rsidRPr="00FA259E">
        <w:rPr>
          <w:lang w:val="uk-UA"/>
        </w:rPr>
        <w:t>и</w:t>
      </w:r>
      <w:r w:rsidRPr="00FA259E">
        <w:rPr>
          <w:lang w:val="uk-UA"/>
        </w:rPr>
        <w:t xml:space="preserve"> у дев</w:t>
      </w:r>
      <w:r w:rsidR="610E165C" w:rsidRPr="00FA259E">
        <w:rPr>
          <w:lang w:val="uk-UA"/>
        </w:rPr>
        <w:t>’</w:t>
      </w:r>
      <w:r w:rsidRPr="00FA259E">
        <w:rPr>
          <w:lang w:val="uk-UA"/>
        </w:rPr>
        <w:t>яти областях України, а також здійснила поїздки до Польщі та Нідерландів. Комісія провела інтерв</w:t>
      </w:r>
      <w:r w:rsidR="610E165C" w:rsidRPr="00FA259E">
        <w:rPr>
          <w:lang w:val="uk-UA"/>
        </w:rPr>
        <w:t>’</w:t>
      </w:r>
      <w:r w:rsidRPr="00FA259E">
        <w:rPr>
          <w:lang w:val="uk-UA"/>
        </w:rPr>
        <w:t>ю з 422 жінками та 394 чоловіками, оглянула місця атак та інцидентів, а також ознайомилася із відповідними документами, експертними та судово-медичними звітами, фотографіями та відеоматеріалами. Під час перебігу двох своїх мандатів Комісія загалом відвідала Україну 26 разів та побувала у 90 населених пунктах, провела інтерв</w:t>
      </w:r>
      <w:r w:rsidR="610E165C" w:rsidRPr="00FA259E">
        <w:rPr>
          <w:lang w:val="uk-UA"/>
        </w:rPr>
        <w:t>’</w:t>
      </w:r>
      <w:r w:rsidRPr="00FA259E">
        <w:rPr>
          <w:lang w:val="uk-UA"/>
        </w:rPr>
        <w:t>ю з 770 жінками та 641 чоловіками</w:t>
      </w:r>
      <w:r w:rsidR="4C919564" w:rsidRPr="00FA259E">
        <w:rPr>
          <w:rFonts w:asciiTheme="majorBidi" w:hAnsiTheme="majorBidi" w:cstheme="majorBidi"/>
          <w:lang w:val="uk-UA"/>
        </w:rPr>
        <w:t>.</w:t>
      </w:r>
    </w:p>
    <w:p w14:paraId="7C519CF0" w14:textId="77777777" w:rsidR="00F1619E" w:rsidRPr="00FA259E" w:rsidRDefault="00F1619E" w:rsidP="00F1619E">
      <w:pPr>
        <w:suppressAutoHyphens w:val="0"/>
        <w:ind w:right="1134"/>
        <w:mirrorIndents/>
        <w:jc w:val="both"/>
        <w:rPr>
          <w:rFonts w:asciiTheme="majorBidi" w:hAnsiTheme="majorBidi" w:cstheme="majorBidi"/>
          <w:lang w:val="uk-UA"/>
        </w:rPr>
      </w:pPr>
    </w:p>
    <w:p w14:paraId="7CB1D536" w14:textId="11DB4BD4" w:rsidR="00645395" w:rsidRPr="00FA259E" w:rsidRDefault="09C7E731"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shd w:val="clear" w:color="auto" w:fill="FFFFFF"/>
          <w:lang w:val="uk-UA"/>
        </w:rPr>
        <w:t>Комісія керується принципами незалежності, неупередженості, об</w:t>
      </w:r>
      <w:r w:rsidR="610E165C" w:rsidRPr="00FA259E">
        <w:rPr>
          <w:shd w:val="clear" w:color="auto" w:fill="FFFFFF"/>
          <w:lang w:val="uk-UA"/>
        </w:rPr>
        <w:t>’</w:t>
      </w:r>
      <w:r w:rsidRPr="00FA259E">
        <w:rPr>
          <w:shd w:val="clear" w:color="auto" w:fill="FFFFFF"/>
          <w:lang w:val="uk-UA"/>
        </w:rPr>
        <w:t>єктивності та доброчесності. Комісія застосовує підхід, орієнтований на інтереси потерпілих, і у своїй роботі першочергову увагу приділяє їхнім безпеці та захисту.</w:t>
      </w:r>
      <w:r w:rsidRPr="00FA259E">
        <w:rPr>
          <w:rFonts w:asciiTheme="majorBidi" w:hAnsiTheme="majorBidi" w:cstheme="majorBidi"/>
          <w:lang w:val="uk-UA"/>
        </w:rPr>
        <w:t xml:space="preserve"> Відповідно до застосовного стандарту доказування, а саме, </w:t>
      </w:r>
      <w:r w:rsidR="610E165C" w:rsidRPr="00FA259E">
        <w:rPr>
          <w:rFonts w:asciiTheme="majorBidi" w:hAnsiTheme="majorBidi" w:cstheme="majorBidi"/>
          <w:lang w:val="uk-UA"/>
        </w:rPr>
        <w:t>“</w:t>
      </w:r>
      <w:r w:rsidRPr="00FA259E">
        <w:rPr>
          <w:rFonts w:asciiTheme="majorBidi" w:hAnsiTheme="majorBidi" w:cstheme="majorBidi"/>
          <w:lang w:val="uk-UA"/>
        </w:rPr>
        <w:t>обґрунтованих підстав зробити висновок</w:t>
      </w:r>
      <w:r w:rsidR="610E165C" w:rsidRPr="00FA259E">
        <w:rPr>
          <w:rFonts w:asciiTheme="majorBidi" w:hAnsiTheme="majorBidi" w:cstheme="majorBidi"/>
          <w:lang w:val="uk-UA"/>
        </w:rPr>
        <w:t>”</w:t>
      </w:r>
      <w:r w:rsidRPr="00FA259E">
        <w:rPr>
          <w:rFonts w:asciiTheme="majorBidi" w:hAnsiTheme="majorBidi" w:cstheme="majorBidi"/>
          <w:lang w:val="uk-UA"/>
        </w:rPr>
        <w:t>, Комісія доходить висновків тоді, коли на основі сукупності перевіреної інформації об</w:t>
      </w:r>
      <w:r w:rsidR="610E165C" w:rsidRPr="00FA259E">
        <w:rPr>
          <w:rFonts w:asciiTheme="majorBidi" w:hAnsiTheme="majorBidi" w:cstheme="majorBidi"/>
          <w:lang w:val="uk-UA"/>
        </w:rPr>
        <w:t>’</w:t>
      </w:r>
      <w:r w:rsidRPr="00FA259E">
        <w:rPr>
          <w:rFonts w:asciiTheme="majorBidi" w:hAnsiTheme="majorBidi" w:cstheme="majorBidi"/>
          <w:lang w:val="uk-UA"/>
        </w:rPr>
        <w:t xml:space="preserve">єктивний та звичайний розсудливий спостерігач мав би </w:t>
      </w:r>
      <w:r w:rsidR="610E165C" w:rsidRPr="00FA259E">
        <w:rPr>
          <w:rFonts w:asciiTheme="majorBidi" w:hAnsiTheme="majorBidi" w:cstheme="majorBidi"/>
          <w:lang w:val="uk-UA"/>
        </w:rPr>
        <w:t>“</w:t>
      </w:r>
      <w:r w:rsidRPr="00FA259E">
        <w:rPr>
          <w:rFonts w:asciiTheme="majorBidi" w:hAnsiTheme="majorBidi" w:cstheme="majorBidi"/>
          <w:lang w:val="uk-UA"/>
        </w:rPr>
        <w:t>обґрунтовані підстави зробити висновок</w:t>
      </w:r>
      <w:r w:rsidR="610E165C" w:rsidRPr="00FA259E">
        <w:rPr>
          <w:rFonts w:asciiTheme="majorBidi" w:hAnsiTheme="majorBidi" w:cstheme="majorBidi"/>
          <w:lang w:val="uk-UA"/>
        </w:rPr>
        <w:t>”</w:t>
      </w:r>
      <w:r w:rsidRPr="00FA259E">
        <w:rPr>
          <w:rFonts w:asciiTheme="majorBidi" w:hAnsiTheme="majorBidi" w:cstheme="majorBidi"/>
          <w:lang w:val="uk-UA"/>
        </w:rPr>
        <w:t>, що ці факти представлені так, як вони дійсно відбулис</w:t>
      </w:r>
      <w:r w:rsidRPr="00FA259E">
        <w:rPr>
          <w:shd w:val="clear" w:color="auto" w:fill="FFFFFF"/>
          <w:lang w:val="uk-UA"/>
        </w:rPr>
        <w:t>я. Правовий аналіз Комісії ґрунтується на відповідних положеннях міжнародного права прав людини, міжнародного гуманітарного права та міжнародного кримінального права</w:t>
      </w:r>
      <w:r w:rsidR="4C919564" w:rsidRPr="00FA259E">
        <w:rPr>
          <w:rFonts w:asciiTheme="majorBidi" w:hAnsiTheme="majorBidi" w:cstheme="majorBidi"/>
          <w:shd w:val="clear" w:color="auto" w:fill="FFFFFF"/>
          <w:lang w:val="uk-UA"/>
        </w:rPr>
        <w:t>.</w:t>
      </w:r>
      <w:r w:rsidR="00645395" w:rsidRPr="00FA259E">
        <w:rPr>
          <w:rStyle w:val="FootnoteReference"/>
          <w:rFonts w:asciiTheme="majorBidi" w:hAnsiTheme="majorBidi" w:cstheme="majorBidi"/>
          <w:sz w:val="20"/>
          <w:shd w:val="clear" w:color="auto" w:fill="FFFFFF"/>
          <w:lang w:val="uk-UA"/>
        </w:rPr>
        <w:footnoteReference w:id="4"/>
      </w:r>
    </w:p>
    <w:p w14:paraId="24F8ACDB" w14:textId="77777777" w:rsidR="00F1619E" w:rsidRPr="00FA259E" w:rsidRDefault="00F1619E" w:rsidP="00F1619E">
      <w:pPr>
        <w:suppressAutoHyphens w:val="0"/>
        <w:ind w:right="1134"/>
        <w:mirrorIndents/>
        <w:jc w:val="both"/>
        <w:rPr>
          <w:rFonts w:asciiTheme="majorBidi" w:hAnsiTheme="majorBidi" w:cstheme="majorBidi"/>
          <w:lang w:val="uk-UA"/>
        </w:rPr>
      </w:pPr>
    </w:p>
    <w:p w14:paraId="4D4D6D35" w14:textId="7AAF6A47" w:rsidR="00645395" w:rsidRPr="00FA259E" w:rsidRDefault="09C7E731"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 xml:space="preserve">Відповідно до положень свого мандату, Комісія прагнула розглянути всі наявні твердження про порушення та відповідні злочини, і у цій </w:t>
      </w:r>
      <w:r w:rsidR="556540EB" w:rsidRPr="00FA259E">
        <w:rPr>
          <w:lang w:val="uk-UA"/>
        </w:rPr>
        <w:t xml:space="preserve">доповіді </w:t>
      </w:r>
      <w:r w:rsidRPr="00FA259E">
        <w:rPr>
          <w:lang w:val="uk-UA"/>
        </w:rPr>
        <w:t>наводить приклади, які ілюструють основні закономірності, виявлені Комісією. За можливості, Комісія намагалася встановити ос</w:t>
      </w:r>
      <w:r w:rsidR="5DB12152" w:rsidRPr="00FA259E">
        <w:rPr>
          <w:lang w:val="uk-UA"/>
        </w:rPr>
        <w:t>о</w:t>
      </w:r>
      <w:r w:rsidRPr="00FA259E">
        <w:rPr>
          <w:lang w:val="uk-UA"/>
        </w:rPr>
        <w:t>б</w:t>
      </w:r>
      <w:r w:rsidR="4DF5F7F4" w:rsidRPr="00FA259E">
        <w:rPr>
          <w:lang w:val="uk-UA"/>
        </w:rPr>
        <w:t>и</w:t>
      </w:r>
      <w:r w:rsidRPr="00FA259E">
        <w:rPr>
          <w:lang w:val="uk-UA"/>
        </w:rPr>
        <w:t>, відповідальн</w:t>
      </w:r>
      <w:r w:rsidR="6FA4BA10" w:rsidRPr="00FA259E">
        <w:rPr>
          <w:lang w:val="uk-UA"/>
        </w:rPr>
        <w:t>і</w:t>
      </w:r>
      <w:r w:rsidRPr="00FA259E">
        <w:rPr>
          <w:lang w:val="uk-UA"/>
        </w:rPr>
        <w:t xml:space="preserve"> за задокументовані нею злочини та порушення, і наразі Комісія продовжує складати список таких осіб</w:t>
      </w:r>
      <w:r w:rsidR="4C919564" w:rsidRPr="00FA259E">
        <w:rPr>
          <w:rFonts w:asciiTheme="majorBidi" w:hAnsiTheme="majorBidi" w:cstheme="majorBidi"/>
          <w:lang w:val="uk-UA"/>
        </w:rPr>
        <w:t>.</w:t>
      </w:r>
    </w:p>
    <w:p w14:paraId="368D2446" w14:textId="77777777" w:rsidR="00F1619E" w:rsidRPr="00FA259E" w:rsidRDefault="00F1619E" w:rsidP="00F1619E">
      <w:pPr>
        <w:suppressAutoHyphens w:val="0"/>
        <w:ind w:right="1134"/>
        <w:mirrorIndents/>
        <w:jc w:val="both"/>
        <w:rPr>
          <w:rFonts w:asciiTheme="majorBidi" w:hAnsiTheme="majorBidi" w:cstheme="majorBidi"/>
          <w:lang w:val="uk-UA"/>
        </w:rPr>
      </w:pPr>
    </w:p>
    <w:p w14:paraId="2E635602" w14:textId="2657CD95" w:rsidR="00645395" w:rsidRPr="00FA259E" w:rsidRDefault="09C7E731"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 xml:space="preserve">Комісія вдячна уряду України за надану співпрацю. </w:t>
      </w:r>
      <w:r w:rsidRPr="00FA259E">
        <w:rPr>
          <w:rFonts w:asciiTheme="majorBidi" w:hAnsiTheme="majorBidi" w:cstheme="majorBidi"/>
          <w:lang w:val="uk-UA"/>
        </w:rPr>
        <w:t>На глибокий жаль Комісії</w:t>
      </w:r>
      <w:r w:rsidRPr="00FA259E">
        <w:rPr>
          <w:lang w:val="uk-UA"/>
        </w:rPr>
        <w:t xml:space="preserve">, її зусилля зі встановлення взаємодії з Російською Федерацією залишаються безуспішними: Комісія надіслала </w:t>
      </w:r>
      <w:r w:rsidR="1E8CEF69" w:rsidRPr="00FA259E">
        <w:rPr>
          <w:lang w:val="uk-UA"/>
        </w:rPr>
        <w:t>23</w:t>
      </w:r>
      <w:r w:rsidRPr="00FA259E">
        <w:rPr>
          <w:lang w:val="uk-UA"/>
        </w:rPr>
        <w:t xml:space="preserve"> письмов</w:t>
      </w:r>
      <w:r w:rsidR="22961BD2" w:rsidRPr="00FA259E">
        <w:rPr>
          <w:lang w:val="uk-UA"/>
        </w:rPr>
        <w:t>і</w:t>
      </w:r>
      <w:r w:rsidRPr="00FA259E">
        <w:rPr>
          <w:lang w:val="uk-UA"/>
        </w:rPr>
        <w:t xml:space="preserve"> запит</w:t>
      </w:r>
      <w:r w:rsidR="3FDF90BF" w:rsidRPr="00FA259E">
        <w:rPr>
          <w:lang w:val="uk-UA"/>
        </w:rPr>
        <w:t>и</w:t>
      </w:r>
      <w:r w:rsidRPr="00FA259E">
        <w:rPr>
          <w:lang w:val="uk-UA"/>
        </w:rPr>
        <w:t xml:space="preserve"> про зустріч та надання доступу та інформації, але не отримала жодної відповіді. Комісія також постійно публічно висловлювала зацікавленість у встановленні змістовної комунікації із російськими посадовцями. Така відсутність співпраці, на додаток до жахливих безпекових умов, ускладнила доступ до певних районів країни</w:t>
      </w:r>
      <w:r w:rsidR="4C919564" w:rsidRPr="00FA259E">
        <w:rPr>
          <w:rFonts w:asciiTheme="majorBidi" w:hAnsiTheme="majorBidi" w:cstheme="majorBidi"/>
          <w:lang w:val="uk-UA"/>
        </w:rPr>
        <w:t>.</w:t>
      </w:r>
    </w:p>
    <w:p w14:paraId="117698E2" w14:textId="77777777" w:rsidR="00F1619E" w:rsidRPr="00FA259E" w:rsidRDefault="00F1619E" w:rsidP="00F1619E">
      <w:pPr>
        <w:suppressAutoHyphens w:val="0"/>
        <w:ind w:left="1134" w:right="1134"/>
        <w:mirrorIndents/>
        <w:jc w:val="both"/>
        <w:rPr>
          <w:rFonts w:asciiTheme="majorBidi" w:hAnsiTheme="majorBidi" w:cstheme="majorBidi"/>
          <w:lang w:val="uk-UA"/>
        </w:rPr>
      </w:pPr>
    </w:p>
    <w:p w14:paraId="33E756B4" w14:textId="365249BF" w:rsidR="00645395" w:rsidRPr="00FA259E" w:rsidRDefault="09C7E731"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rFonts w:asciiTheme="majorBidi" w:hAnsiTheme="majorBidi" w:cstheme="majorBidi"/>
          <w:color w:val="000000" w:themeColor="text1"/>
          <w:lang w:val="uk-UA"/>
        </w:rPr>
        <w:t>Комісія ще раз висловлює свою велику вдячність потерпілим та свідкам, які знайшли в собі сили поділитися своїм травматичним досвідом всього пережитого, а також всім іншим особам, з якими вона спілкувалася, та організаціями за надану їй інформацію</w:t>
      </w:r>
      <w:r w:rsidR="4C919564" w:rsidRPr="00FA259E">
        <w:rPr>
          <w:rFonts w:asciiTheme="majorBidi" w:hAnsiTheme="majorBidi" w:cstheme="majorBidi"/>
          <w:lang w:val="uk-UA"/>
        </w:rPr>
        <w:t>.</w:t>
      </w:r>
    </w:p>
    <w:p w14:paraId="31EFC8DD" w14:textId="51C4286D" w:rsidR="005444FF" w:rsidRPr="00FA259E" w:rsidRDefault="11BAB5ED" w:rsidP="00B11A3D">
      <w:pPr>
        <w:pStyle w:val="HChG"/>
        <w:numPr>
          <w:ilvl w:val="0"/>
          <w:numId w:val="5"/>
        </w:numPr>
        <w:tabs>
          <w:tab w:val="clear" w:pos="851"/>
          <w:tab w:val="right" w:pos="1134"/>
        </w:tabs>
        <w:spacing w:before="0" w:after="0"/>
        <w:ind w:left="1134" w:hanging="567"/>
        <w:rPr>
          <w:lang w:val="uk-UA"/>
        </w:rPr>
      </w:pPr>
      <w:r w:rsidRPr="00FA259E">
        <w:rPr>
          <w:lang w:val="uk-UA"/>
        </w:rPr>
        <w:lastRenderedPageBreak/>
        <w:t>Порушення міжнародного права</w:t>
      </w:r>
    </w:p>
    <w:p w14:paraId="6D4FAC6B" w14:textId="77777777" w:rsidR="00F1619E" w:rsidRPr="00FA259E" w:rsidRDefault="00F1619E" w:rsidP="00F1619E">
      <w:pPr>
        <w:rPr>
          <w:lang w:val="uk-UA"/>
        </w:rPr>
      </w:pPr>
    </w:p>
    <w:p w14:paraId="26A71B34" w14:textId="3DFA75F6" w:rsidR="00645395" w:rsidRPr="00FA259E" w:rsidRDefault="11BAB5ED"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 xml:space="preserve">Роки збройного конфлікту серйозно вплинули на населення України. Станом на 15 лютого 2024 року, за даними Управління Верховного комісара ООН з прав людини загинуло 10 582 особи і 19 875 осіб було поранено. </w:t>
      </w:r>
      <w:r w:rsidR="508E4A7F" w:rsidRPr="00FA259E">
        <w:rPr>
          <w:lang w:val="uk-UA"/>
        </w:rPr>
        <w:t>Однак</w:t>
      </w:r>
      <w:r w:rsidRPr="00FA259E">
        <w:rPr>
          <w:lang w:val="uk-UA"/>
        </w:rPr>
        <w:t xml:space="preserve"> справжня кількість постраждалих, ймовірно, вища. Цивільному населенню довелося справлятися з втратою своїх рідних та близьких, безповоротною втратою будинків та іншого майна, масовим переміщенням, постійним відчуттям страху та гострою нестачею найнеобхіднішого – все це призвело до </w:t>
      </w:r>
      <w:r w:rsidRPr="00FA259E">
        <w:rPr>
          <w:rFonts w:asciiTheme="majorBidi" w:hAnsiTheme="majorBidi" w:cstheme="majorBidi"/>
          <w:color w:val="000000" w:themeColor="text1"/>
          <w:shd w:val="clear" w:color="auto" w:fill="FFFFFF"/>
          <w:lang w:val="uk-UA"/>
        </w:rPr>
        <w:t>серйозних обмежень у доступі до здійснення найголовніших прав людини</w:t>
      </w:r>
      <w:r w:rsidR="4C919564" w:rsidRPr="00FA259E">
        <w:rPr>
          <w:rFonts w:asciiTheme="majorBidi" w:hAnsiTheme="majorBidi" w:cstheme="majorBidi"/>
          <w:lang w:val="uk-UA"/>
        </w:rPr>
        <w:t>.</w:t>
      </w:r>
    </w:p>
    <w:p w14:paraId="4C8C22DA" w14:textId="77777777" w:rsidR="00F1619E" w:rsidRPr="00FA259E" w:rsidRDefault="00F1619E" w:rsidP="00F1619E">
      <w:pPr>
        <w:pStyle w:val="ListParagraph"/>
        <w:suppressAutoHyphens w:val="0"/>
        <w:ind w:left="1134" w:right="1134"/>
        <w:mirrorIndents/>
        <w:jc w:val="both"/>
        <w:rPr>
          <w:rFonts w:asciiTheme="majorBidi" w:hAnsiTheme="majorBidi" w:cstheme="majorBidi"/>
          <w:lang w:val="uk-UA"/>
        </w:rPr>
      </w:pPr>
    </w:p>
    <w:p w14:paraId="73CB5348" w14:textId="78492E03" w:rsidR="00645395" w:rsidRPr="00FA259E" w:rsidRDefault="11BAB5ED" w:rsidP="00B11A3D">
      <w:pPr>
        <w:pStyle w:val="ListParagraph"/>
        <w:numPr>
          <w:ilvl w:val="0"/>
          <w:numId w:val="4"/>
        </w:numPr>
        <w:suppressAutoHyphens w:val="0"/>
        <w:spacing w:line="240" w:lineRule="auto"/>
        <w:ind w:left="1134" w:right="1134"/>
        <w:mirrorIndents/>
        <w:jc w:val="both"/>
        <w:rPr>
          <w:rFonts w:asciiTheme="majorBidi" w:hAnsiTheme="majorBidi" w:cstheme="majorBidi"/>
          <w:lang w:val="uk-UA"/>
        </w:rPr>
      </w:pPr>
      <w:r w:rsidRPr="00FA259E">
        <w:rPr>
          <w:lang w:val="uk-UA"/>
        </w:rPr>
        <w:t>Під час виконання свого другого мандату Комісія зібрала подальші докази порушень міжнародного права прав людини та міжнародного гуманітарного права, а також відповідних злочинів, скоєних російською владою</w:t>
      </w:r>
      <w:r w:rsidR="00DA1D55" w:rsidRPr="00FA259E">
        <w:rPr>
          <w:rStyle w:val="FootnoteReference"/>
          <w:rFonts w:cstheme="majorBidi"/>
          <w:sz w:val="20"/>
          <w:lang w:val="uk-UA"/>
        </w:rPr>
        <w:footnoteReference w:id="5"/>
      </w:r>
      <w:r w:rsidRPr="00FA259E">
        <w:rPr>
          <w:lang w:val="uk-UA"/>
        </w:rPr>
        <w:t xml:space="preserve"> в Україні</w:t>
      </w:r>
      <w:r w:rsidR="4C919564" w:rsidRPr="00FA259E">
        <w:rPr>
          <w:rFonts w:asciiTheme="majorBidi" w:hAnsiTheme="majorBidi" w:cstheme="majorBidi"/>
          <w:lang w:val="uk-UA"/>
        </w:rPr>
        <w:t xml:space="preserve">. </w:t>
      </w:r>
      <w:r w:rsidRPr="00FA259E">
        <w:rPr>
          <w:lang w:val="uk-UA"/>
        </w:rPr>
        <w:t xml:space="preserve">У цій доповіді викладено інформацію про тяжкі наслідки облоги та інтенсивних бойових дій </w:t>
      </w:r>
      <w:r w:rsidR="3FE16D5B" w:rsidRPr="00FA259E">
        <w:rPr>
          <w:lang w:val="uk-UA"/>
        </w:rPr>
        <w:t xml:space="preserve">для цивільного населення </w:t>
      </w:r>
      <w:r w:rsidRPr="00FA259E">
        <w:rPr>
          <w:lang w:val="uk-UA"/>
        </w:rPr>
        <w:t xml:space="preserve">на ранніх стадіях збройного конфлікту в місті Маріуполь Донецької області. Комісія також знайшла докази нових нападів із застосуванням вибухової зброї, скоєних у порушення міжнародного гуманітарного права. Вперше </w:t>
      </w:r>
      <w:r w:rsidR="693EB133" w:rsidRPr="00FA259E">
        <w:rPr>
          <w:lang w:val="uk-UA"/>
        </w:rPr>
        <w:t xml:space="preserve">доповідь містить повідомлення </w:t>
      </w:r>
      <w:r w:rsidRPr="00FA259E">
        <w:rPr>
          <w:lang w:val="uk-UA"/>
        </w:rPr>
        <w:t>про напади на об</w:t>
      </w:r>
      <w:r w:rsidR="610E165C" w:rsidRPr="00FA259E">
        <w:rPr>
          <w:lang w:val="uk-UA"/>
        </w:rPr>
        <w:t>’</w:t>
      </w:r>
      <w:r w:rsidRPr="00FA259E">
        <w:rPr>
          <w:lang w:val="uk-UA"/>
        </w:rPr>
        <w:t>єкти культурної спадщини та історичні місця, а також про захоплення культурних цінностей. Комісія також задокументувала подальші випадки умисних вбивств, катувань (зокрема, саме військовополонених), зґвалтувань та іншого сексуального насильства, а також переміщення дітей</w:t>
      </w:r>
      <w:r w:rsidR="4C919564" w:rsidRPr="00FA259E">
        <w:rPr>
          <w:rFonts w:asciiTheme="majorBidi" w:hAnsiTheme="majorBidi" w:cstheme="majorBidi"/>
          <w:lang w:val="uk-UA"/>
        </w:rPr>
        <w:t>.</w:t>
      </w:r>
    </w:p>
    <w:p w14:paraId="2992ECA6" w14:textId="77777777" w:rsidR="00F1619E" w:rsidRPr="00FA259E" w:rsidRDefault="00F1619E" w:rsidP="00F1619E">
      <w:pPr>
        <w:suppressAutoHyphens w:val="0"/>
        <w:spacing w:line="240" w:lineRule="auto"/>
        <w:ind w:right="1134"/>
        <w:mirrorIndents/>
        <w:jc w:val="both"/>
        <w:rPr>
          <w:rFonts w:asciiTheme="majorBidi" w:hAnsiTheme="majorBidi" w:cstheme="majorBidi"/>
          <w:lang w:val="uk-UA"/>
        </w:rPr>
      </w:pPr>
    </w:p>
    <w:p w14:paraId="5A46F69A" w14:textId="016F5ECE" w:rsidR="00645395" w:rsidRPr="00FA259E" w:rsidRDefault="11BAB5ED" w:rsidP="00B11A3D">
      <w:pPr>
        <w:pStyle w:val="ListParagraph"/>
        <w:numPr>
          <w:ilvl w:val="0"/>
          <w:numId w:val="4"/>
        </w:numPr>
        <w:suppressAutoHyphens w:val="0"/>
        <w:spacing w:line="240" w:lineRule="auto"/>
        <w:ind w:left="1134" w:right="1134"/>
        <w:mirrorIndents/>
        <w:jc w:val="both"/>
        <w:rPr>
          <w:rFonts w:asciiTheme="majorBidi" w:hAnsiTheme="majorBidi" w:cstheme="majorBidi"/>
          <w:lang w:val="uk-UA"/>
        </w:rPr>
      </w:pPr>
      <w:r w:rsidRPr="00FA259E">
        <w:rPr>
          <w:lang w:val="uk-UA"/>
        </w:rPr>
        <w:t>У цій доповіді наведено два випадки порушень українською владою прав людини щодо ймовірних колабора</w:t>
      </w:r>
      <w:r w:rsidR="47A8F991" w:rsidRPr="00FA259E">
        <w:rPr>
          <w:lang w:val="uk-UA"/>
        </w:rPr>
        <w:t>ціоністів</w:t>
      </w:r>
      <w:r w:rsidR="4C919564" w:rsidRPr="00FA259E">
        <w:rPr>
          <w:rFonts w:asciiTheme="majorBidi" w:hAnsiTheme="majorBidi" w:cstheme="majorBidi"/>
          <w:lang w:val="uk-UA"/>
        </w:rPr>
        <w:t>.</w:t>
      </w:r>
      <w:r w:rsidR="00645395" w:rsidRPr="00FA259E">
        <w:rPr>
          <w:rStyle w:val="FootnoteReference"/>
          <w:rFonts w:cstheme="majorBidi"/>
          <w:sz w:val="20"/>
          <w:lang w:val="uk-UA"/>
        </w:rPr>
        <w:footnoteReference w:id="6"/>
      </w:r>
    </w:p>
    <w:p w14:paraId="6A6FFDC1" w14:textId="77777777" w:rsidR="00F1619E" w:rsidRPr="00FA259E" w:rsidRDefault="00F1619E" w:rsidP="00F1619E">
      <w:pPr>
        <w:pStyle w:val="ListParagraph"/>
        <w:rPr>
          <w:rFonts w:asciiTheme="majorBidi" w:hAnsiTheme="majorBidi" w:cstheme="majorBidi"/>
          <w:lang w:val="uk-UA"/>
        </w:rPr>
      </w:pPr>
    </w:p>
    <w:p w14:paraId="2894AAFA" w14:textId="77777777" w:rsidR="00F1619E" w:rsidRPr="00FA259E" w:rsidRDefault="00F1619E" w:rsidP="00F1619E">
      <w:pPr>
        <w:suppressAutoHyphens w:val="0"/>
        <w:spacing w:line="240" w:lineRule="auto"/>
        <w:ind w:right="1134"/>
        <w:mirrorIndents/>
        <w:jc w:val="both"/>
        <w:rPr>
          <w:rFonts w:asciiTheme="majorBidi" w:hAnsiTheme="majorBidi" w:cstheme="majorBidi"/>
          <w:lang w:val="uk-UA"/>
        </w:rPr>
      </w:pPr>
    </w:p>
    <w:p w14:paraId="6CC66583" w14:textId="6C0A3338" w:rsidR="005444FF" w:rsidRPr="00FA259E" w:rsidRDefault="22D00339" w:rsidP="00B11A3D">
      <w:pPr>
        <w:pStyle w:val="H1G"/>
        <w:numPr>
          <w:ilvl w:val="1"/>
          <w:numId w:val="4"/>
        </w:numPr>
        <w:tabs>
          <w:tab w:val="clear" w:pos="851"/>
          <w:tab w:val="right" w:pos="1134"/>
        </w:tabs>
        <w:spacing w:before="0" w:after="0"/>
        <w:ind w:left="1134" w:hanging="567"/>
        <w:rPr>
          <w:rFonts w:asciiTheme="majorBidi" w:hAnsiTheme="majorBidi" w:cstheme="majorBidi"/>
          <w:lang w:val="uk-UA"/>
        </w:rPr>
      </w:pPr>
      <w:bookmarkStart w:id="1" w:name="_Hlk128914498"/>
      <w:r w:rsidRPr="00FA259E">
        <w:rPr>
          <w:rFonts w:asciiTheme="majorBidi" w:hAnsiTheme="majorBidi" w:cstheme="majorBidi"/>
          <w:lang w:val="uk-UA"/>
        </w:rPr>
        <w:t xml:space="preserve">Порушення, </w:t>
      </w:r>
      <w:r w:rsidR="769F1576" w:rsidRPr="00FA259E">
        <w:rPr>
          <w:rFonts w:asciiTheme="majorBidi" w:hAnsiTheme="majorBidi" w:cstheme="majorBidi"/>
          <w:lang w:val="uk-UA"/>
        </w:rPr>
        <w:t xml:space="preserve">вчинені </w:t>
      </w:r>
      <w:r w:rsidRPr="00FA259E">
        <w:rPr>
          <w:rFonts w:asciiTheme="majorBidi" w:hAnsiTheme="majorBidi" w:cstheme="majorBidi"/>
          <w:lang w:val="uk-UA"/>
        </w:rPr>
        <w:t>під час ведення бойових дій</w:t>
      </w:r>
    </w:p>
    <w:p w14:paraId="5E5BD6F0" w14:textId="77777777" w:rsidR="00F1619E" w:rsidRPr="00FA259E" w:rsidRDefault="00F1619E" w:rsidP="00F1619E">
      <w:pPr>
        <w:rPr>
          <w:lang w:val="uk-UA"/>
        </w:rPr>
      </w:pPr>
    </w:p>
    <w:bookmarkEnd w:id="1"/>
    <w:p w14:paraId="565693A4" w14:textId="7C69CF97" w:rsidR="00645395" w:rsidRPr="00FA259E" w:rsidRDefault="22D00339" w:rsidP="00B11A3D">
      <w:pPr>
        <w:pStyle w:val="ListParagraph"/>
        <w:numPr>
          <w:ilvl w:val="0"/>
          <w:numId w:val="4"/>
        </w:numPr>
        <w:spacing w:line="240" w:lineRule="auto"/>
        <w:ind w:left="1134" w:right="1134"/>
        <w:jc w:val="both"/>
        <w:rPr>
          <w:lang w:val="uk-UA"/>
        </w:rPr>
      </w:pPr>
      <w:r w:rsidRPr="00FA259E">
        <w:rPr>
          <w:lang w:val="uk-UA"/>
        </w:rPr>
        <w:t xml:space="preserve">Комісія продовжила розслідувати напади із застосуванням вибухової зброї в населених районах, які призвели до загибелі та поранень серед цивільного населення та пошкоджень </w:t>
      </w:r>
      <w:r w:rsidR="1B8E4702" w:rsidRPr="00FA259E">
        <w:rPr>
          <w:lang w:val="uk-UA"/>
        </w:rPr>
        <w:t xml:space="preserve">і </w:t>
      </w:r>
      <w:r w:rsidR="08D199B6" w:rsidRPr="00FA259E">
        <w:rPr>
          <w:lang w:val="uk-UA"/>
        </w:rPr>
        <w:t>р</w:t>
      </w:r>
      <w:r w:rsidRPr="00FA259E">
        <w:rPr>
          <w:lang w:val="uk-UA"/>
        </w:rPr>
        <w:t>уйнувань цивільних об</w:t>
      </w:r>
      <w:r w:rsidR="610E165C" w:rsidRPr="00FA259E">
        <w:rPr>
          <w:lang w:val="uk-UA"/>
        </w:rPr>
        <w:t>’</w:t>
      </w:r>
      <w:r w:rsidRPr="00FA259E">
        <w:rPr>
          <w:lang w:val="uk-UA"/>
        </w:rPr>
        <w:t>єктів. Комісія вивчила атаки, скоєні на територіях, які контролюються українським урядом, і на територіях, які</w:t>
      </w:r>
      <w:r w:rsidR="3AD4F0DB" w:rsidRPr="00FA259E">
        <w:rPr>
          <w:lang w:val="uk-UA"/>
        </w:rPr>
        <w:t xml:space="preserve"> знаходяться</w:t>
      </w:r>
      <w:r w:rsidRPr="00FA259E">
        <w:rPr>
          <w:lang w:val="uk-UA"/>
        </w:rPr>
        <w:t xml:space="preserve"> під контролем російської влади. Комісії вдалося опитати людей, що вціліли у Маріуполі, та які, незважаючи на триваючі травми та страх за родичів, </w:t>
      </w:r>
      <w:r w:rsidR="6A4F978C" w:rsidRPr="00FA259E">
        <w:rPr>
          <w:lang w:val="uk-UA"/>
        </w:rPr>
        <w:t xml:space="preserve">що </w:t>
      </w:r>
      <w:r w:rsidR="16CF3385" w:rsidRPr="00FA259E">
        <w:rPr>
          <w:lang w:val="uk-UA"/>
        </w:rPr>
        <w:t>досі перебуваю</w:t>
      </w:r>
      <w:r w:rsidR="6CC93C9F" w:rsidRPr="00FA259E">
        <w:rPr>
          <w:lang w:val="uk-UA"/>
        </w:rPr>
        <w:t>ть</w:t>
      </w:r>
      <w:r w:rsidRPr="00FA259E">
        <w:rPr>
          <w:lang w:val="uk-UA"/>
        </w:rPr>
        <w:t xml:space="preserve"> </w:t>
      </w:r>
      <w:r w:rsidR="7EB9A8A0" w:rsidRPr="00FA259E">
        <w:rPr>
          <w:lang w:val="uk-UA"/>
        </w:rPr>
        <w:t xml:space="preserve">у </w:t>
      </w:r>
      <w:r w:rsidRPr="00FA259E">
        <w:rPr>
          <w:lang w:val="uk-UA"/>
        </w:rPr>
        <w:t>цьому районі, надали інформацію для розслідування</w:t>
      </w:r>
      <w:r w:rsidR="35DD9B68" w:rsidRPr="00FA259E">
        <w:rPr>
          <w:lang w:val="uk-UA"/>
        </w:rPr>
        <w:t xml:space="preserve"> Комісі</w:t>
      </w:r>
      <w:r w:rsidR="527411DB" w:rsidRPr="00FA259E">
        <w:rPr>
          <w:lang w:val="uk-UA"/>
        </w:rPr>
        <w:t>ї</w:t>
      </w:r>
      <w:r w:rsidRPr="00FA259E">
        <w:rPr>
          <w:lang w:val="uk-UA"/>
        </w:rPr>
        <w:t>.</w:t>
      </w:r>
      <w:r w:rsidR="4C919564" w:rsidRPr="00FA259E">
        <w:rPr>
          <w:lang w:val="uk-UA"/>
        </w:rPr>
        <w:t xml:space="preserve"> </w:t>
      </w:r>
    </w:p>
    <w:p w14:paraId="27AFED95" w14:textId="77777777" w:rsidR="004D00EA" w:rsidRPr="00FA259E" w:rsidRDefault="004D00EA" w:rsidP="00B11A3D">
      <w:pPr>
        <w:pStyle w:val="ListParagraph"/>
        <w:suppressAutoHyphens w:val="0"/>
        <w:spacing w:line="240" w:lineRule="auto"/>
        <w:ind w:left="1134" w:right="1134"/>
        <w:mirrorIndents/>
        <w:jc w:val="both"/>
        <w:rPr>
          <w:rStyle w:val="normaltextrun"/>
          <w:rFonts w:asciiTheme="majorBidi" w:hAnsiTheme="majorBidi" w:cstheme="majorBidi"/>
          <w:lang w:val="uk-UA"/>
        </w:rPr>
      </w:pPr>
    </w:p>
    <w:p w14:paraId="2B5872DF" w14:textId="0451AF1A" w:rsidR="00384B02" w:rsidRPr="00FA259E" w:rsidRDefault="22D00339" w:rsidP="00B11A3D">
      <w:pPr>
        <w:pStyle w:val="H1G"/>
        <w:numPr>
          <w:ilvl w:val="0"/>
          <w:numId w:val="6"/>
        </w:numPr>
        <w:tabs>
          <w:tab w:val="clear" w:pos="851"/>
          <w:tab w:val="right" w:pos="1134"/>
        </w:tabs>
        <w:spacing w:before="0" w:after="0" w:line="240" w:lineRule="atLeast"/>
        <w:rPr>
          <w:rFonts w:asciiTheme="majorBidi" w:hAnsiTheme="majorBidi" w:cstheme="majorBidi"/>
          <w:lang w:val="uk-UA"/>
        </w:rPr>
      </w:pPr>
      <w:r w:rsidRPr="00FA259E">
        <w:rPr>
          <w:rFonts w:asciiTheme="majorBidi" w:hAnsiTheme="majorBidi" w:cstheme="majorBidi"/>
          <w:lang w:val="uk-UA"/>
        </w:rPr>
        <w:t>Облога Маріуполя</w:t>
      </w:r>
    </w:p>
    <w:p w14:paraId="4CB719DD" w14:textId="77777777" w:rsidR="00F1619E" w:rsidRPr="00FA259E" w:rsidRDefault="00F1619E" w:rsidP="00F1619E">
      <w:pPr>
        <w:rPr>
          <w:lang w:val="uk-UA"/>
        </w:rPr>
      </w:pPr>
    </w:p>
    <w:p w14:paraId="6DFE62C3" w14:textId="5BF1307B" w:rsidR="00645395" w:rsidRPr="00FA259E" w:rsidRDefault="22D00339"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Від 24 лютого 2022 року російські збройні сили атакували місто Маріуполь з різних напрямків і до 1 березня 2022 року</w:t>
      </w:r>
      <w:r w:rsidR="5C1D4559" w:rsidRPr="00FA259E">
        <w:rPr>
          <w:lang w:val="uk-UA"/>
        </w:rPr>
        <w:t xml:space="preserve"> повністю оточили його</w:t>
      </w:r>
      <w:r w:rsidRPr="00FA259E">
        <w:rPr>
          <w:lang w:val="uk-UA"/>
        </w:rPr>
        <w:t xml:space="preserve">. Почалися важкі вуличні бої, </w:t>
      </w:r>
      <w:r w:rsidR="3EF7F08C" w:rsidRPr="00FA259E">
        <w:rPr>
          <w:lang w:val="uk-UA"/>
        </w:rPr>
        <w:t xml:space="preserve">що </w:t>
      </w:r>
      <w:r w:rsidRPr="00FA259E">
        <w:rPr>
          <w:lang w:val="uk-UA"/>
        </w:rPr>
        <w:t>завда</w:t>
      </w:r>
      <w:r w:rsidR="172F90EF" w:rsidRPr="00FA259E">
        <w:rPr>
          <w:lang w:val="uk-UA"/>
        </w:rPr>
        <w:t>ло</w:t>
      </w:r>
      <w:r w:rsidRPr="00FA259E">
        <w:rPr>
          <w:lang w:val="uk-UA"/>
        </w:rPr>
        <w:t xml:space="preserve"> величезних страждань цивільним. Українські збройні сили воювали в</w:t>
      </w:r>
      <w:r w:rsidR="76F0987D" w:rsidRPr="00FA259E">
        <w:rPr>
          <w:lang w:val="uk-UA"/>
        </w:rPr>
        <w:t>середині</w:t>
      </w:r>
      <w:r w:rsidRPr="00FA259E">
        <w:rPr>
          <w:lang w:val="uk-UA"/>
        </w:rPr>
        <w:t xml:space="preserve"> міста і</w:t>
      </w:r>
      <w:r w:rsidR="252D6A20" w:rsidRPr="00FA259E">
        <w:rPr>
          <w:lang w:val="uk-UA"/>
        </w:rPr>
        <w:t>,</w:t>
      </w:r>
      <w:r w:rsidRPr="00FA259E">
        <w:rPr>
          <w:lang w:val="uk-UA"/>
        </w:rPr>
        <w:t xml:space="preserve"> зрештою</w:t>
      </w:r>
      <w:r w:rsidR="6C268ACA" w:rsidRPr="00FA259E">
        <w:rPr>
          <w:lang w:val="uk-UA"/>
        </w:rPr>
        <w:t>,</w:t>
      </w:r>
      <w:r w:rsidRPr="00FA259E">
        <w:rPr>
          <w:lang w:val="uk-UA"/>
        </w:rPr>
        <w:t xml:space="preserve"> укрилися на заводі </w:t>
      </w:r>
      <w:r w:rsidR="610E165C" w:rsidRPr="00FA259E">
        <w:rPr>
          <w:lang w:val="uk-UA"/>
        </w:rPr>
        <w:t>“</w:t>
      </w:r>
      <w:r w:rsidRPr="00FA259E">
        <w:rPr>
          <w:lang w:val="uk-UA"/>
        </w:rPr>
        <w:t>Азовсталь</w:t>
      </w:r>
      <w:r w:rsidR="610E165C" w:rsidRPr="00FA259E">
        <w:rPr>
          <w:lang w:val="uk-UA"/>
        </w:rPr>
        <w:t>”</w:t>
      </w:r>
      <w:r w:rsidRPr="00FA259E">
        <w:rPr>
          <w:lang w:val="uk-UA"/>
        </w:rPr>
        <w:t xml:space="preserve">. Облога Маріуполя тривала до 20 травня 2022 року, коли російська влада оголосила про </w:t>
      </w:r>
      <w:r w:rsidR="610E165C" w:rsidRPr="00FA259E">
        <w:rPr>
          <w:lang w:val="uk-UA"/>
        </w:rPr>
        <w:t>“</w:t>
      </w:r>
      <w:r w:rsidRPr="00FA259E">
        <w:rPr>
          <w:lang w:val="uk-UA"/>
        </w:rPr>
        <w:t>повне звільнення</w:t>
      </w:r>
      <w:r w:rsidR="610E165C" w:rsidRPr="00FA259E">
        <w:rPr>
          <w:lang w:val="uk-UA"/>
        </w:rPr>
        <w:t>”</w:t>
      </w:r>
      <w:r w:rsidRPr="00FA259E">
        <w:rPr>
          <w:lang w:val="uk-UA"/>
        </w:rPr>
        <w:t xml:space="preserve"> міста</w:t>
      </w:r>
      <w:r w:rsidR="4C919564" w:rsidRPr="00FA259E">
        <w:rPr>
          <w:rFonts w:asciiTheme="majorBidi" w:hAnsiTheme="majorBidi" w:cstheme="majorBidi"/>
          <w:lang w:val="uk-UA"/>
        </w:rPr>
        <w:t>.</w:t>
      </w:r>
      <w:r w:rsidR="00645395" w:rsidRPr="00FA259E">
        <w:rPr>
          <w:rStyle w:val="FootnoteReference"/>
          <w:rFonts w:asciiTheme="majorBidi" w:hAnsiTheme="majorBidi" w:cstheme="majorBidi"/>
          <w:sz w:val="20"/>
          <w:lang w:val="uk-UA"/>
        </w:rPr>
        <w:footnoteReference w:id="7"/>
      </w:r>
      <w:r w:rsidR="4C919564" w:rsidRPr="00FA259E">
        <w:rPr>
          <w:rFonts w:asciiTheme="majorBidi" w:hAnsiTheme="majorBidi" w:cstheme="majorBidi"/>
          <w:lang w:val="uk-UA"/>
        </w:rPr>
        <w:t xml:space="preserve"> </w:t>
      </w:r>
    </w:p>
    <w:p w14:paraId="41AC2C76" w14:textId="77777777" w:rsidR="000F2568" w:rsidRPr="00FA259E" w:rsidRDefault="000F2568" w:rsidP="00B11A3D">
      <w:pPr>
        <w:pStyle w:val="ListParagraph"/>
        <w:suppressAutoHyphens w:val="0"/>
        <w:ind w:left="1134" w:right="1134"/>
        <w:mirrorIndents/>
        <w:jc w:val="both"/>
        <w:rPr>
          <w:rFonts w:asciiTheme="majorBidi" w:hAnsiTheme="majorBidi" w:cstheme="majorBidi"/>
          <w:lang w:val="uk-UA"/>
        </w:rPr>
      </w:pPr>
    </w:p>
    <w:p w14:paraId="2A0198C6" w14:textId="43C2D14C" w:rsidR="000F2568" w:rsidRPr="00FA259E" w:rsidRDefault="22D00339" w:rsidP="00B11A3D">
      <w:pPr>
        <w:pStyle w:val="P68B1DB1-Normal1"/>
        <w:spacing w:after="0"/>
        <w:ind w:left="567" w:firstLine="567"/>
        <w:jc w:val="both"/>
        <w:rPr>
          <w:rFonts w:eastAsia="Times New Roman"/>
          <w:sz w:val="20"/>
          <w:lang w:val="uk-UA" w:eastAsia="en-US"/>
        </w:rPr>
      </w:pPr>
      <w:r w:rsidRPr="00FA259E">
        <w:rPr>
          <w:rFonts w:eastAsia="Times New Roman"/>
          <w:sz w:val="20"/>
          <w:lang w:val="uk-UA" w:eastAsia="en-US"/>
        </w:rPr>
        <w:t>Значні людські втрати та руйнування цивільних будівель</w:t>
      </w:r>
    </w:p>
    <w:p w14:paraId="23E42E93" w14:textId="77777777" w:rsidR="00530079" w:rsidRPr="00FA259E" w:rsidRDefault="00530079" w:rsidP="00B11A3D">
      <w:pPr>
        <w:pStyle w:val="P68B1DB1-Normal1"/>
        <w:spacing w:after="0"/>
        <w:ind w:left="567" w:firstLine="567"/>
        <w:jc w:val="both"/>
        <w:rPr>
          <w:rFonts w:eastAsia="Times New Roman"/>
          <w:sz w:val="20"/>
          <w:lang w:val="uk-UA" w:eastAsia="en-US"/>
        </w:rPr>
      </w:pPr>
    </w:p>
    <w:p w14:paraId="7C268812" w14:textId="2AFDBDA3" w:rsidR="000F2568" w:rsidRPr="00FA259E" w:rsidRDefault="22D00339" w:rsidP="00B11A3D">
      <w:pPr>
        <w:pStyle w:val="ListParagraph"/>
        <w:numPr>
          <w:ilvl w:val="0"/>
          <w:numId w:val="4"/>
        </w:numPr>
        <w:ind w:left="1134" w:right="1134"/>
        <w:jc w:val="both"/>
        <w:rPr>
          <w:lang w:val="uk-UA"/>
        </w:rPr>
      </w:pPr>
      <w:r w:rsidRPr="00FA259E">
        <w:rPr>
          <w:lang w:val="uk-UA"/>
        </w:rPr>
        <w:t>Комісія опитала 50 жінок та 33 чоловік</w:t>
      </w:r>
      <w:r w:rsidR="40DE455F" w:rsidRPr="00FA259E">
        <w:rPr>
          <w:lang w:val="uk-UA"/>
        </w:rPr>
        <w:t>ів</w:t>
      </w:r>
      <w:r w:rsidRPr="00FA259E">
        <w:rPr>
          <w:lang w:val="uk-UA"/>
        </w:rPr>
        <w:t xml:space="preserve">, які розповіли </w:t>
      </w:r>
      <w:r w:rsidR="00F95F6F" w:rsidRPr="00FA259E">
        <w:rPr>
          <w:lang w:val="uk-UA"/>
        </w:rPr>
        <w:t xml:space="preserve">про </w:t>
      </w:r>
      <w:r w:rsidRPr="00FA259E">
        <w:rPr>
          <w:lang w:val="uk-UA"/>
        </w:rPr>
        <w:t xml:space="preserve">свій жахливий досвід перебування у місті Маріуполь. Мешканці розказали про періоди невпинних обстрілів та повітряних бомбардувань. В той час як супутникові знімки вказують на </w:t>
      </w:r>
      <w:r w:rsidRPr="00FA259E">
        <w:rPr>
          <w:lang w:val="uk-UA"/>
        </w:rPr>
        <w:lastRenderedPageBreak/>
        <w:t>те, що постраждало 15 555 споруд (831 зруйновано, 5 877 сильно пошкоджено та 8 847 помірно пошкоджено), фактична шкода, ймовірно, є більш значною (див. Додаток). Мешканці бачили</w:t>
      </w:r>
      <w:r w:rsidR="6D5D6F8B" w:rsidRPr="00FA259E">
        <w:rPr>
          <w:lang w:val="uk-UA"/>
        </w:rPr>
        <w:t>, як під обстрілами обвалювалися</w:t>
      </w:r>
      <w:r w:rsidRPr="00FA259E">
        <w:rPr>
          <w:lang w:val="uk-UA"/>
        </w:rPr>
        <w:t xml:space="preserve"> будів</w:t>
      </w:r>
      <w:r w:rsidR="429FF02E" w:rsidRPr="00FA259E">
        <w:rPr>
          <w:lang w:val="uk-UA"/>
        </w:rPr>
        <w:t>лі</w:t>
      </w:r>
      <w:r w:rsidRPr="00FA259E">
        <w:rPr>
          <w:lang w:val="uk-UA"/>
        </w:rPr>
        <w:t xml:space="preserve"> та будинк</w:t>
      </w:r>
      <w:r w:rsidR="7559CE8D" w:rsidRPr="00FA259E">
        <w:rPr>
          <w:lang w:val="uk-UA"/>
        </w:rPr>
        <w:t>и</w:t>
      </w:r>
      <w:r w:rsidRPr="00FA259E">
        <w:rPr>
          <w:lang w:val="uk-UA"/>
        </w:rPr>
        <w:t>, у деяких випадках</w:t>
      </w:r>
      <w:r w:rsidR="6A9A2B5B" w:rsidRPr="00FA259E">
        <w:rPr>
          <w:lang w:val="uk-UA"/>
        </w:rPr>
        <w:t xml:space="preserve">, як </w:t>
      </w:r>
      <w:r w:rsidRPr="00FA259E">
        <w:rPr>
          <w:lang w:val="uk-UA"/>
        </w:rPr>
        <w:t>ги</w:t>
      </w:r>
      <w:r w:rsidR="76FE573E" w:rsidRPr="00FA259E">
        <w:rPr>
          <w:lang w:val="uk-UA"/>
        </w:rPr>
        <w:t>нуть</w:t>
      </w:r>
      <w:r w:rsidRPr="00FA259E">
        <w:rPr>
          <w:lang w:val="uk-UA"/>
        </w:rPr>
        <w:t xml:space="preserve"> та </w:t>
      </w:r>
      <w:r w:rsidR="2C16C5DE" w:rsidRPr="00FA259E">
        <w:rPr>
          <w:lang w:val="uk-UA"/>
        </w:rPr>
        <w:t xml:space="preserve">страждають від поранень їхні </w:t>
      </w:r>
      <w:r w:rsidRPr="00FA259E">
        <w:rPr>
          <w:lang w:val="uk-UA"/>
        </w:rPr>
        <w:t>близьк</w:t>
      </w:r>
      <w:r w:rsidR="0C2398D6" w:rsidRPr="00FA259E">
        <w:rPr>
          <w:lang w:val="uk-UA"/>
        </w:rPr>
        <w:t>і</w:t>
      </w:r>
      <w:r w:rsidRPr="00FA259E">
        <w:rPr>
          <w:lang w:val="uk-UA"/>
        </w:rPr>
        <w:t xml:space="preserve">, та </w:t>
      </w:r>
      <w:r w:rsidR="374E6000" w:rsidRPr="00FA259E">
        <w:rPr>
          <w:lang w:val="uk-UA"/>
        </w:rPr>
        <w:t xml:space="preserve">як </w:t>
      </w:r>
      <w:r w:rsidRPr="00FA259E">
        <w:rPr>
          <w:lang w:val="uk-UA"/>
        </w:rPr>
        <w:t xml:space="preserve">цілі райони міста </w:t>
      </w:r>
      <w:r w:rsidR="15EAD57E" w:rsidRPr="00FA259E">
        <w:rPr>
          <w:lang w:val="uk-UA"/>
        </w:rPr>
        <w:t xml:space="preserve">перетворюються на </w:t>
      </w:r>
      <w:r w:rsidRPr="00FA259E">
        <w:rPr>
          <w:lang w:val="uk-UA"/>
        </w:rPr>
        <w:t>руїн</w:t>
      </w:r>
      <w:r w:rsidR="1DB30A2D" w:rsidRPr="00FA259E">
        <w:rPr>
          <w:lang w:val="uk-UA"/>
        </w:rPr>
        <w:t>и</w:t>
      </w:r>
      <w:r w:rsidRPr="00FA259E">
        <w:rPr>
          <w:lang w:val="uk-UA"/>
        </w:rPr>
        <w:t xml:space="preserve">. Двоє мешканців, наприклад, стали свідками того, як танки стріляли по цивільних будинках; одна жінка розповіла, як авіаудар </w:t>
      </w:r>
      <w:r w:rsidR="212E859D" w:rsidRPr="00FA259E">
        <w:rPr>
          <w:lang w:val="uk-UA"/>
        </w:rPr>
        <w:t xml:space="preserve">поцілив </w:t>
      </w:r>
      <w:r w:rsidRPr="00FA259E">
        <w:rPr>
          <w:lang w:val="uk-UA"/>
        </w:rPr>
        <w:t>по сусідній дев</w:t>
      </w:r>
      <w:r w:rsidR="610E165C" w:rsidRPr="00FA259E">
        <w:rPr>
          <w:lang w:val="uk-UA"/>
        </w:rPr>
        <w:t>’</w:t>
      </w:r>
      <w:r w:rsidRPr="00FA259E">
        <w:rPr>
          <w:lang w:val="uk-UA"/>
        </w:rPr>
        <w:t>ятиповерховій будівлі, і люди, які там жили, вистрибували з вікон.</w:t>
      </w:r>
    </w:p>
    <w:p w14:paraId="7939B744" w14:textId="77777777" w:rsidR="000D3234" w:rsidRPr="00FA259E" w:rsidRDefault="000D3234" w:rsidP="00B11A3D">
      <w:pPr>
        <w:pStyle w:val="ListParagraph"/>
        <w:ind w:left="1134" w:right="1134"/>
        <w:jc w:val="both"/>
        <w:rPr>
          <w:lang w:val="uk-UA"/>
        </w:rPr>
      </w:pPr>
    </w:p>
    <w:p w14:paraId="6E3BDF29" w14:textId="69DD4890" w:rsidR="000F2568" w:rsidRPr="00FA259E" w:rsidRDefault="22D00339"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rFonts w:asciiTheme="majorBidi" w:hAnsiTheme="majorBidi" w:cstheme="majorBidi"/>
          <w:lang w:val="uk-UA"/>
        </w:rPr>
        <w:t>За оцінками української влади, за цей період у Маріуполі загинули тисячі цивільних. Після постійних боїв мешканці, що виходили з укрит</w:t>
      </w:r>
      <w:r w:rsidR="5A100D5F" w:rsidRPr="00FA259E">
        <w:rPr>
          <w:rFonts w:asciiTheme="majorBidi" w:hAnsiTheme="majorBidi" w:cstheme="majorBidi"/>
          <w:lang w:val="uk-UA"/>
        </w:rPr>
        <w:t>т</w:t>
      </w:r>
      <w:r w:rsidRPr="00FA259E">
        <w:rPr>
          <w:rFonts w:asciiTheme="majorBidi" w:hAnsiTheme="majorBidi" w:cstheme="majorBidi"/>
          <w:lang w:val="uk-UA"/>
        </w:rPr>
        <w:t xml:space="preserve">ів, бачили на вулицях і в уламках будинків мертві тіла; вони впізнавали </w:t>
      </w:r>
      <w:r w:rsidR="327A15D8" w:rsidRPr="00FA259E">
        <w:rPr>
          <w:rFonts w:asciiTheme="majorBidi" w:hAnsiTheme="majorBidi" w:cstheme="majorBidi"/>
          <w:lang w:val="uk-UA"/>
        </w:rPr>
        <w:t xml:space="preserve">своїх </w:t>
      </w:r>
      <w:r w:rsidRPr="00FA259E">
        <w:rPr>
          <w:rFonts w:asciiTheme="majorBidi" w:hAnsiTheme="majorBidi" w:cstheme="majorBidi"/>
          <w:lang w:val="uk-UA"/>
        </w:rPr>
        <w:t xml:space="preserve">родичів, сусідів і знайомих. Жінка, яка евакуювала пораненого чоловіка, так описала свій шлях до лікарні: </w:t>
      </w:r>
      <w:bookmarkStart w:id="2" w:name="_Hlk160024072"/>
      <w:r w:rsidR="610E165C" w:rsidRPr="00FA259E">
        <w:rPr>
          <w:rFonts w:asciiTheme="majorBidi" w:hAnsiTheme="majorBidi" w:cstheme="majorBidi"/>
          <w:lang w:val="uk-UA"/>
        </w:rPr>
        <w:t>“</w:t>
      </w:r>
      <w:r w:rsidRPr="00FA259E">
        <w:rPr>
          <w:rFonts w:asciiTheme="majorBidi" w:hAnsiTheme="majorBidi" w:cstheme="majorBidi"/>
          <w:i/>
          <w:iCs/>
          <w:lang w:val="uk-UA"/>
        </w:rPr>
        <w:t xml:space="preserve">Це було </w:t>
      </w:r>
      <w:r w:rsidR="000D3234" w:rsidRPr="00FA259E">
        <w:rPr>
          <w:rFonts w:asciiTheme="majorBidi" w:hAnsiTheme="majorBidi" w:cstheme="majorBidi"/>
          <w:i/>
          <w:iCs/>
          <w:lang w:val="uk-UA"/>
        </w:rPr>
        <w:t xml:space="preserve">справжнє </w:t>
      </w:r>
      <w:r w:rsidRPr="00FA259E">
        <w:rPr>
          <w:rFonts w:asciiTheme="majorBidi" w:hAnsiTheme="majorBidi" w:cstheme="majorBidi"/>
          <w:i/>
          <w:iCs/>
          <w:lang w:val="uk-UA"/>
        </w:rPr>
        <w:t xml:space="preserve">пекло. Вибухи. </w:t>
      </w:r>
      <w:r w:rsidR="21657317" w:rsidRPr="00FA259E">
        <w:rPr>
          <w:rFonts w:asciiTheme="majorBidi" w:hAnsiTheme="majorBidi" w:cstheme="majorBidi"/>
          <w:i/>
          <w:iCs/>
          <w:lang w:val="uk-UA"/>
        </w:rPr>
        <w:t>Зруйновані будівлі</w:t>
      </w:r>
      <w:r w:rsidRPr="00FA259E">
        <w:rPr>
          <w:rFonts w:asciiTheme="majorBidi" w:hAnsiTheme="majorBidi" w:cstheme="majorBidi"/>
          <w:i/>
          <w:iCs/>
          <w:lang w:val="uk-UA"/>
        </w:rPr>
        <w:t xml:space="preserve">. Будинки </w:t>
      </w:r>
      <w:r w:rsidR="000D3234" w:rsidRPr="00FA259E">
        <w:rPr>
          <w:rFonts w:asciiTheme="majorBidi" w:hAnsiTheme="majorBidi" w:cstheme="majorBidi"/>
          <w:i/>
          <w:iCs/>
          <w:lang w:val="uk-UA"/>
        </w:rPr>
        <w:t>у вогні</w:t>
      </w:r>
      <w:r w:rsidRPr="00FA259E">
        <w:rPr>
          <w:rFonts w:asciiTheme="majorBidi" w:hAnsiTheme="majorBidi" w:cstheme="majorBidi"/>
          <w:i/>
          <w:iCs/>
          <w:lang w:val="uk-UA"/>
        </w:rPr>
        <w:t xml:space="preserve">. </w:t>
      </w:r>
      <w:r w:rsidR="000D3234" w:rsidRPr="00FA259E">
        <w:rPr>
          <w:rFonts w:asciiTheme="majorBidi" w:hAnsiTheme="majorBidi" w:cstheme="majorBidi"/>
          <w:i/>
          <w:iCs/>
          <w:lang w:val="uk-UA"/>
        </w:rPr>
        <w:t xml:space="preserve">Крики поранених </w:t>
      </w:r>
      <w:bookmarkEnd w:id="2"/>
      <w:r w:rsidR="00B11A3D" w:rsidRPr="00FA259E">
        <w:rPr>
          <w:rFonts w:asciiTheme="majorBidi" w:hAnsiTheme="majorBidi" w:cstheme="majorBidi"/>
          <w:i/>
          <w:iCs/>
          <w:lang w:val="uk-UA"/>
        </w:rPr>
        <w:t>звідусіль</w:t>
      </w:r>
      <w:r w:rsidR="610E165C" w:rsidRPr="00FA259E">
        <w:rPr>
          <w:rFonts w:asciiTheme="majorBidi" w:hAnsiTheme="majorBidi" w:cstheme="majorBidi"/>
          <w:lang w:val="uk-UA"/>
        </w:rPr>
        <w:t>”</w:t>
      </w:r>
      <w:r w:rsidR="000D3234" w:rsidRPr="00FA259E">
        <w:rPr>
          <w:rFonts w:asciiTheme="majorBidi" w:hAnsiTheme="majorBidi" w:cstheme="majorBidi"/>
          <w:lang w:val="uk-UA"/>
        </w:rPr>
        <w:t>.</w:t>
      </w:r>
      <w:r w:rsidRPr="00FA259E">
        <w:rPr>
          <w:rFonts w:asciiTheme="majorBidi" w:hAnsiTheme="majorBidi" w:cstheme="majorBidi"/>
          <w:lang w:val="uk-UA"/>
        </w:rPr>
        <w:t xml:space="preserve"> У лікарні вона побачила три</w:t>
      </w:r>
      <w:r w:rsidR="634B0FCA" w:rsidRPr="00FA259E">
        <w:rPr>
          <w:rFonts w:asciiTheme="majorBidi" w:hAnsiTheme="majorBidi" w:cstheme="majorBidi"/>
          <w:lang w:val="uk-UA"/>
        </w:rPr>
        <w:t xml:space="preserve"> па</w:t>
      </w:r>
      <w:r w:rsidR="1A636D5B" w:rsidRPr="00FA259E">
        <w:rPr>
          <w:rFonts w:asciiTheme="majorBidi" w:hAnsiTheme="majorBidi" w:cstheme="majorBidi"/>
          <w:lang w:val="uk-UA"/>
        </w:rPr>
        <w:t>лати</w:t>
      </w:r>
      <w:r w:rsidRPr="00FA259E">
        <w:rPr>
          <w:rFonts w:asciiTheme="majorBidi" w:hAnsiTheme="majorBidi" w:cstheme="majorBidi"/>
          <w:lang w:val="uk-UA"/>
        </w:rPr>
        <w:t xml:space="preserve">, заповнені мертвими тілами, і ще більше </w:t>
      </w:r>
      <w:r w:rsidR="6F902594" w:rsidRPr="00FA259E">
        <w:rPr>
          <w:rFonts w:asciiTheme="majorBidi" w:hAnsiTheme="majorBidi" w:cstheme="majorBidi"/>
          <w:lang w:val="uk-UA"/>
        </w:rPr>
        <w:t xml:space="preserve">було </w:t>
      </w:r>
      <w:r w:rsidRPr="00FA259E">
        <w:rPr>
          <w:rFonts w:asciiTheme="majorBidi" w:hAnsiTheme="majorBidi" w:cstheme="majorBidi"/>
          <w:lang w:val="uk-UA"/>
        </w:rPr>
        <w:t xml:space="preserve">в коридорі. Інші </w:t>
      </w:r>
      <w:r w:rsidR="6AA29FBB" w:rsidRPr="00FA259E">
        <w:rPr>
          <w:rFonts w:asciiTheme="majorBidi" w:hAnsiTheme="majorBidi" w:cstheme="majorBidi"/>
          <w:lang w:val="uk-UA"/>
        </w:rPr>
        <w:t xml:space="preserve">містяни </w:t>
      </w:r>
      <w:r w:rsidRPr="00FA259E">
        <w:rPr>
          <w:rFonts w:asciiTheme="majorBidi" w:hAnsiTheme="majorBidi" w:cstheme="majorBidi"/>
          <w:lang w:val="uk-UA"/>
        </w:rPr>
        <w:t>також згадували, що бачили велику кількість мертвих тіл у лікарнях міста.</w:t>
      </w:r>
    </w:p>
    <w:p w14:paraId="5B5BDD0B" w14:textId="77777777" w:rsidR="000F2568" w:rsidRPr="00FA259E" w:rsidRDefault="000F2568" w:rsidP="00B11A3D">
      <w:pPr>
        <w:pStyle w:val="ListParagraph"/>
        <w:suppressAutoHyphens w:val="0"/>
        <w:ind w:left="1134" w:right="1134"/>
        <w:mirrorIndents/>
        <w:jc w:val="both"/>
        <w:rPr>
          <w:rFonts w:asciiTheme="majorBidi" w:hAnsiTheme="majorBidi" w:cstheme="majorBidi"/>
          <w:lang w:val="uk-UA"/>
        </w:rPr>
      </w:pPr>
    </w:p>
    <w:p w14:paraId="27260408" w14:textId="03DB73CE" w:rsidR="004944F9" w:rsidRPr="00FA259E" w:rsidRDefault="22D00339" w:rsidP="00B11A3D">
      <w:pPr>
        <w:pStyle w:val="ListParagraph"/>
        <w:ind w:left="1134" w:right="1134"/>
        <w:mirrorIndents/>
        <w:jc w:val="both"/>
        <w:rPr>
          <w:rFonts w:asciiTheme="majorBidi" w:hAnsiTheme="majorBidi" w:cstheme="majorBidi"/>
          <w:i/>
          <w:iCs/>
          <w:lang w:val="uk-UA"/>
        </w:rPr>
      </w:pPr>
      <w:r w:rsidRPr="00FA259E">
        <w:rPr>
          <w:rFonts w:asciiTheme="majorBidi" w:hAnsiTheme="majorBidi" w:cstheme="majorBidi"/>
          <w:i/>
          <w:iCs/>
          <w:lang w:val="uk-UA"/>
        </w:rPr>
        <w:t>Вплив на медичні заклади</w:t>
      </w:r>
    </w:p>
    <w:p w14:paraId="14F6545F" w14:textId="77777777" w:rsidR="00530079" w:rsidRPr="00FA259E" w:rsidRDefault="00530079" w:rsidP="00B11A3D">
      <w:pPr>
        <w:pStyle w:val="ListParagraph"/>
        <w:ind w:left="1134" w:right="1134"/>
        <w:mirrorIndents/>
        <w:jc w:val="both"/>
        <w:rPr>
          <w:rFonts w:asciiTheme="majorBidi" w:hAnsiTheme="majorBidi" w:cstheme="majorBidi"/>
          <w:i/>
          <w:iCs/>
          <w:lang w:val="uk-UA"/>
        </w:rPr>
      </w:pPr>
    </w:p>
    <w:p w14:paraId="32685C50" w14:textId="490F6C45" w:rsidR="000F2568" w:rsidRPr="00FA259E" w:rsidRDefault="22D00339"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Згідно з отриманими даними</w:t>
      </w:r>
      <w:r w:rsidR="31034E62" w:rsidRPr="00FA259E">
        <w:rPr>
          <w:lang w:val="uk-UA"/>
        </w:rPr>
        <w:t>,</w:t>
      </w:r>
      <w:r w:rsidRPr="00FA259E">
        <w:rPr>
          <w:lang w:val="uk-UA"/>
        </w:rPr>
        <w:t xml:space="preserve"> бойові дії в місті Маріуполь пошкодили або зруйнували щонайменше 58 будівель медичної інфраструктури. Комісія опитала мешканців, які стали свідками та постраждали від пошкоджень або руйнувань медичних закладів. Це ті, хто зверталися </w:t>
      </w:r>
      <w:r w:rsidR="33179FE7" w:rsidRPr="00FA259E">
        <w:rPr>
          <w:lang w:val="uk-UA"/>
        </w:rPr>
        <w:t>по</w:t>
      </w:r>
      <w:r w:rsidRPr="00FA259E">
        <w:rPr>
          <w:lang w:val="uk-UA"/>
        </w:rPr>
        <w:t xml:space="preserve"> термінов</w:t>
      </w:r>
      <w:r w:rsidR="5BA65486" w:rsidRPr="00FA259E">
        <w:rPr>
          <w:lang w:val="uk-UA"/>
        </w:rPr>
        <w:t>у</w:t>
      </w:r>
      <w:r w:rsidRPr="00FA259E">
        <w:rPr>
          <w:lang w:val="uk-UA"/>
        </w:rPr>
        <w:t xml:space="preserve"> медичн</w:t>
      </w:r>
      <w:r w:rsidR="4DFB6E12" w:rsidRPr="00FA259E">
        <w:rPr>
          <w:lang w:val="uk-UA"/>
        </w:rPr>
        <w:t>у</w:t>
      </w:r>
      <w:r w:rsidRPr="00FA259E">
        <w:rPr>
          <w:lang w:val="uk-UA"/>
        </w:rPr>
        <w:t xml:space="preserve"> допомог</w:t>
      </w:r>
      <w:r w:rsidR="308072ED" w:rsidRPr="00FA259E">
        <w:rPr>
          <w:lang w:val="uk-UA"/>
        </w:rPr>
        <w:t>у</w:t>
      </w:r>
      <w:r w:rsidRPr="00FA259E">
        <w:rPr>
          <w:lang w:val="uk-UA"/>
        </w:rPr>
        <w:t xml:space="preserve"> або спробували знайти укриття в лікарнях.</w:t>
      </w:r>
    </w:p>
    <w:p w14:paraId="6FB96FE6" w14:textId="77777777" w:rsidR="00530079" w:rsidRPr="00FA259E" w:rsidRDefault="00530079" w:rsidP="00530079">
      <w:pPr>
        <w:pStyle w:val="ListParagraph"/>
        <w:suppressAutoHyphens w:val="0"/>
        <w:ind w:left="1134" w:right="1134"/>
        <w:mirrorIndents/>
        <w:jc w:val="both"/>
        <w:rPr>
          <w:rFonts w:asciiTheme="majorBidi" w:hAnsiTheme="majorBidi" w:cstheme="majorBidi"/>
          <w:lang w:val="uk-UA"/>
        </w:rPr>
      </w:pPr>
    </w:p>
    <w:p w14:paraId="27B89773" w14:textId="3806CCC8" w:rsidR="000F2568" w:rsidRPr="00FA259E" w:rsidRDefault="22D00339" w:rsidP="00B11A3D">
      <w:pPr>
        <w:pStyle w:val="ListParagraph"/>
        <w:numPr>
          <w:ilvl w:val="0"/>
          <w:numId w:val="4"/>
        </w:numPr>
        <w:ind w:left="1134" w:right="1134"/>
        <w:jc w:val="both"/>
        <w:rPr>
          <w:rFonts w:asciiTheme="majorBidi" w:hAnsiTheme="majorBidi" w:cstheme="majorBidi"/>
          <w:lang w:val="uk-UA"/>
        </w:rPr>
      </w:pPr>
      <w:r w:rsidRPr="00FA259E">
        <w:rPr>
          <w:rFonts w:asciiTheme="majorBidi" w:hAnsiTheme="majorBidi" w:cstheme="majorBidi"/>
          <w:lang w:val="uk-UA"/>
        </w:rPr>
        <w:t>Близько 13 березня 2022 року основн</w:t>
      </w:r>
      <w:r w:rsidR="6B21AFF1" w:rsidRPr="00FA259E">
        <w:rPr>
          <w:rFonts w:asciiTheme="majorBidi" w:hAnsiTheme="majorBidi" w:cstheme="majorBidi"/>
          <w:lang w:val="uk-UA"/>
        </w:rPr>
        <w:t>ий</w:t>
      </w:r>
      <w:r w:rsidRPr="00FA259E">
        <w:rPr>
          <w:rFonts w:asciiTheme="majorBidi" w:hAnsiTheme="majorBidi" w:cstheme="majorBidi"/>
          <w:lang w:val="uk-UA"/>
        </w:rPr>
        <w:t xml:space="preserve"> бойов</w:t>
      </w:r>
      <w:r w:rsidR="4C0041AE" w:rsidRPr="00FA259E">
        <w:rPr>
          <w:rFonts w:asciiTheme="majorBidi" w:hAnsiTheme="majorBidi" w:cstheme="majorBidi"/>
          <w:lang w:val="uk-UA"/>
        </w:rPr>
        <w:t>и</w:t>
      </w:r>
      <w:r w:rsidR="1F87A583" w:rsidRPr="00FA259E">
        <w:rPr>
          <w:rFonts w:asciiTheme="majorBidi" w:hAnsiTheme="majorBidi" w:cstheme="majorBidi"/>
          <w:lang w:val="uk-UA"/>
        </w:rPr>
        <w:t>й</w:t>
      </w:r>
      <w:r w:rsidRPr="00FA259E">
        <w:rPr>
          <w:rFonts w:asciiTheme="majorBidi" w:hAnsiTheme="majorBidi" w:cstheme="majorBidi"/>
          <w:lang w:val="uk-UA"/>
        </w:rPr>
        <w:t xml:space="preserve"> танк</w:t>
      </w:r>
      <w:r w:rsidR="0B3D0F77" w:rsidRPr="00FA259E">
        <w:rPr>
          <w:rFonts w:asciiTheme="majorBidi" w:hAnsiTheme="majorBidi" w:cstheme="majorBidi"/>
          <w:lang w:val="uk-UA"/>
        </w:rPr>
        <w:t xml:space="preserve"> модифікації </w:t>
      </w:r>
      <w:r w:rsidRPr="00FA259E">
        <w:rPr>
          <w:rFonts w:asciiTheme="majorBidi" w:hAnsiTheme="majorBidi" w:cstheme="majorBidi"/>
          <w:lang w:val="uk-UA"/>
        </w:rPr>
        <w:t>Т72М3 обстріляв лікарню № 2, що призвело до жертв серед цивільного населення та пошкодження четвертого та п</w:t>
      </w:r>
      <w:r w:rsidR="610E165C" w:rsidRPr="00FA259E">
        <w:rPr>
          <w:rFonts w:asciiTheme="majorBidi" w:hAnsiTheme="majorBidi" w:cstheme="majorBidi"/>
          <w:lang w:val="uk-UA"/>
        </w:rPr>
        <w:t>’</w:t>
      </w:r>
      <w:r w:rsidRPr="00FA259E">
        <w:rPr>
          <w:rFonts w:asciiTheme="majorBidi" w:hAnsiTheme="majorBidi" w:cstheme="majorBidi"/>
          <w:lang w:val="uk-UA"/>
        </w:rPr>
        <w:t>ятого поверхів. У лікарні надавали допомогу пораненим та прихис</w:t>
      </w:r>
      <w:r w:rsidR="71D8B29A" w:rsidRPr="00FA259E">
        <w:rPr>
          <w:rFonts w:asciiTheme="majorBidi" w:hAnsiTheme="majorBidi" w:cstheme="majorBidi"/>
          <w:lang w:val="uk-UA"/>
        </w:rPr>
        <w:t>ток</w:t>
      </w:r>
      <w:r w:rsidRPr="00FA259E">
        <w:rPr>
          <w:rFonts w:asciiTheme="majorBidi" w:hAnsiTheme="majorBidi" w:cstheme="majorBidi"/>
          <w:lang w:val="uk-UA"/>
        </w:rPr>
        <w:t xml:space="preserve"> десятк</w:t>
      </w:r>
      <w:r w:rsidR="30ACC984" w:rsidRPr="00FA259E">
        <w:rPr>
          <w:rFonts w:asciiTheme="majorBidi" w:hAnsiTheme="majorBidi" w:cstheme="majorBidi"/>
          <w:lang w:val="uk-UA"/>
        </w:rPr>
        <w:t>ам</w:t>
      </w:r>
      <w:r w:rsidRPr="00FA259E">
        <w:rPr>
          <w:rFonts w:asciiTheme="majorBidi" w:hAnsiTheme="majorBidi" w:cstheme="majorBidi"/>
          <w:lang w:val="uk-UA"/>
        </w:rPr>
        <w:t xml:space="preserve"> людей. Комісія опитала кількох свідків, які постраждали від атаки і бачили танк з літерою </w:t>
      </w:r>
      <w:r w:rsidR="610E165C" w:rsidRPr="00FA259E">
        <w:rPr>
          <w:rFonts w:asciiTheme="majorBidi" w:hAnsiTheme="majorBidi" w:cstheme="majorBidi"/>
          <w:lang w:val="uk-UA"/>
        </w:rPr>
        <w:t>“</w:t>
      </w:r>
      <w:r w:rsidRPr="00FA259E">
        <w:rPr>
          <w:rFonts w:asciiTheme="majorBidi" w:hAnsiTheme="majorBidi" w:cstheme="majorBidi"/>
          <w:lang w:val="uk-UA"/>
        </w:rPr>
        <w:t>Z</w:t>
      </w:r>
      <w:r w:rsidR="610E165C" w:rsidRPr="00FA259E">
        <w:rPr>
          <w:rFonts w:asciiTheme="majorBidi" w:hAnsiTheme="majorBidi" w:cstheme="majorBidi"/>
          <w:lang w:val="uk-UA"/>
        </w:rPr>
        <w:t>”</w:t>
      </w:r>
      <w:r w:rsidRPr="00FA259E">
        <w:rPr>
          <w:rFonts w:asciiTheme="majorBidi" w:hAnsiTheme="majorBidi" w:cstheme="majorBidi"/>
          <w:lang w:val="uk-UA"/>
        </w:rPr>
        <w:t>, що належав російським збройним силам та розташовувався перед будівлею.</w:t>
      </w:r>
      <w:r w:rsidRPr="00FA259E">
        <w:rPr>
          <w:rStyle w:val="FootnoteReference"/>
          <w:rFonts w:asciiTheme="majorBidi" w:hAnsiTheme="majorBidi" w:cstheme="majorBidi"/>
          <w:sz w:val="20"/>
          <w:lang w:val="uk-UA"/>
        </w:rPr>
        <w:t xml:space="preserve"> </w:t>
      </w:r>
      <w:r w:rsidRPr="00FA259E">
        <w:rPr>
          <w:rFonts w:asciiTheme="majorBidi" w:hAnsiTheme="majorBidi" w:cstheme="majorBidi"/>
          <w:lang w:val="uk-UA"/>
        </w:rPr>
        <w:t>Один свідок бачив, як танк стріляв по лікарні. Співрозмовники повідомили, що напередодні російські збройні сили взяли під контроль госпіталь і провели обшук. Комісія підсумувала, що ця атака є невибірковою</w:t>
      </w:r>
      <w:r w:rsidR="000F2568" w:rsidRPr="00FA259E">
        <w:rPr>
          <w:rStyle w:val="FootnoteReference"/>
          <w:rFonts w:cstheme="majorBidi"/>
          <w:sz w:val="20"/>
          <w:lang w:val="uk-UA"/>
        </w:rPr>
        <w:footnoteReference w:id="8"/>
      </w:r>
      <w:r w:rsidRPr="00FA259E">
        <w:rPr>
          <w:rFonts w:asciiTheme="majorBidi" w:hAnsiTheme="majorBidi" w:cstheme="majorBidi"/>
          <w:lang w:val="uk-UA"/>
        </w:rPr>
        <w:t xml:space="preserve"> і становить воєнний злочин, що полягає у спричиненні надмірної кількості випадкових смертей, поранень чи ушкоджень</w:t>
      </w:r>
      <w:r w:rsidR="000F2568" w:rsidRPr="00FA259E">
        <w:rPr>
          <w:rStyle w:val="FootnoteReference"/>
          <w:rFonts w:cstheme="majorBidi"/>
          <w:sz w:val="20"/>
          <w:lang w:val="uk-UA"/>
        </w:rPr>
        <w:footnoteReference w:id="9"/>
      </w:r>
      <w:r w:rsidRPr="00FA259E">
        <w:rPr>
          <w:rFonts w:asciiTheme="majorBidi" w:hAnsiTheme="majorBidi" w:cstheme="majorBidi"/>
          <w:lang w:val="uk-UA"/>
        </w:rPr>
        <w:t>. Комісія дійшла висновку щодо непропорційності атаки по функціонуючому госпіталю</w:t>
      </w:r>
      <w:r w:rsidR="075D5E7A" w:rsidRPr="00FA259E">
        <w:rPr>
          <w:rFonts w:asciiTheme="majorBidi" w:hAnsiTheme="majorBidi" w:cstheme="majorBidi"/>
          <w:lang w:val="uk-UA"/>
        </w:rPr>
        <w:t>,</w:t>
      </w:r>
      <w:r w:rsidRPr="00FA259E">
        <w:rPr>
          <w:rFonts w:asciiTheme="majorBidi" w:hAnsiTheme="majorBidi" w:cstheme="majorBidi"/>
          <w:lang w:val="uk-UA"/>
        </w:rPr>
        <w:t xml:space="preserve"> </w:t>
      </w:r>
      <w:r w:rsidR="2BA58354" w:rsidRPr="00FA259E">
        <w:rPr>
          <w:rFonts w:asciiTheme="majorBidi" w:hAnsiTheme="majorBidi" w:cstheme="majorBidi"/>
          <w:lang w:val="uk-UA"/>
        </w:rPr>
        <w:t xml:space="preserve">всередині </w:t>
      </w:r>
      <w:r w:rsidRPr="00FA259E">
        <w:rPr>
          <w:rFonts w:asciiTheme="majorBidi" w:hAnsiTheme="majorBidi" w:cstheme="majorBidi"/>
          <w:lang w:val="uk-UA"/>
        </w:rPr>
        <w:t>яко</w:t>
      </w:r>
      <w:r w:rsidR="1AB2269F" w:rsidRPr="00FA259E">
        <w:rPr>
          <w:rFonts w:asciiTheme="majorBidi" w:hAnsiTheme="majorBidi" w:cstheme="majorBidi"/>
          <w:lang w:val="uk-UA"/>
        </w:rPr>
        <w:t>го</w:t>
      </w:r>
      <w:r w:rsidRPr="00FA259E">
        <w:rPr>
          <w:rFonts w:asciiTheme="majorBidi" w:hAnsiTheme="majorBidi" w:cstheme="majorBidi"/>
          <w:lang w:val="uk-UA"/>
        </w:rPr>
        <w:t xml:space="preserve"> знаходилися цивільні особи, </w:t>
      </w:r>
      <w:r w:rsidR="25942B22" w:rsidRPr="00FA259E">
        <w:rPr>
          <w:rFonts w:asciiTheme="majorBidi" w:hAnsiTheme="majorBidi" w:cstheme="majorBidi"/>
          <w:lang w:val="uk-UA"/>
        </w:rPr>
        <w:t>а також</w:t>
      </w:r>
      <w:r w:rsidRPr="00FA259E">
        <w:rPr>
          <w:rFonts w:asciiTheme="majorBidi" w:hAnsiTheme="majorBidi" w:cstheme="majorBidi"/>
          <w:lang w:val="uk-UA"/>
        </w:rPr>
        <w:t xml:space="preserve"> російськ</w:t>
      </w:r>
      <w:r w:rsidR="0FB00520" w:rsidRPr="00FA259E">
        <w:rPr>
          <w:rFonts w:asciiTheme="majorBidi" w:hAnsiTheme="majorBidi" w:cstheme="majorBidi"/>
          <w:lang w:val="uk-UA"/>
        </w:rPr>
        <w:t>і</w:t>
      </w:r>
      <w:r w:rsidRPr="00FA259E">
        <w:rPr>
          <w:rFonts w:asciiTheme="majorBidi" w:hAnsiTheme="majorBidi" w:cstheme="majorBidi"/>
          <w:lang w:val="uk-UA"/>
        </w:rPr>
        <w:t xml:space="preserve"> солдат</w:t>
      </w:r>
      <w:r w:rsidR="5283FDCF" w:rsidRPr="00FA259E">
        <w:rPr>
          <w:rFonts w:asciiTheme="majorBidi" w:hAnsiTheme="majorBidi" w:cstheme="majorBidi"/>
          <w:lang w:val="uk-UA"/>
        </w:rPr>
        <w:t>и</w:t>
      </w:r>
      <w:r w:rsidRPr="00FA259E">
        <w:rPr>
          <w:rFonts w:asciiTheme="majorBidi" w:hAnsiTheme="majorBidi" w:cstheme="majorBidi"/>
          <w:lang w:val="uk-UA"/>
        </w:rPr>
        <w:t xml:space="preserve">. </w:t>
      </w:r>
      <w:r w:rsidR="269EC105" w:rsidRPr="00FA259E">
        <w:rPr>
          <w:rFonts w:asciiTheme="majorBidi" w:hAnsiTheme="majorBidi" w:cstheme="majorBidi"/>
          <w:lang w:val="uk-UA"/>
        </w:rPr>
        <w:t>Окрім того, л</w:t>
      </w:r>
      <w:r w:rsidRPr="00FA259E">
        <w:rPr>
          <w:rFonts w:asciiTheme="majorBidi" w:hAnsiTheme="majorBidi" w:cstheme="majorBidi"/>
          <w:lang w:val="uk-UA"/>
        </w:rPr>
        <w:t xml:space="preserve">ікарні </w:t>
      </w:r>
      <w:r w:rsidR="524F2B03" w:rsidRPr="00FA259E">
        <w:rPr>
          <w:rFonts w:asciiTheme="majorBidi" w:hAnsiTheme="majorBidi" w:cstheme="majorBidi"/>
          <w:lang w:val="uk-UA"/>
        </w:rPr>
        <w:t>перебувають під</w:t>
      </w:r>
      <w:r w:rsidRPr="00FA259E">
        <w:rPr>
          <w:rFonts w:asciiTheme="majorBidi" w:hAnsiTheme="majorBidi" w:cstheme="majorBidi"/>
          <w:lang w:val="uk-UA"/>
        </w:rPr>
        <w:t xml:space="preserve"> особливи</w:t>
      </w:r>
      <w:r w:rsidR="3835D7DD" w:rsidRPr="00FA259E">
        <w:rPr>
          <w:rFonts w:asciiTheme="majorBidi" w:hAnsiTheme="majorBidi" w:cstheme="majorBidi"/>
          <w:lang w:val="uk-UA"/>
        </w:rPr>
        <w:t>м</w:t>
      </w:r>
      <w:r w:rsidRPr="00FA259E">
        <w:rPr>
          <w:rFonts w:asciiTheme="majorBidi" w:hAnsiTheme="majorBidi" w:cstheme="majorBidi"/>
          <w:lang w:val="uk-UA"/>
        </w:rPr>
        <w:t xml:space="preserve"> захист</w:t>
      </w:r>
      <w:r w:rsidR="7FA0BE37" w:rsidRPr="00FA259E">
        <w:rPr>
          <w:rFonts w:asciiTheme="majorBidi" w:hAnsiTheme="majorBidi" w:cstheme="majorBidi"/>
          <w:lang w:val="uk-UA"/>
        </w:rPr>
        <w:t>ом</w:t>
      </w:r>
      <w:r w:rsidRPr="00FA259E">
        <w:rPr>
          <w:rFonts w:asciiTheme="majorBidi" w:hAnsiTheme="majorBidi" w:cstheme="majorBidi"/>
          <w:lang w:val="uk-UA"/>
        </w:rPr>
        <w:t xml:space="preserve"> відповідно до міжнародного гуманітарного права.</w:t>
      </w:r>
    </w:p>
    <w:p w14:paraId="77EAE2CE" w14:textId="77777777" w:rsidR="00530079" w:rsidRPr="00FA259E" w:rsidRDefault="00530079" w:rsidP="00530079">
      <w:pPr>
        <w:ind w:right="1134"/>
        <w:jc w:val="both"/>
        <w:rPr>
          <w:rFonts w:asciiTheme="majorBidi" w:hAnsiTheme="majorBidi" w:cstheme="majorBidi"/>
          <w:lang w:val="uk-UA"/>
        </w:rPr>
      </w:pPr>
    </w:p>
    <w:p w14:paraId="47267BE3" w14:textId="69999B1A" w:rsidR="000F2568" w:rsidRPr="00FA259E" w:rsidRDefault="22D00339" w:rsidP="00B11A3D">
      <w:pPr>
        <w:pStyle w:val="ListParagraph"/>
        <w:numPr>
          <w:ilvl w:val="0"/>
          <w:numId w:val="4"/>
        </w:numPr>
        <w:ind w:left="1134" w:right="1134"/>
        <w:jc w:val="both"/>
        <w:rPr>
          <w:rFonts w:asciiTheme="majorBidi" w:hAnsiTheme="majorBidi" w:cstheme="majorBidi"/>
          <w:lang w:val="uk-UA"/>
        </w:rPr>
      </w:pPr>
      <w:r w:rsidRPr="00FA259E">
        <w:rPr>
          <w:rFonts w:asciiTheme="majorBidi" w:hAnsiTheme="majorBidi" w:cstheme="majorBidi"/>
          <w:lang w:val="uk-UA"/>
        </w:rPr>
        <w:t>Раніше Комісія встановила, що 9 березня 2022 року російські збройні сили провели невибіркову повітряну атаку, яка вразила пологовий будинок № 3.</w:t>
      </w:r>
      <w:r w:rsidR="000F2568" w:rsidRPr="00FA259E">
        <w:rPr>
          <w:rStyle w:val="FootnoteReference"/>
          <w:rFonts w:cstheme="majorBidi"/>
          <w:sz w:val="20"/>
          <w:lang w:val="uk-UA"/>
        </w:rPr>
        <w:footnoteReference w:id="10"/>
      </w:r>
      <w:r w:rsidRPr="00FA259E">
        <w:rPr>
          <w:rFonts w:asciiTheme="majorBidi" w:hAnsiTheme="majorBidi" w:cstheme="majorBidi"/>
          <w:lang w:val="uk-UA"/>
        </w:rPr>
        <w:t xml:space="preserve"> </w:t>
      </w:r>
      <w:r w:rsidR="00E84392" w:rsidRPr="00FA259E">
        <w:rPr>
          <w:rFonts w:asciiTheme="majorBidi" w:hAnsiTheme="majorBidi" w:cstheme="majorBidi"/>
          <w:lang w:val="uk-UA"/>
        </w:rPr>
        <w:t>У рамках цієї доповіді</w:t>
      </w:r>
      <w:r w:rsidRPr="00FA259E">
        <w:rPr>
          <w:rFonts w:asciiTheme="majorBidi" w:hAnsiTheme="majorBidi" w:cstheme="majorBidi"/>
          <w:lang w:val="uk-UA"/>
        </w:rPr>
        <w:t xml:space="preserve"> Комісія поспілкувалася з більшою кількістю цивільних осіб, присутніх та поранених під час нападу.</w:t>
      </w:r>
      <w:r w:rsidRPr="00FA259E">
        <w:rPr>
          <w:rFonts w:asciiTheme="majorBidi" w:hAnsiTheme="majorBidi" w:cstheme="majorBidi"/>
          <w:shd w:val="clear" w:color="auto" w:fill="FFFFFF" w:themeFill="background1"/>
          <w:lang w:val="uk-UA"/>
        </w:rPr>
        <w:t xml:space="preserve"> Молода жінка, яка чекала на пологи, </w:t>
      </w:r>
      <w:r w:rsidRPr="00FA259E">
        <w:rPr>
          <w:rFonts w:asciiTheme="majorBidi" w:hAnsiTheme="majorBidi" w:cstheme="majorBidi"/>
          <w:lang w:val="uk-UA"/>
        </w:rPr>
        <w:t>втратила зв</w:t>
      </w:r>
      <w:r w:rsidR="610E165C" w:rsidRPr="00FA259E">
        <w:rPr>
          <w:rFonts w:asciiTheme="majorBidi" w:hAnsiTheme="majorBidi" w:cstheme="majorBidi"/>
          <w:lang w:val="uk-UA"/>
        </w:rPr>
        <w:t>’</w:t>
      </w:r>
      <w:r w:rsidRPr="00FA259E">
        <w:rPr>
          <w:rFonts w:asciiTheme="majorBidi" w:hAnsiTheme="majorBidi" w:cstheme="majorBidi"/>
          <w:lang w:val="uk-UA"/>
        </w:rPr>
        <w:t>язок зі своїми батьками, що постраждали внаслідок атаки, і її</w:t>
      </w:r>
      <w:r w:rsidRPr="00FA259E">
        <w:rPr>
          <w:rFonts w:asciiTheme="majorBidi" w:hAnsiTheme="majorBidi" w:cstheme="majorBidi"/>
          <w:shd w:val="clear" w:color="auto" w:fill="FFFFFF" w:themeFill="background1"/>
          <w:lang w:val="uk-UA"/>
        </w:rPr>
        <w:t xml:space="preserve"> довелося евакуювати в інший пологовий будинок. </w:t>
      </w:r>
      <w:r w:rsidRPr="00FA259E">
        <w:rPr>
          <w:rFonts w:asciiTheme="majorBidi" w:hAnsiTheme="majorBidi" w:cstheme="majorBidi"/>
          <w:lang w:val="uk-UA"/>
        </w:rPr>
        <w:t xml:space="preserve">В холодній </w:t>
      </w:r>
      <w:r w:rsidR="6F778123" w:rsidRPr="00FA259E">
        <w:rPr>
          <w:rFonts w:asciiTheme="majorBidi" w:hAnsiTheme="majorBidi" w:cstheme="majorBidi"/>
          <w:lang w:val="uk-UA"/>
        </w:rPr>
        <w:t>палаті без опалення та</w:t>
      </w:r>
      <w:r w:rsidRPr="00FA259E">
        <w:rPr>
          <w:rFonts w:asciiTheme="majorBidi" w:hAnsiTheme="majorBidi" w:cstheme="majorBidi"/>
          <w:shd w:val="clear" w:color="auto" w:fill="FFFFFF" w:themeFill="background1"/>
          <w:lang w:val="uk-UA"/>
        </w:rPr>
        <w:t xml:space="preserve"> води вона народила</w:t>
      </w:r>
      <w:r w:rsidR="0032018B" w:rsidRPr="00FA259E">
        <w:rPr>
          <w:rFonts w:asciiTheme="majorBidi" w:hAnsiTheme="majorBidi" w:cstheme="majorBidi"/>
          <w:shd w:val="clear" w:color="auto" w:fill="FFFFFF" w:themeFill="background1"/>
          <w:lang w:val="uk-UA"/>
        </w:rPr>
        <w:t xml:space="preserve"> </w:t>
      </w:r>
      <w:r w:rsidRPr="00FA259E">
        <w:rPr>
          <w:rFonts w:asciiTheme="majorBidi" w:hAnsiTheme="majorBidi" w:cstheme="majorBidi"/>
          <w:shd w:val="clear" w:color="auto" w:fill="FFFFFF" w:themeFill="background1"/>
          <w:lang w:val="uk-UA"/>
        </w:rPr>
        <w:t xml:space="preserve">хлопчика. Жінка розповіла: </w:t>
      </w:r>
      <w:r w:rsidR="610E165C" w:rsidRPr="00FA259E">
        <w:rPr>
          <w:rFonts w:asciiTheme="majorBidi" w:hAnsiTheme="majorBidi" w:cstheme="majorBidi"/>
          <w:shd w:val="clear" w:color="auto" w:fill="FFFFFF" w:themeFill="background1"/>
          <w:lang w:val="uk-UA"/>
        </w:rPr>
        <w:t>“</w:t>
      </w:r>
      <w:r w:rsidRPr="00FA259E">
        <w:rPr>
          <w:rFonts w:asciiTheme="majorBidi" w:hAnsiTheme="majorBidi" w:cstheme="majorBidi"/>
          <w:i/>
          <w:iCs/>
          <w:shd w:val="clear" w:color="auto" w:fill="FFFFFF" w:themeFill="background1"/>
          <w:lang w:val="uk-UA"/>
        </w:rPr>
        <w:t>Це мав бути найщасливіший момент у моєму житті, але він був одним з найстрашніших</w:t>
      </w:r>
      <w:r w:rsidR="610E165C" w:rsidRPr="00FA259E">
        <w:rPr>
          <w:rFonts w:asciiTheme="majorBidi" w:hAnsiTheme="majorBidi" w:cstheme="majorBidi"/>
          <w:i/>
          <w:iCs/>
          <w:shd w:val="clear" w:color="auto" w:fill="FFFFFF" w:themeFill="background1"/>
          <w:lang w:val="uk-UA"/>
        </w:rPr>
        <w:t>”</w:t>
      </w:r>
      <w:r w:rsidRPr="00FA259E">
        <w:rPr>
          <w:rFonts w:asciiTheme="majorBidi" w:hAnsiTheme="majorBidi" w:cstheme="majorBidi"/>
          <w:i/>
          <w:iCs/>
          <w:shd w:val="clear" w:color="auto" w:fill="FFFFFF" w:themeFill="background1"/>
          <w:lang w:val="uk-UA"/>
        </w:rPr>
        <w:t>.</w:t>
      </w:r>
    </w:p>
    <w:p w14:paraId="38FB6C45" w14:textId="77777777" w:rsidR="00530079" w:rsidRPr="00FA259E" w:rsidRDefault="00530079" w:rsidP="00530079">
      <w:pPr>
        <w:ind w:right="1134"/>
        <w:jc w:val="both"/>
        <w:rPr>
          <w:rFonts w:asciiTheme="majorBidi" w:hAnsiTheme="majorBidi" w:cstheme="majorBidi"/>
          <w:lang w:val="uk-UA"/>
        </w:rPr>
      </w:pPr>
    </w:p>
    <w:p w14:paraId="43B29A87" w14:textId="207FFACD" w:rsidR="000F2568" w:rsidRPr="00FA259E" w:rsidRDefault="22D00339" w:rsidP="00B11A3D">
      <w:pPr>
        <w:pStyle w:val="ListParagraph"/>
        <w:numPr>
          <w:ilvl w:val="0"/>
          <w:numId w:val="4"/>
        </w:numPr>
        <w:ind w:left="1134" w:right="1134"/>
        <w:jc w:val="both"/>
        <w:rPr>
          <w:rFonts w:asciiTheme="majorBidi" w:hAnsiTheme="majorBidi" w:cstheme="majorBidi"/>
          <w:lang w:val="uk-UA"/>
        </w:rPr>
      </w:pPr>
      <w:r w:rsidRPr="00FA259E">
        <w:rPr>
          <w:lang w:val="uk-UA"/>
        </w:rPr>
        <w:t xml:space="preserve">Мешканці Маріуполя також повідомили про </w:t>
      </w:r>
      <w:r w:rsidR="7CAE00DF" w:rsidRPr="00FA259E">
        <w:rPr>
          <w:lang w:val="uk-UA"/>
        </w:rPr>
        <w:t xml:space="preserve">нестачу </w:t>
      </w:r>
      <w:r w:rsidRPr="00FA259E">
        <w:rPr>
          <w:lang w:val="uk-UA"/>
        </w:rPr>
        <w:t>медичного персоналу та необхідних матеріалів для термінової допомоги по</w:t>
      </w:r>
      <w:r w:rsidR="038690DB" w:rsidRPr="00FA259E">
        <w:rPr>
          <w:lang w:val="uk-UA"/>
        </w:rPr>
        <w:t>ранени</w:t>
      </w:r>
      <w:r w:rsidR="5464C20E" w:rsidRPr="00FA259E">
        <w:rPr>
          <w:lang w:val="uk-UA"/>
        </w:rPr>
        <w:t>м</w:t>
      </w:r>
      <w:r w:rsidRPr="00FA259E">
        <w:rPr>
          <w:lang w:val="uk-UA"/>
        </w:rPr>
        <w:t xml:space="preserve">. Лікарка розповіла Комісії, що вона </w:t>
      </w:r>
      <w:r w:rsidR="791C2957" w:rsidRPr="00FA259E">
        <w:rPr>
          <w:lang w:val="uk-UA"/>
        </w:rPr>
        <w:t xml:space="preserve">стала свідком того, як до лікарні </w:t>
      </w:r>
      <w:r w:rsidRPr="00FA259E">
        <w:rPr>
          <w:lang w:val="uk-UA"/>
        </w:rPr>
        <w:t>нескінченн</w:t>
      </w:r>
      <w:r w:rsidR="4B9AB702" w:rsidRPr="00FA259E">
        <w:rPr>
          <w:lang w:val="uk-UA"/>
        </w:rPr>
        <w:t>о поступали</w:t>
      </w:r>
      <w:r w:rsidRPr="00FA259E">
        <w:rPr>
          <w:lang w:val="uk-UA"/>
        </w:rPr>
        <w:t xml:space="preserve"> поранен</w:t>
      </w:r>
      <w:r w:rsidR="24A99B41" w:rsidRPr="00FA259E">
        <w:rPr>
          <w:lang w:val="uk-UA"/>
        </w:rPr>
        <w:t>і</w:t>
      </w:r>
      <w:r w:rsidRPr="00FA259E">
        <w:rPr>
          <w:lang w:val="uk-UA"/>
        </w:rPr>
        <w:t xml:space="preserve">. Жінка, яка чекала на операцію сина, розповіла, що кінцівки </w:t>
      </w:r>
      <w:r w:rsidR="03638590" w:rsidRPr="00FA259E">
        <w:rPr>
          <w:lang w:val="uk-UA"/>
        </w:rPr>
        <w:t xml:space="preserve">йому </w:t>
      </w:r>
      <w:r w:rsidRPr="00FA259E">
        <w:rPr>
          <w:lang w:val="uk-UA"/>
        </w:rPr>
        <w:t xml:space="preserve">довелося ампутувати без анестезії. Поранений пацієнт розповів, що поранені помирали від ран, бо ліки закінчилися. Жінка, яка ховалася в лікарні, описала сходи як </w:t>
      </w:r>
      <w:bookmarkStart w:id="3" w:name="_Hlk160023944"/>
      <w:r w:rsidR="610E165C" w:rsidRPr="00FA259E">
        <w:rPr>
          <w:lang w:val="uk-UA"/>
        </w:rPr>
        <w:t>“</w:t>
      </w:r>
      <w:r w:rsidRPr="00FA259E">
        <w:rPr>
          <w:i/>
          <w:iCs/>
          <w:lang w:val="uk-UA"/>
        </w:rPr>
        <w:t>шлях смерті</w:t>
      </w:r>
      <w:r w:rsidR="610E165C" w:rsidRPr="00FA259E">
        <w:rPr>
          <w:lang w:val="uk-UA"/>
        </w:rPr>
        <w:t>”</w:t>
      </w:r>
      <w:bookmarkEnd w:id="3"/>
      <w:r w:rsidRPr="00FA259E">
        <w:rPr>
          <w:lang w:val="uk-UA"/>
        </w:rPr>
        <w:t xml:space="preserve">. Вона </w:t>
      </w:r>
      <w:r w:rsidRPr="00FA259E">
        <w:rPr>
          <w:lang w:val="uk-UA"/>
        </w:rPr>
        <w:lastRenderedPageBreak/>
        <w:t>бачила</w:t>
      </w:r>
      <w:r w:rsidR="310E9EC4" w:rsidRPr="00FA259E">
        <w:rPr>
          <w:lang w:val="uk-UA"/>
        </w:rPr>
        <w:t>, як</w:t>
      </w:r>
      <w:r w:rsidRPr="00FA259E">
        <w:rPr>
          <w:lang w:val="uk-UA"/>
        </w:rPr>
        <w:t xml:space="preserve"> важкопоранен</w:t>
      </w:r>
      <w:r w:rsidR="78D2358E" w:rsidRPr="00FA259E">
        <w:rPr>
          <w:lang w:val="uk-UA"/>
        </w:rPr>
        <w:t>і</w:t>
      </w:r>
      <w:r w:rsidRPr="00FA259E">
        <w:rPr>
          <w:lang w:val="uk-UA"/>
        </w:rPr>
        <w:t xml:space="preserve"> люд</w:t>
      </w:r>
      <w:r w:rsidR="24948331" w:rsidRPr="00FA259E">
        <w:rPr>
          <w:lang w:val="uk-UA"/>
        </w:rPr>
        <w:t>и</w:t>
      </w:r>
      <w:r w:rsidRPr="00FA259E">
        <w:rPr>
          <w:lang w:val="uk-UA"/>
        </w:rPr>
        <w:t xml:space="preserve"> з відсутніми частинами тіла просили води</w:t>
      </w:r>
      <w:r w:rsidR="279F6B5A" w:rsidRPr="00FA259E">
        <w:rPr>
          <w:lang w:val="uk-UA"/>
        </w:rPr>
        <w:t>, але н</w:t>
      </w:r>
      <w:r w:rsidRPr="00FA259E">
        <w:rPr>
          <w:lang w:val="uk-UA"/>
        </w:rPr>
        <w:t>авіть</w:t>
      </w:r>
      <w:r w:rsidR="0C4DF8C2" w:rsidRPr="00FA259E">
        <w:rPr>
          <w:lang w:val="uk-UA"/>
        </w:rPr>
        <w:t xml:space="preserve"> цього</w:t>
      </w:r>
      <w:r w:rsidRPr="00FA259E">
        <w:rPr>
          <w:lang w:val="uk-UA"/>
        </w:rPr>
        <w:t xml:space="preserve"> забезпечити</w:t>
      </w:r>
      <w:r w:rsidR="742A1BBD" w:rsidRPr="00FA259E">
        <w:rPr>
          <w:lang w:val="uk-UA"/>
        </w:rPr>
        <w:t xml:space="preserve"> було немо</w:t>
      </w:r>
      <w:r w:rsidR="390EEAE3" w:rsidRPr="00FA259E">
        <w:rPr>
          <w:lang w:val="uk-UA"/>
        </w:rPr>
        <w:t>ж</w:t>
      </w:r>
      <w:r w:rsidR="742A1BBD" w:rsidRPr="00FA259E">
        <w:rPr>
          <w:lang w:val="uk-UA"/>
        </w:rPr>
        <w:t>ливо</w:t>
      </w:r>
      <w:r w:rsidRPr="00FA259E">
        <w:rPr>
          <w:lang w:val="uk-UA"/>
        </w:rPr>
        <w:t>.</w:t>
      </w:r>
    </w:p>
    <w:p w14:paraId="4C636354" w14:textId="35DF0084" w:rsidR="004944F9" w:rsidRPr="00FA259E" w:rsidRDefault="004944F9" w:rsidP="00B11A3D">
      <w:pPr>
        <w:suppressAutoHyphens w:val="0"/>
        <w:ind w:left="1134" w:right="1134"/>
        <w:mirrorIndents/>
        <w:jc w:val="both"/>
        <w:rPr>
          <w:rFonts w:asciiTheme="majorBidi" w:hAnsiTheme="majorBidi" w:cstheme="majorBidi"/>
          <w:lang w:val="uk-UA"/>
        </w:rPr>
      </w:pPr>
    </w:p>
    <w:p w14:paraId="77B059D1" w14:textId="025689D0" w:rsidR="004944F9" w:rsidRPr="00FA259E" w:rsidRDefault="6537F0D8" w:rsidP="00530079">
      <w:pPr>
        <w:spacing w:line="240" w:lineRule="auto"/>
        <w:ind w:right="1134"/>
        <w:mirrorIndents/>
        <w:jc w:val="both"/>
        <w:rPr>
          <w:rFonts w:asciiTheme="majorBidi" w:hAnsiTheme="majorBidi" w:cstheme="majorBidi"/>
          <w:i/>
          <w:iCs/>
          <w:lang w:val="uk-UA"/>
        </w:rPr>
      </w:pPr>
      <w:r w:rsidRPr="00FA259E">
        <w:rPr>
          <w:rFonts w:asciiTheme="majorBidi" w:hAnsiTheme="majorBidi" w:cstheme="majorBidi"/>
          <w:i/>
          <w:iCs/>
          <w:lang w:val="uk-UA"/>
        </w:rPr>
        <w:t>Відсутність доступу до предметів першої необхідності</w:t>
      </w:r>
    </w:p>
    <w:p w14:paraId="4CF1B02D" w14:textId="77777777" w:rsidR="00530079" w:rsidRPr="00FA259E" w:rsidRDefault="00530079" w:rsidP="00530079">
      <w:pPr>
        <w:spacing w:line="240" w:lineRule="auto"/>
        <w:ind w:right="1134"/>
        <w:mirrorIndents/>
        <w:jc w:val="both"/>
        <w:rPr>
          <w:rFonts w:asciiTheme="majorBidi" w:hAnsiTheme="majorBidi" w:cstheme="majorBidi"/>
          <w:i/>
          <w:iCs/>
          <w:lang w:val="uk-UA"/>
        </w:rPr>
      </w:pPr>
    </w:p>
    <w:p w14:paraId="2E24DA87" w14:textId="559DA3B9" w:rsidR="009F73B4" w:rsidRPr="00FA259E" w:rsidRDefault="6537F0D8" w:rsidP="00B11A3D">
      <w:pPr>
        <w:pStyle w:val="ListParagraph"/>
        <w:numPr>
          <w:ilvl w:val="0"/>
          <w:numId w:val="4"/>
        </w:numPr>
        <w:spacing w:line="240" w:lineRule="auto"/>
        <w:ind w:left="1134" w:right="1134"/>
        <w:jc w:val="both"/>
        <w:rPr>
          <w:rFonts w:asciiTheme="majorBidi" w:hAnsiTheme="majorBidi" w:cstheme="majorBidi"/>
          <w:lang w:val="uk-UA"/>
        </w:rPr>
      </w:pPr>
      <w:r w:rsidRPr="00FA259E">
        <w:rPr>
          <w:rFonts w:asciiTheme="majorBidi" w:hAnsiTheme="majorBidi" w:cstheme="majorBidi"/>
          <w:lang w:val="uk-UA"/>
        </w:rPr>
        <w:t>Через посилення бойових дій були пошкоджені енергетичні об</w:t>
      </w:r>
      <w:r w:rsidR="610E165C" w:rsidRPr="00FA259E">
        <w:rPr>
          <w:rFonts w:asciiTheme="majorBidi" w:hAnsiTheme="majorBidi" w:cstheme="majorBidi"/>
          <w:lang w:val="uk-UA"/>
        </w:rPr>
        <w:t>’</w:t>
      </w:r>
      <w:r w:rsidRPr="00FA259E">
        <w:rPr>
          <w:rFonts w:asciiTheme="majorBidi" w:hAnsiTheme="majorBidi" w:cstheme="majorBidi"/>
          <w:lang w:val="uk-UA"/>
        </w:rPr>
        <w:t xml:space="preserve">єкти та лінії постачання. Супутникові знімки показують пошкодження 11 електростанцій. За словами мешканців Маріуполя, вода, електроенергія та опалення </w:t>
      </w:r>
      <w:r w:rsidR="1F620179" w:rsidRPr="00FA259E">
        <w:rPr>
          <w:rFonts w:asciiTheme="majorBidi" w:hAnsiTheme="majorBidi" w:cstheme="majorBidi"/>
          <w:lang w:val="uk-UA"/>
        </w:rPr>
        <w:t xml:space="preserve">зникли </w:t>
      </w:r>
      <w:r w:rsidRPr="00FA259E">
        <w:rPr>
          <w:rFonts w:asciiTheme="majorBidi" w:hAnsiTheme="majorBidi" w:cstheme="majorBidi"/>
          <w:lang w:val="uk-UA"/>
        </w:rPr>
        <w:t xml:space="preserve">2 березня 2022 року, через день після початку облоги. Через кілька днів газопостачання </w:t>
      </w:r>
      <w:r w:rsidR="121F7D41" w:rsidRPr="00FA259E">
        <w:rPr>
          <w:rFonts w:asciiTheme="majorBidi" w:hAnsiTheme="majorBidi" w:cstheme="majorBidi"/>
          <w:lang w:val="uk-UA"/>
        </w:rPr>
        <w:t>зникло теж</w:t>
      </w:r>
      <w:r w:rsidRPr="00FA259E">
        <w:rPr>
          <w:rFonts w:asciiTheme="majorBidi" w:hAnsiTheme="majorBidi" w:cstheme="majorBidi"/>
          <w:lang w:val="uk-UA"/>
        </w:rPr>
        <w:t xml:space="preserve">. Близько середини березня 2022 року </w:t>
      </w:r>
      <w:r w:rsidR="0A381E9C" w:rsidRPr="00FA259E">
        <w:rPr>
          <w:rFonts w:asciiTheme="majorBidi" w:hAnsiTheme="majorBidi" w:cstheme="majorBidi"/>
          <w:lang w:val="uk-UA"/>
        </w:rPr>
        <w:t xml:space="preserve">стало також бракувати </w:t>
      </w:r>
      <w:r w:rsidRPr="00FA259E">
        <w:rPr>
          <w:rFonts w:asciiTheme="majorBidi" w:hAnsiTheme="majorBidi" w:cstheme="majorBidi"/>
          <w:lang w:val="uk-UA"/>
        </w:rPr>
        <w:t>вод</w:t>
      </w:r>
      <w:r w:rsidR="1E99E9AD" w:rsidRPr="00FA259E">
        <w:rPr>
          <w:rFonts w:asciiTheme="majorBidi" w:hAnsiTheme="majorBidi" w:cstheme="majorBidi"/>
          <w:lang w:val="uk-UA"/>
        </w:rPr>
        <w:t>и</w:t>
      </w:r>
      <w:r w:rsidRPr="00FA259E">
        <w:rPr>
          <w:rFonts w:asciiTheme="majorBidi" w:hAnsiTheme="majorBidi" w:cstheme="majorBidi"/>
          <w:lang w:val="uk-UA"/>
        </w:rPr>
        <w:t xml:space="preserve"> та їж</w:t>
      </w:r>
      <w:r w:rsidR="5776B1BB" w:rsidRPr="00FA259E">
        <w:rPr>
          <w:rFonts w:asciiTheme="majorBidi" w:hAnsiTheme="majorBidi" w:cstheme="majorBidi"/>
          <w:lang w:val="uk-UA"/>
        </w:rPr>
        <w:t>і</w:t>
      </w:r>
      <w:r w:rsidRPr="00FA259E">
        <w:rPr>
          <w:rFonts w:asciiTheme="majorBidi" w:hAnsiTheme="majorBidi" w:cstheme="majorBidi"/>
          <w:lang w:val="uk-UA"/>
        </w:rPr>
        <w:t>.</w:t>
      </w:r>
      <w:r w:rsidRPr="00FA259E">
        <w:rPr>
          <w:rStyle w:val="FootnoteReference"/>
          <w:rFonts w:asciiTheme="majorBidi" w:hAnsiTheme="majorBidi" w:cstheme="majorBidi"/>
          <w:sz w:val="20"/>
          <w:lang w:val="uk-UA"/>
        </w:rPr>
        <w:t xml:space="preserve"> </w:t>
      </w:r>
      <w:r w:rsidRPr="00FA259E">
        <w:rPr>
          <w:rFonts w:asciiTheme="majorBidi" w:hAnsiTheme="majorBidi" w:cstheme="majorBidi"/>
          <w:lang w:val="uk-UA"/>
        </w:rPr>
        <w:t xml:space="preserve">У </w:t>
      </w:r>
      <w:r w:rsidR="20D9B667" w:rsidRPr="00FA259E">
        <w:rPr>
          <w:rFonts w:asciiTheme="majorBidi" w:hAnsiTheme="majorBidi" w:cstheme="majorBidi"/>
          <w:lang w:val="uk-UA"/>
        </w:rPr>
        <w:t xml:space="preserve">тих </w:t>
      </w:r>
      <w:r w:rsidR="1A4AE63B" w:rsidRPr="00FA259E">
        <w:rPr>
          <w:rFonts w:asciiTheme="majorBidi" w:hAnsiTheme="majorBidi" w:cstheme="majorBidi"/>
          <w:lang w:val="uk-UA"/>
        </w:rPr>
        <w:t xml:space="preserve">крамницях, </w:t>
      </w:r>
      <w:r w:rsidR="06A1967C" w:rsidRPr="00FA259E">
        <w:rPr>
          <w:rFonts w:asciiTheme="majorBidi" w:hAnsiTheme="majorBidi" w:cstheme="majorBidi"/>
          <w:lang w:val="uk-UA"/>
        </w:rPr>
        <w:t>щ</w:t>
      </w:r>
      <w:r w:rsidR="1A4AE63B" w:rsidRPr="00FA259E">
        <w:rPr>
          <w:rFonts w:asciiTheme="majorBidi" w:hAnsiTheme="majorBidi" w:cstheme="majorBidi"/>
          <w:lang w:val="uk-UA"/>
        </w:rPr>
        <w:t>о ще мали змогу працювати,</w:t>
      </w:r>
      <w:r w:rsidRPr="00FA259E">
        <w:rPr>
          <w:rFonts w:asciiTheme="majorBidi" w:hAnsiTheme="majorBidi" w:cstheme="majorBidi"/>
          <w:lang w:val="uk-UA"/>
        </w:rPr>
        <w:t xml:space="preserve"> була обмежена кількість товарів. Незважаючи на триваючі обстріли, мешканцям не залишалося нічого іншого, як виходити на вулицю, шукати та готувати їжу. В результаті деяк</w:t>
      </w:r>
      <w:r w:rsidR="0E8D7704" w:rsidRPr="00FA259E">
        <w:rPr>
          <w:rFonts w:asciiTheme="majorBidi" w:hAnsiTheme="majorBidi" w:cstheme="majorBidi"/>
          <w:lang w:val="uk-UA"/>
        </w:rPr>
        <w:t>их</w:t>
      </w:r>
      <w:r w:rsidRPr="00FA259E">
        <w:rPr>
          <w:rFonts w:asciiTheme="majorBidi" w:hAnsiTheme="majorBidi" w:cstheme="majorBidi"/>
          <w:lang w:val="uk-UA"/>
        </w:rPr>
        <w:t xml:space="preserve"> </w:t>
      </w:r>
      <w:r w:rsidR="720D86D8" w:rsidRPr="00FA259E">
        <w:rPr>
          <w:rFonts w:asciiTheme="majorBidi" w:hAnsiTheme="majorBidi" w:cstheme="majorBidi"/>
          <w:lang w:val="uk-UA"/>
        </w:rPr>
        <w:t xml:space="preserve">з них </w:t>
      </w:r>
      <w:r w:rsidRPr="00FA259E">
        <w:rPr>
          <w:rFonts w:asciiTheme="majorBidi" w:hAnsiTheme="majorBidi" w:cstheme="majorBidi"/>
          <w:lang w:val="uk-UA"/>
        </w:rPr>
        <w:t>бул</w:t>
      </w:r>
      <w:r w:rsidR="067C5EFE" w:rsidRPr="00FA259E">
        <w:rPr>
          <w:rFonts w:asciiTheme="majorBidi" w:hAnsiTheme="majorBidi" w:cstheme="majorBidi"/>
          <w:lang w:val="uk-UA"/>
        </w:rPr>
        <w:t>о</w:t>
      </w:r>
      <w:r w:rsidRPr="00FA259E">
        <w:rPr>
          <w:rFonts w:asciiTheme="majorBidi" w:hAnsiTheme="majorBidi" w:cstheme="majorBidi"/>
          <w:lang w:val="uk-UA"/>
        </w:rPr>
        <w:t xml:space="preserve"> вбит</w:t>
      </w:r>
      <w:r w:rsidR="347BE23D" w:rsidRPr="00FA259E">
        <w:rPr>
          <w:rFonts w:asciiTheme="majorBidi" w:hAnsiTheme="majorBidi" w:cstheme="majorBidi"/>
          <w:lang w:val="uk-UA"/>
        </w:rPr>
        <w:t>о</w:t>
      </w:r>
      <w:r w:rsidRPr="00FA259E">
        <w:rPr>
          <w:rFonts w:asciiTheme="majorBidi" w:hAnsiTheme="majorBidi" w:cstheme="majorBidi"/>
          <w:lang w:val="uk-UA"/>
        </w:rPr>
        <w:t xml:space="preserve"> та поранен</w:t>
      </w:r>
      <w:r w:rsidR="22CA10B8" w:rsidRPr="00FA259E">
        <w:rPr>
          <w:rFonts w:asciiTheme="majorBidi" w:hAnsiTheme="majorBidi" w:cstheme="majorBidi"/>
          <w:lang w:val="uk-UA"/>
        </w:rPr>
        <w:t>о</w:t>
      </w:r>
      <w:r w:rsidRPr="00FA259E">
        <w:rPr>
          <w:rFonts w:asciiTheme="majorBidi" w:hAnsiTheme="majorBidi" w:cstheme="majorBidi"/>
          <w:lang w:val="uk-UA"/>
        </w:rPr>
        <w:t>. Мешканці розповіли, що вони були вимушені</w:t>
      </w:r>
      <w:r w:rsidR="4EE17547" w:rsidRPr="00FA259E">
        <w:rPr>
          <w:rFonts w:asciiTheme="majorBidi" w:hAnsiTheme="majorBidi" w:cstheme="majorBidi"/>
          <w:lang w:val="uk-UA"/>
        </w:rPr>
        <w:t xml:space="preserve"> </w:t>
      </w:r>
      <w:r w:rsidRPr="00FA259E">
        <w:rPr>
          <w:rFonts w:asciiTheme="majorBidi" w:hAnsiTheme="majorBidi" w:cstheme="majorBidi"/>
          <w:lang w:val="uk-UA"/>
        </w:rPr>
        <w:t>топ</w:t>
      </w:r>
      <w:r w:rsidR="3CAC4EC5" w:rsidRPr="00FA259E">
        <w:rPr>
          <w:rFonts w:asciiTheme="majorBidi" w:hAnsiTheme="majorBidi" w:cstheme="majorBidi"/>
          <w:lang w:val="uk-UA"/>
        </w:rPr>
        <w:t>и</w:t>
      </w:r>
      <w:r w:rsidRPr="00FA259E">
        <w:rPr>
          <w:rFonts w:asciiTheme="majorBidi" w:hAnsiTheme="majorBidi" w:cstheme="majorBidi"/>
          <w:lang w:val="uk-UA"/>
        </w:rPr>
        <w:t>ти сніг та пити воду</w:t>
      </w:r>
      <w:r w:rsidR="48144257" w:rsidRPr="00FA259E">
        <w:rPr>
          <w:rFonts w:asciiTheme="majorBidi" w:hAnsiTheme="majorBidi" w:cstheme="majorBidi"/>
          <w:lang w:val="uk-UA"/>
        </w:rPr>
        <w:t>, злиту</w:t>
      </w:r>
      <w:r w:rsidRPr="00FA259E">
        <w:rPr>
          <w:rFonts w:asciiTheme="majorBidi" w:hAnsiTheme="majorBidi" w:cstheme="majorBidi"/>
          <w:lang w:val="uk-UA"/>
        </w:rPr>
        <w:t xml:space="preserve"> з радіаторів та котлів. Очевидці розповідали про сильні страждання від холоду. Особливо суворими були умови життя в переповнених укриттях підвалів лікарень, культурних або адміністративних будів</w:t>
      </w:r>
      <w:r w:rsidR="375A4DB7" w:rsidRPr="00FA259E">
        <w:rPr>
          <w:rFonts w:asciiTheme="majorBidi" w:hAnsiTheme="majorBidi" w:cstheme="majorBidi"/>
          <w:lang w:val="uk-UA"/>
        </w:rPr>
        <w:t>ель</w:t>
      </w:r>
      <w:r w:rsidRPr="00FA259E">
        <w:rPr>
          <w:rFonts w:asciiTheme="majorBidi" w:hAnsiTheme="majorBidi" w:cstheme="majorBidi"/>
          <w:lang w:val="uk-UA"/>
        </w:rPr>
        <w:t>, де десятки людей шукали притулку, і де часто не було найнеобхіднішого.</w:t>
      </w:r>
    </w:p>
    <w:p w14:paraId="4F8F5C7F" w14:textId="128EA032" w:rsidR="004944F9" w:rsidRPr="00FA259E" w:rsidRDefault="735B3BFB" w:rsidP="00B11A3D">
      <w:pPr>
        <w:pStyle w:val="ListParagraph"/>
        <w:suppressAutoHyphens w:val="0"/>
        <w:spacing w:line="240" w:lineRule="auto"/>
        <w:ind w:left="1134" w:right="1134"/>
        <w:mirrorIndents/>
        <w:jc w:val="both"/>
        <w:rPr>
          <w:rFonts w:asciiTheme="majorBidi" w:hAnsiTheme="majorBidi" w:cstheme="majorBidi"/>
          <w:lang w:val="uk-UA"/>
        </w:rPr>
      </w:pPr>
      <w:r w:rsidRPr="00FA259E">
        <w:rPr>
          <w:rStyle w:val="FootnoteReference"/>
          <w:rFonts w:asciiTheme="majorBidi" w:hAnsiTheme="majorBidi" w:cstheme="majorBidi"/>
          <w:b/>
          <w:bCs/>
          <w:color w:val="000000" w:themeColor="text1"/>
          <w:sz w:val="20"/>
          <w:lang w:val="uk-UA"/>
        </w:rPr>
        <w:t xml:space="preserve"> </w:t>
      </w:r>
    </w:p>
    <w:p w14:paraId="7C0F75FA" w14:textId="5E852DF9" w:rsidR="009F73B4" w:rsidRPr="00FA259E" w:rsidRDefault="6537F0D8" w:rsidP="00B11A3D">
      <w:pPr>
        <w:pStyle w:val="P68B1DB1-Normal2"/>
        <w:spacing w:after="0"/>
        <w:ind w:left="567" w:firstLine="567"/>
        <w:jc w:val="both"/>
        <w:rPr>
          <w:sz w:val="20"/>
          <w:lang w:val="uk-UA"/>
        </w:rPr>
      </w:pPr>
      <w:r w:rsidRPr="00FA259E">
        <w:rPr>
          <w:sz w:val="20"/>
          <w:lang w:val="uk-UA"/>
        </w:rPr>
        <w:t xml:space="preserve">Захоплення міста російськими збройними силами та евакуація </w:t>
      </w:r>
    </w:p>
    <w:p w14:paraId="1EAB03F2" w14:textId="1C68F7E7" w:rsidR="004944F9" w:rsidRPr="00FA259E" w:rsidRDefault="004944F9" w:rsidP="00B11A3D">
      <w:pPr>
        <w:spacing w:line="240" w:lineRule="auto"/>
        <w:ind w:left="1134" w:right="1134"/>
        <w:jc w:val="both"/>
        <w:rPr>
          <w:rFonts w:asciiTheme="majorBidi" w:hAnsiTheme="majorBidi" w:cstheme="majorBidi"/>
          <w:i/>
          <w:iCs/>
          <w:lang w:val="uk-UA"/>
        </w:rPr>
      </w:pPr>
    </w:p>
    <w:p w14:paraId="13B628E3" w14:textId="6F00905B" w:rsidR="009F73B4" w:rsidRPr="00FA259E" w:rsidRDefault="6537F0D8" w:rsidP="00B11A3D">
      <w:pPr>
        <w:pStyle w:val="ListParagraph"/>
        <w:numPr>
          <w:ilvl w:val="0"/>
          <w:numId w:val="4"/>
        </w:numPr>
        <w:spacing w:line="240" w:lineRule="auto"/>
        <w:ind w:left="1134" w:right="1134"/>
        <w:jc w:val="both"/>
        <w:rPr>
          <w:rFonts w:asciiTheme="majorBidi" w:hAnsiTheme="majorBidi" w:cstheme="majorBidi"/>
          <w:lang w:val="uk-UA"/>
        </w:rPr>
      </w:pPr>
      <w:bookmarkStart w:id="4" w:name="_Hlk161066600"/>
      <w:r w:rsidRPr="00FA259E">
        <w:rPr>
          <w:lang w:val="uk-UA"/>
        </w:rPr>
        <w:t xml:space="preserve">Багато жителів Маріуполя повідомили, що в розпал бойових дій мобільна мережа була практично відсутня, і вони були відрізані від інформації про евакуаційні коридори. Співрозмовники докладали власних зусиль, щоб </w:t>
      </w:r>
      <w:r w:rsidR="6B01E183" w:rsidRPr="00FA259E">
        <w:rPr>
          <w:lang w:val="uk-UA"/>
        </w:rPr>
        <w:t>врятуватися</w:t>
      </w:r>
      <w:r w:rsidRPr="00FA259E">
        <w:rPr>
          <w:lang w:val="uk-UA"/>
        </w:rPr>
        <w:t>, ризикуючи життям. Деякі мешканці стали свідками того, як російські бойові машини та солдати стріляли по цивільних, які намагалися виїхати машинами.</w:t>
      </w:r>
      <w:bookmarkEnd w:id="4"/>
    </w:p>
    <w:p w14:paraId="03AED405" w14:textId="77777777" w:rsidR="00530079" w:rsidRPr="00FA259E" w:rsidRDefault="00530079" w:rsidP="00530079">
      <w:pPr>
        <w:pStyle w:val="ListParagraph"/>
        <w:spacing w:line="240" w:lineRule="auto"/>
        <w:ind w:left="1134" w:right="1134"/>
        <w:jc w:val="both"/>
        <w:rPr>
          <w:rFonts w:asciiTheme="majorBidi" w:hAnsiTheme="majorBidi" w:cstheme="majorBidi"/>
          <w:lang w:val="uk-UA"/>
        </w:rPr>
      </w:pPr>
    </w:p>
    <w:p w14:paraId="6CD2EEE3" w14:textId="65087917" w:rsidR="009F73B4" w:rsidRPr="00FA259E" w:rsidRDefault="6537F0D8" w:rsidP="00B11A3D">
      <w:pPr>
        <w:pStyle w:val="ListParagraph"/>
        <w:numPr>
          <w:ilvl w:val="0"/>
          <w:numId w:val="4"/>
        </w:numPr>
        <w:suppressAutoHyphens w:val="0"/>
        <w:spacing w:line="240" w:lineRule="auto"/>
        <w:ind w:left="1134" w:right="1134"/>
        <w:mirrorIndents/>
        <w:jc w:val="both"/>
        <w:rPr>
          <w:rFonts w:asciiTheme="majorBidi" w:hAnsiTheme="majorBidi" w:cstheme="majorBidi"/>
          <w:lang w:val="uk-UA"/>
        </w:rPr>
      </w:pPr>
      <w:r w:rsidRPr="00FA259E">
        <w:rPr>
          <w:rFonts w:asciiTheme="majorBidi" w:hAnsiTheme="majorBidi" w:cstheme="majorBidi"/>
          <w:lang w:val="uk-UA"/>
        </w:rPr>
        <w:t>Оскільки російські збройні сили поступово брали під контроль місто, вони проводили так</w:t>
      </w:r>
      <w:r w:rsidRPr="00FA259E">
        <w:rPr>
          <w:rFonts w:asciiTheme="majorBidi" w:hAnsiTheme="majorBidi" w:cstheme="majorBidi"/>
          <w:i/>
          <w:iCs/>
          <w:lang w:val="uk-UA"/>
        </w:rPr>
        <w:t xml:space="preserve"> </w:t>
      </w:r>
      <w:r w:rsidRPr="00FA259E">
        <w:rPr>
          <w:rFonts w:asciiTheme="majorBidi" w:hAnsiTheme="majorBidi" w:cstheme="majorBidi"/>
          <w:lang w:val="uk-UA"/>
        </w:rPr>
        <w:t xml:space="preserve">звані </w:t>
      </w:r>
      <w:r w:rsidR="610E165C" w:rsidRPr="00FA259E">
        <w:rPr>
          <w:rFonts w:asciiTheme="majorBidi" w:hAnsiTheme="majorBidi" w:cstheme="majorBidi"/>
          <w:lang w:val="uk-UA"/>
        </w:rPr>
        <w:t>“</w:t>
      </w:r>
      <w:r w:rsidRPr="00FA259E">
        <w:rPr>
          <w:rFonts w:asciiTheme="majorBidi" w:hAnsiTheme="majorBidi" w:cstheme="majorBidi"/>
          <w:i/>
          <w:iCs/>
          <w:lang w:val="uk-UA"/>
        </w:rPr>
        <w:t>зачистки</w:t>
      </w:r>
      <w:r w:rsidR="610E165C" w:rsidRPr="00FA259E">
        <w:rPr>
          <w:rFonts w:asciiTheme="majorBidi" w:hAnsiTheme="majorBidi" w:cstheme="majorBidi"/>
          <w:i/>
          <w:iCs/>
          <w:lang w:val="uk-UA"/>
        </w:rPr>
        <w:t>”</w:t>
      </w:r>
      <w:r w:rsidRPr="00FA259E">
        <w:rPr>
          <w:rFonts w:asciiTheme="majorBidi" w:hAnsiTheme="majorBidi" w:cstheme="majorBidi"/>
          <w:lang w:val="uk-UA"/>
        </w:rPr>
        <w:t xml:space="preserve">, </w:t>
      </w:r>
      <w:r w:rsidRPr="00FA259E">
        <w:rPr>
          <w:rStyle w:val="normaltextrun"/>
          <w:rFonts w:asciiTheme="majorBidi" w:hAnsiTheme="majorBidi" w:cstheme="majorBidi"/>
          <w:color w:val="000000"/>
          <w:bdr w:val="none" w:sz="0" w:space="0" w:color="auto" w:frame="1"/>
          <w:lang w:val="uk-UA"/>
        </w:rPr>
        <w:t>які включали обшуки</w:t>
      </w:r>
      <w:r w:rsidRPr="00FA259E">
        <w:rPr>
          <w:rFonts w:asciiTheme="majorBidi" w:hAnsiTheme="majorBidi" w:cstheme="majorBidi"/>
          <w:lang w:val="uk-UA"/>
        </w:rPr>
        <w:t xml:space="preserve"> захоплених кварталів. Мешканці, які укрилися в лікарні, розповіли, що під час цього процесу російські солдати залякували</w:t>
      </w:r>
      <w:r w:rsidR="418BCD3E" w:rsidRPr="00FA259E">
        <w:rPr>
          <w:rFonts w:asciiTheme="majorBidi" w:hAnsiTheme="majorBidi" w:cstheme="majorBidi"/>
          <w:lang w:val="uk-UA"/>
        </w:rPr>
        <w:t xml:space="preserve"> людей та </w:t>
      </w:r>
      <w:r w:rsidRPr="00FA259E">
        <w:rPr>
          <w:rFonts w:asciiTheme="majorBidi" w:hAnsiTheme="majorBidi" w:cstheme="majorBidi"/>
          <w:lang w:val="uk-UA"/>
        </w:rPr>
        <w:t xml:space="preserve">стріляли в </w:t>
      </w:r>
      <w:r w:rsidR="36699F07" w:rsidRPr="00FA259E">
        <w:rPr>
          <w:rFonts w:asciiTheme="majorBidi" w:hAnsiTheme="majorBidi" w:cstheme="majorBidi"/>
          <w:lang w:val="uk-UA"/>
        </w:rPr>
        <w:t>них</w:t>
      </w:r>
      <w:r w:rsidRPr="00FA259E">
        <w:rPr>
          <w:rFonts w:asciiTheme="majorBidi" w:hAnsiTheme="majorBidi" w:cstheme="majorBidi"/>
          <w:lang w:val="uk-UA"/>
        </w:rPr>
        <w:t>. Іноді вони наказували цивільним негайно покинути місця укрит</w:t>
      </w:r>
      <w:r w:rsidR="581FC3AB" w:rsidRPr="00FA259E">
        <w:rPr>
          <w:rFonts w:asciiTheme="majorBidi" w:hAnsiTheme="majorBidi" w:cstheme="majorBidi"/>
          <w:lang w:val="uk-UA"/>
        </w:rPr>
        <w:t>т</w:t>
      </w:r>
      <w:r w:rsidRPr="00FA259E">
        <w:rPr>
          <w:rFonts w:asciiTheme="majorBidi" w:hAnsiTheme="majorBidi" w:cstheme="majorBidi"/>
          <w:lang w:val="uk-UA"/>
        </w:rPr>
        <w:t>ів. Російські збройні сили дозволяли або наказували евакуюватися в підконтрольні їм райони. Цивільним особам доводилося перетинати кілька контрольно-пропускних пунктів та про</w:t>
      </w:r>
      <w:r w:rsidR="7996AC03" w:rsidRPr="00FA259E">
        <w:rPr>
          <w:rFonts w:asciiTheme="majorBidi" w:hAnsiTheme="majorBidi" w:cstheme="majorBidi"/>
          <w:lang w:val="uk-UA"/>
        </w:rPr>
        <w:t>ходити</w:t>
      </w:r>
      <w:r w:rsidRPr="00FA259E">
        <w:rPr>
          <w:rFonts w:asciiTheme="majorBidi" w:hAnsiTheme="majorBidi" w:cstheme="majorBidi"/>
          <w:lang w:val="uk-UA"/>
        </w:rPr>
        <w:t xml:space="preserve"> через фільтраційні пункти. За словами людей, під час тривалого контролю деяких осіб змушували роздягатися для перевірки татуювань, а інколи деяких затримували. Щоб дістатися до територій, що знаходяться під контролем українського уряду, багатьом довелося тікати через Російську Федерацію та через кілька інших країн.</w:t>
      </w:r>
    </w:p>
    <w:p w14:paraId="111A46D1" w14:textId="77777777" w:rsidR="00530079" w:rsidRPr="00FA259E" w:rsidRDefault="00530079" w:rsidP="00530079">
      <w:pPr>
        <w:suppressAutoHyphens w:val="0"/>
        <w:spacing w:line="240" w:lineRule="auto"/>
        <w:ind w:right="1134"/>
        <w:mirrorIndents/>
        <w:jc w:val="both"/>
        <w:rPr>
          <w:rFonts w:asciiTheme="majorBidi" w:hAnsiTheme="majorBidi" w:cstheme="majorBidi"/>
          <w:lang w:val="uk-UA"/>
        </w:rPr>
      </w:pPr>
    </w:p>
    <w:p w14:paraId="2FDE9452" w14:textId="6D1ED22D" w:rsidR="009F73B4" w:rsidRPr="00FA259E" w:rsidRDefault="6537F0D8" w:rsidP="00B11A3D">
      <w:pPr>
        <w:pStyle w:val="ListParagraph"/>
        <w:numPr>
          <w:ilvl w:val="0"/>
          <w:numId w:val="4"/>
        </w:numPr>
        <w:suppressAutoHyphens w:val="0"/>
        <w:spacing w:line="240" w:lineRule="auto"/>
        <w:ind w:left="1134" w:right="1134"/>
        <w:mirrorIndents/>
        <w:jc w:val="both"/>
        <w:rPr>
          <w:rFonts w:asciiTheme="majorBidi" w:hAnsiTheme="majorBidi" w:cstheme="majorBidi"/>
          <w:lang w:val="uk-UA"/>
        </w:rPr>
      </w:pPr>
      <w:r w:rsidRPr="00FA259E">
        <w:rPr>
          <w:lang w:val="uk-UA"/>
        </w:rPr>
        <w:t xml:space="preserve">Люди, що вижили у Маріуполі, розповідали про травму та страх, які їх переслідують. На запитання про справедливість одна молода жінка відповіла: </w:t>
      </w:r>
      <w:r w:rsidR="610E165C" w:rsidRPr="00FA259E">
        <w:rPr>
          <w:lang w:val="uk-UA"/>
        </w:rPr>
        <w:t>“</w:t>
      </w:r>
      <w:r w:rsidRPr="00FA259E">
        <w:rPr>
          <w:i/>
          <w:iCs/>
          <w:lang w:val="uk-UA"/>
        </w:rPr>
        <w:t>Ми щасливо жили в прекрасному Маріуполі ... але через чиєсь рішення ми втратили все, наші життя, наших друзів, наші будинки, наших рідних ... нічого не зможе заповнити наш</w:t>
      </w:r>
      <w:r w:rsidR="37644995" w:rsidRPr="00FA259E">
        <w:rPr>
          <w:i/>
          <w:iCs/>
          <w:lang w:val="uk-UA"/>
        </w:rPr>
        <w:t>е відчуття</w:t>
      </w:r>
      <w:r w:rsidRPr="00FA259E">
        <w:rPr>
          <w:i/>
          <w:iCs/>
          <w:lang w:val="uk-UA"/>
        </w:rPr>
        <w:t xml:space="preserve"> втрат</w:t>
      </w:r>
      <w:r w:rsidR="1F86F8EF" w:rsidRPr="00FA259E">
        <w:rPr>
          <w:i/>
          <w:iCs/>
          <w:lang w:val="uk-UA"/>
        </w:rPr>
        <w:t>и</w:t>
      </w:r>
      <w:r w:rsidRPr="00FA259E">
        <w:rPr>
          <w:i/>
          <w:iCs/>
          <w:lang w:val="uk-UA"/>
        </w:rPr>
        <w:t xml:space="preserve"> ... це все неможливо повернути</w:t>
      </w:r>
      <w:r w:rsidR="610E165C" w:rsidRPr="00FA259E">
        <w:rPr>
          <w:lang w:val="uk-UA"/>
        </w:rPr>
        <w:t>”</w:t>
      </w:r>
      <w:r w:rsidRPr="00FA259E">
        <w:rPr>
          <w:lang w:val="uk-UA"/>
        </w:rPr>
        <w:t>.</w:t>
      </w:r>
    </w:p>
    <w:p w14:paraId="5271ECD3" w14:textId="77777777" w:rsidR="00530079" w:rsidRPr="00FA259E" w:rsidRDefault="00530079" w:rsidP="00530079">
      <w:pPr>
        <w:suppressAutoHyphens w:val="0"/>
        <w:spacing w:line="240" w:lineRule="auto"/>
        <w:ind w:right="1134"/>
        <w:mirrorIndents/>
        <w:jc w:val="both"/>
        <w:rPr>
          <w:rFonts w:asciiTheme="majorBidi" w:hAnsiTheme="majorBidi" w:cstheme="majorBidi"/>
          <w:lang w:val="uk-UA"/>
        </w:rPr>
      </w:pPr>
    </w:p>
    <w:p w14:paraId="02CB8E95" w14:textId="6F434C6C" w:rsidR="009F73B4" w:rsidRPr="00FA259E" w:rsidRDefault="6537F0D8" w:rsidP="00B11A3D">
      <w:pPr>
        <w:pStyle w:val="ListParagraph"/>
        <w:numPr>
          <w:ilvl w:val="0"/>
          <w:numId w:val="4"/>
        </w:numPr>
        <w:suppressAutoHyphens w:val="0"/>
        <w:spacing w:line="240" w:lineRule="auto"/>
        <w:ind w:left="1134" w:right="1134"/>
        <w:mirrorIndents/>
        <w:jc w:val="both"/>
        <w:rPr>
          <w:rFonts w:asciiTheme="majorBidi" w:hAnsiTheme="majorBidi" w:cstheme="majorBidi"/>
          <w:lang w:val="uk-UA"/>
        </w:rPr>
      </w:pPr>
      <w:r w:rsidRPr="00FA259E">
        <w:rPr>
          <w:rFonts w:asciiTheme="majorBidi" w:hAnsiTheme="majorBidi" w:cstheme="majorBidi"/>
          <w:lang w:val="uk-UA"/>
        </w:rPr>
        <w:t>Раніше Комісія встановила, що російські збройні сили вчинили невибіркові атаки на Маріупольський драматичний театр</w:t>
      </w:r>
      <w:r w:rsidR="00530079" w:rsidRPr="00FA259E">
        <w:rPr>
          <w:rStyle w:val="FootnoteReference"/>
          <w:rFonts w:cstheme="majorBidi"/>
          <w:sz w:val="20"/>
          <w:lang w:val="uk-UA"/>
        </w:rPr>
        <w:footnoteReference w:id="11"/>
      </w:r>
      <w:r w:rsidR="00530079" w:rsidRPr="00FA259E">
        <w:rPr>
          <w:rFonts w:asciiTheme="majorBidi" w:hAnsiTheme="majorBidi" w:cstheme="majorBidi"/>
          <w:lang w:val="uk-UA"/>
        </w:rPr>
        <w:t xml:space="preserve"> </w:t>
      </w:r>
      <w:r w:rsidRPr="00FA259E">
        <w:rPr>
          <w:rFonts w:asciiTheme="majorBidi" w:hAnsiTheme="majorBidi" w:cstheme="majorBidi"/>
          <w:lang w:val="uk-UA"/>
        </w:rPr>
        <w:t>та пологове відділення № 3</w:t>
      </w:r>
      <w:r w:rsidR="2756A66D" w:rsidRPr="00FA259E">
        <w:rPr>
          <w:rFonts w:asciiTheme="majorBidi" w:hAnsiTheme="majorBidi" w:cstheme="majorBidi"/>
          <w:lang w:val="uk-UA"/>
        </w:rPr>
        <w:t xml:space="preserve"> у </w:t>
      </w:r>
      <w:r w:rsidRPr="00FA259E">
        <w:rPr>
          <w:rFonts w:asciiTheme="majorBidi" w:hAnsiTheme="majorBidi" w:cstheme="majorBidi"/>
          <w:lang w:val="uk-UA"/>
        </w:rPr>
        <w:t>поруш</w:t>
      </w:r>
      <w:r w:rsidR="1C241FF3" w:rsidRPr="00FA259E">
        <w:rPr>
          <w:rFonts w:asciiTheme="majorBidi" w:hAnsiTheme="majorBidi" w:cstheme="majorBidi"/>
          <w:lang w:val="uk-UA"/>
        </w:rPr>
        <w:t>е</w:t>
      </w:r>
      <w:r w:rsidR="5A2E70B2" w:rsidRPr="00FA259E">
        <w:rPr>
          <w:rFonts w:asciiTheme="majorBidi" w:hAnsiTheme="majorBidi" w:cstheme="majorBidi"/>
          <w:lang w:val="uk-UA"/>
        </w:rPr>
        <w:t>ння</w:t>
      </w:r>
      <w:r w:rsidRPr="00FA259E">
        <w:rPr>
          <w:rFonts w:asciiTheme="majorBidi" w:hAnsiTheme="majorBidi" w:cstheme="majorBidi"/>
          <w:lang w:val="uk-UA"/>
        </w:rPr>
        <w:t xml:space="preserve"> міжнародн</w:t>
      </w:r>
      <w:r w:rsidR="79067D0B" w:rsidRPr="00FA259E">
        <w:rPr>
          <w:rFonts w:asciiTheme="majorBidi" w:hAnsiTheme="majorBidi" w:cstheme="majorBidi"/>
          <w:lang w:val="uk-UA"/>
        </w:rPr>
        <w:t>ого</w:t>
      </w:r>
      <w:r w:rsidRPr="00FA259E">
        <w:rPr>
          <w:rFonts w:asciiTheme="majorBidi" w:hAnsiTheme="majorBidi" w:cstheme="majorBidi"/>
          <w:lang w:val="uk-UA"/>
        </w:rPr>
        <w:t xml:space="preserve"> гуманітарн</w:t>
      </w:r>
      <w:r w:rsidR="0C184653" w:rsidRPr="00FA259E">
        <w:rPr>
          <w:rFonts w:asciiTheme="majorBidi" w:hAnsiTheme="majorBidi" w:cstheme="majorBidi"/>
          <w:lang w:val="uk-UA"/>
        </w:rPr>
        <w:t>ого</w:t>
      </w:r>
      <w:r w:rsidRPr="00FA259E">
        <w:rPr>
          <w:rFonts w:asciiTheme="majorBidi" w:hAnsiTheme="majorBidi" w:cstheme="majorBidi"/>
          <w:lang w:val="uk-UA"/>
        </w:rPr>
        <w:t xml:space="preserve"> прав</w:t>
      </w:r>
      <w:r w:rsidR="5FBDF31F" w:rsidRPr="00FA259E">
        <w:rPr>
          <w:rFonts w:asciiTheme="majorBidi" w:hAnsiTheme="majorBidi" w:cstheme="majorBidi"/>
          <w:lang w:val="uk-UA"/>
        </w:rPr>
        <w:t>а</w:t>
      </w:r>
      <w:r w:rsidRPr="00FA259E">
        <w:rPr>
          <w:rFonts w:asciiTheme="majorBidi" w:hAnsiTheme="majorBidi" w:cstheme="majorBidi"/>
          <w:lang w:val="uk-UA"/>
        </w:rPr>
        <w:t>. Під час поточного мандату Комісія встанови</w:t>
      </w:r>
      <w:r w:rsidR="1F578A92" w:rsidRPr="00FA259E">
        <w:rPr>
          <w:rFonts w:asciiTheme="majorBidi" w:hAnsiTheme="majorBidi" w:cstheme="majorBidi"/>
          <w:lang w:val="uk-UA"/>
        </w:rPr>
        <w:t>ла</w:t>
      </w:r>
      <w:r w:rsidRPr="00FA259E">
        <w:rPr>
          <w:rFonts w:asciiTheme="majorBidi" w:hAnsiTheme="majorBidi" w:cstheme="majorBidi"/>
          <w:lang w:val="uk-UA"/>
        </w:rPr>
        <w:t xml:space="preserve">, що </w:t>
      </w:r>
      <w:r w:rsidR="26880AE1" w:rsidRPr="00FA259E">
        <w:rPr>
          <w:rFonts w:asciiTheme="majorBidi" w:hAnsiTheme="majorBidi" w:cstheme="majorBidi"/>
          <w:lang w:val="uk-UA"/>
        </w:rPr>
        <w:t xml:space="preserve">щодо лікарні № 2 </w:t>
      </w:r>
      <w:r w:rsidRPr="00FA259E">
        <w:rPr>
          <w:rFonts w:asciiTheme="majorBidi" w:hAnsiTheme="majorBidi" w:cstheme="majorBidi"/>
          <w:lang w:val="uk-UA"/>
        </w:rPr>
        <w:t>російські збройні сили вчинили невибіркову атаку та воєнний злочин, що полягає у спричиненні надмірної шкоди. У цих випадках російські збройні сили не вжили всіх необхідних можливих запобіжних заходів відповідно до міжнародного гуманітарного права. Поточні висновки підтверджують необхідність продовження розслідувань, зокрема щодо того, чи може ведення бойових дій та облога становити злочини проти людяності.</w:t>
      </w:r>
      <w:r w:rsidR="00530079" w:rsidRPr="00FA259E">
        <w:rPr>
          <w:rStyle w:val="FootnoteReference"/>
          <w:rFonts w:cstheme="majorBidi"/>
          <w:sz w:val="20"/>
          <w:lang w:val="uk-UA"/>
        </w:rPr>
        <w:footnoteReference w:id="12"/>
      </w:r>
    </w:p>
    <w:p w14:paraId="5FF8FB2B" w14:textId="77777777" w:rsidR="009F73B4" w:rsidRPr="00FA259E" w:rsidRDefault="009F73B4" w:rsidP="00B11A3D">
      <w:pPr>
        <w:pStyle w:val="ListParagraph"/>
        <w:suppressAutoHyphens w:val="0"/>
        <w:spacing w:line="240" w:lineRule="auto"/>
        <w:ind w:left="1134" w:right="1134"/>
        <w:mirrorIndents/>
        <w:jc w:val="both"/>
        <w:rPr>
          <w:rFonts w:asciiTheme="majorBidi" w:hAnsiTheme="majorBidi" w:cstheme="majorBidi"/>
          <w:lang w:val="uk-UA"/>
        </w:rPr>
      </w:pPr>
    </w:p>
    <w:p w14:paraId="4AA021AF" w14:textId="54889679" w:rsidR="004944F9" w:rsidRPr="00FA259E" w:rsidRDefault="4B4AA66D" w:rsidP="00B11A3D">
      <w:pPr>
        <w:mirrorIndents/>
        <w:jc w:val="both"/>
        <w:rPr>
          <w:rStyle w:val="normaltextrun"/>
          <w:rFonts w:asciiTheme="majorBidi" w:hAnsiTheme="majorBidi" w:cstheme="majorBidi"/>
          <w:b/>
          <w:bCs/>
          <w:sz w:val="24"/>
          <w:szCs w:val="24"/>
          <w:lang w:val="uk-UA"/>
        </w:rPr>
      </w:pPr>
      <w:r w:rsidRPr="00FA259E">
        <w:rPr>
          <w:rStyle w:val="normaltextrun"/>
          <w:rFonts w:asciiTheme="majorBidi" w:hAnsiTheme="majorBidi" w:cstheme="majorBidi"/>
          <w:b/>
          <w:bCs/>
          <w:sz w:val="24"/>
          <w:szCs w:val="24"/>
          <w:lang w:val="uk-UA"/>
        </w:rPr>
        <w:t xml:space="preserve">  </w:t>
      </w:r>
      <w:r w:rsidR="00543356" w:rsidRPr="00FA259E">
        <w:rPr>
          <w:lang w:val="uk-UA"/>
        </w:rPr>
        <w:tab/>
      </w:r>
      <w:r w:rsidR="3B5291C8" w:rsidRPr="00FA259E">
        <w:rPr>
          <w:rStyle w:val="normaltextrun"/>
          <w:rFonts w:asciiTheme="majorBidi" w:hAnsiTheme="majorBidi" w:cstheme="majorBidi"/>
          <w:b/>
          <w:bCs/>
          <w:sz w:val="24"/>
          <w:szCs w:val="24"/>
          <w:lang w:val="uk-UA"/>
        </w:rPr>
        <w:t>2.</w:t>
      </w:r>
      <w:r w:rsidR="00543356" w:rsidRPr="00FA259E">
        <w:rPr>
          <w:lang w:val="uk-UA"/>
        </w:rPr>
        <w:tab/>
      </w:r>
      <w:r w:rsidR="0C568CA5" w:rsidRPr="00FA259E">
        <w:rPr>
          <w:rStyle w:val="normaltextrun"/>
          <w:rFonts w:asciiTheme="majorBidi" w:hAnsiTheme="majorBidi" w:cstheme="majorBidi"/>
          <w:b/>
          <w:bCs/>
          <w:sz w:val="24"/>
          <w:szCs w:val="24"/>
          <w:lang w:val="uk-UA"/>
        </w:rPr>
        <w:t>Напади із застосуванням вибухової зброї</w:t>
      </w:r>
    </w:p>
    <w:p w14:paraId="26ABAAB8" w14:textId="77777777" w:rsidR="00530079" w:rsidRPr="00FA259E" w:rsidRDefault="00530079" w:rsidP="00B11A3D">
      <w:pPr>
        <w:mirrorIndents/>
        <w:jc w:val="both"/>
        <w:rPr>
          <w:rFonts w:asciiTheme="majorBidi" w:hAnsiTheme="majorBidi" w:cstheme="majorBidi"/>
          <w:sz w:val="24"/>
          <w:szCs w:val="24"/>
          <w:lang w:val="uk-UA"/>
        </w:rPr>
      </w:pPr>
    </w:p>
    <w:p w14:paraId="6FBC12F8" w14:textId="1D8CAD40" w:rsidR="009F73B4" w:rsidRPr="00FA259E" w:rsidRDefault="6537F0D8" w:rsidP="00B11A3D">
      <w:pPr>
        <w:pStyle w:val="ListParagraph"/>
        <w:numPr>
          <w:ilvl w:val="0"/>
          <w:numId w:val="4"/>
        </w:numPr>
        <w:suppressAutoHyphens w:val="0"/>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lastRenderedPageBreak/>
        <w:t>Протягом свого другого мандату Комісія продовжила розслідування атак із застосуванням вибухової зброї в населених пунктах. Вона задокументувала напади, які спричинили численні жертви серед цивільного населення та руйнування цивільних об</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єктів, зокрема житлові будинки, функціонуючі медичні установи, історичні будівлі, включно з церквами, залізничними вокзалами, ресторанами, кафе, супермаркетами, складськими приміщеннями для цивільного використання та автозаправними станціями.</w:t>
      </w:r>
      <w:r w:rsidR="00530079" w:rsidRPr="00FA259E">
        <w:rPr>
          <w:rStyle w:val="FootnoteReference"/>
          <w:rFonts w:cstheme="majorBidi"/>
          <w:sz w:val="20"/>
          <w:lang w:val="uk-UA"/>
        </w:rPr>
        <w:t xml:space="preserve"> </w:t>
      </w:r>
      <w:r w:rsidR="00530079" w:rsidRPr="00FA259E">
        <w:rPr>
          <w:rStyle w:val="FootnoteReference"/>
          <w:rFonts w:cstheme="majorBidi"/>
          <w:sz w:val="20"/>
          <w:lang w:val="uk-UA"/>
        </w:rPr>
        <w:footnoteReference w:id="13"/>
      </w:r>
      <w:r w:rsidRPr="00FA259E">
        <w:rPr>
          <w:rStyle w:val="normaltextrun"/>
          <w:rFonts w:asciiTheme="majorBidi" w:hAnsiTheme="majorBidi" w:cstheme="majorBidi"/>
          <w:lang w:val="uk-UA"/>
        </w:rPr>
        <w:t xml:space="preserve"> </w:t>
      </w:r>
    </w:p>
    <w:p w14:paraId="38DF2826" w14:textId="77777777" w:rsidR="00530079" w:rsidRPr="00FA259E" w:rsidRDefault="00530079" w:rsidP="00530079">
      <w:pPr>
        <w:pStyle w:val="ListParagraph"/>
        <w:suppressAutoHyphens w:val="0"/>
        <w:ind w:left="1134" w:right="1134"/>
        <w:mirrorIndents/>
        <w:jc w:val="both"/>
        <w:rPr>
          <w:rStyle w:val="normaltextrun"/>
          <w:rFonts w:asciiTheme="majorBidi" w:hAnsiTheme="majorBidi" w:cstheme="majorBidi"/>
          <w:lang w:val="uk-UA"/>
        </w:rPr>
      </w:pPr>
    </w:p>
    <w:p w14:paraId="2AAFA37F" w14:textId="6E685376" w:rsidR="009F73B4" w:rsidRPr="00FA259E" w:rsidRDefault="6537F0D8" w:rsidP="00B11A3D">
      <w:pPr>
        <w:pStyle w:val="ListParagraph"/>
        <w:numPr>
          <w:ilvl w:val="0"/>
          <w:numId w:val="4"/>
        </w:numPr>
        <w:suppressAutoHyphens w:val="0"/>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Атаки із застосуванням вибухової зброї в населених пунктах залишаються основною причиною смертей та поранень серед цивільного населення в Україні. Станом на 15 лютого 2024 року, за даними УВКПЛ, в результаті таких нападів було вбито 8 898 осіб та поранено 18 818 осіб. Фактичне число, ймовірно, вище.</w:t>
      </w:r>
    </w:p>
    <w:p w14:paraId="3356BA33" w14:textId="77777777" w:rsidR="00530079" w:rsidRPr="00FA259E" w:rsidRDefault="00530079" w:rsidP="00530079">
      <w:pPr>
        <w:suppressAutoHyphens w:val="0"/>
        <w:ind w:right="1134"/>
        <w:mirrorIndents/>
        <w:jc w:val="both"/>
        <w:rPr>
          <w:rStyle w:val="normaltextrun"/>
          <w:rFonts w:asciiTheme="majorBidi" w:hAnsiTheme="majorBidi" w:cstheme="majorBidi"/>
          <w:lang w:val="uk-UA"/>
        </w:rPr>
      </w:pPr>
    </w:p>
    <w:p w14:paraId="7DFA6B29" w14:textId="5A472692" w:rsidR="009F73B4" w:rsidRPr="00FA259E" w:rsidRDefault="6537F0D8" w:rsidP="00B11A3D">
      <w:pPr>
        <w:pStyle w:val="ListParagraph"/>
        <w:numPr>
          <w:ilvl w:val="0"/>
          <w:numId w:val="4"/>
        </w:numPr>
        <w:suppressAutoHyphens w:val="0"/>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Особливо трагічн</w:t>
      </w:r>
      <w:r w:rsidR="6C85403E" w:rsidRPr="00FA259E">
        <w:rPr>
          <w:rStyle w:val="normaltextrun"/>
          <w:rFonts w:asciiTheme="majorBidi" w:hAnsiTheme="majorBidi" w:cstheme="majorBidi"/>
          <w:lang w:val="uk-UA"/>
        </w:rPr>
        <w:t>ою</w:t>
      </w:r>
      <w:r w:rsidRPr="00FA259E">
        <w:rPr>
          <w:rStyle w:val="normaltextrun"/>
          <w:rFonts w:asciiTheme="majorBidi" w:hAnsiTheme="majorBidi" w:cstheme="majorBidi"/>
          <w:lang w:val="uk-UA"/>
        </w:rPr>
        <w:t xml:space="preserve"> є атака 5 жовтня 2023 року на кафе в селі Гроза Харківської області, в результаті якої загинули 36 жінок, 22 чоловіки та 1 хлопчик, під час</w:t>
      </w:r>
      <w:r w:rsidR="2A781447" w:rsidRPr="00FA259E">
        <w:rPr>
          <w:rStyle w:val="normaltextrun"/>
          <w:rFonts w:asciiTheme="majorBidi" w:hAnsiTheme="majorBidi" w:cstheme="majorBidi"/>
          <w:lang w:val="uk-UA"/>
        </w:rPr>
        <w:t xml:space="preserve"> </w:t>
      </w:r>
      <w:r w:rsidRPr="00FA259E">
        <w:rPr>
          <w:rStyle w:val="normaltextrun"/>
          <w:rFonts w:asciiTheme="majorBidi" w:hAnsiTheme="majorBidi" w:cstheme="majorBidi"/>
          <w:lang w:val="uk-UA"/>
        </w:rPr>
        <w:t>поминальної служби</w:t>
      </w:r>
      <w:r w:rsidR="3321FC56"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xml:space="preserve"> на яку зібралась велика кількість цивільних осіб.</w:t>
      </w:r>
      <w:r w:rsidR="00530079" w:rsidRPr="00FA259E">
        <w:rPr>
          <w:rStyle w:val="FootnoteReference"/>
          <w:rFonts w:asciiTheme="majorBidi" w:hAnsiTheme="majorBidi" w:cstheme="majorBidi"/>
          <w:sz w:val="20"/>
          <w:lang w:val="uk-UA"/>
        </w:rPr>
        <w:footnoteReference w:id="14"/>
      </w:r>
      <w:r w:rsidR="00530079" w:rsidRPr="00FA259E">
        <w:rPr>
          <w:rStyle w:val="normaltextrun"/>
          <w:rFonts w:asciiTheme="majorBidi" w:hAnsiTheme="majorBidi" w:cstheme="majorBidi"/>
          <w:lang w:val="uk-UA"/>
        </w:rPr>
        <w:t xml:space="preserve"> </w:t>
      </w:r>
      <w:r w:rsidRPr="00FA259E">
        <w:rPr>
          <w:rStyle w:val="normaltextrun"/>
          <w:rFonts w:asciiTheme="majorBidi" w:hAnsiTheme="majorBidi" w:cstheme="majorBidi"/>
          <w:lang w:val="uk-UA"/>
        </w:rPr>
        <w:t>Комісія опитал</w:t>
      </w:r>
      <w:r w:rsidR="147F43C4" w:rsidRPr="00FA259E">
        <w:rPr>
          <w:rStyle w:val="normaltextrun"/>
          <w:rFonts w:asciiTheme="majorBidi" w:hAnsiTheme="majorBidi" w:cstheme="majorBidi"/>
          <w:lang w:val="uk-UA"/>
        </w:rPr>
        <w:t>а згорьованих</w:t>
      </w:r>
      <w:r w:rsidRPr="00FA259E">
        <w:rPr>
          <w:rStyle w:val="normaltextrun"/>
          <w:rFonts w:asciiTheme="majorBidi" w:hAnsiTheme="majorBidi" w:cstheme="majorBidi"/>
          <w:lang w:val="uk-UA"/>
        </w:rPr>
        <w:t xml:space="preserve"> жителів села, які знали більшість загиблих</w:t>
      </w:r>
      <w:r w:rsidR="48170C67" w:rsidRPr="00FA259E">
        <w:rPr>
          <w:rStyle w:val="normaltextrun"/>
          <w:rFonts w:asciiTheme="majorBidi" w:hAnsiTheme="majorBidi" w:cstheme="majorBidi"/>
          <w:lang w:val="uk-UA"/>
        </w:rPr>
        <w:t xml:space="preserve">, </w:t>
      </w:r>
      <w:r w:rsidRPr="00FA259E">
        <w:rPr>
          <w:rStyle w:val="normaltextrun"/>
          <w:rFonts w:asciiTheme="majorBidi" w:hAnsiTheme="majorBidi" w:cstheme="majorBidi"/>
          <w:lang w:val="uk-UA"/>
        </w:rPr>
        <w:t>та втратили де</w:t>
      </w:r>
      <w:r w:rsidR="199BEE30" w:rsidRPr="00FA259E">
        <w:rPr>
          <w:rStyle w:val="normaltextrun"/>
          <w:rFonts w:asciiTheme="majorBidi" w:hAnsiTheme="majorBidi" w:cstheme="majorBidi"/>
          <w:lang w:val="uk-UA"/>
        </w:rPr>
        <w:t>кількох родичів через цю атаку</w:t>
      </w:r>
      <w:r w:rsidRPr="00FA259E">
        <w:rPr>
          <w:rStyle w:val="normaltextrun"/>
          <w:rFonts w:asciiTheme="majorBidi" w:hAnsiTheme="majorBidi" w:cstheme="majorBidi"/>
          <w:lang w:val="uk-UA"/>
        </w:rPr>
        <w:t>.</w:t>
      </w:r>
    </w:p>
    <w:p w14:paraId="6A8BF604" w14:textId="77777777" w:rsidR="00530079" w:rsidRPr="00FA259E" w:rsidRDefault="00530079" w:rsidP="00530079">
      <w:pPr>
        <w:suppressAutoHyphens w:val="0"/>
        <w:ind w:right="1134"/>
        <w:mirrorIndents/>
        <w:jc w:val="both"/>
        <w:rPr>
          <w:rStyle w:val="normaltextrun"/>
          <w:rFonts w:asciiTheme="majorBidi" w:hAnsiTheme="majorBidi" w:cstheme="majorBidi"/>
          <w:lang w:val="uk-UA"/>
        </w:rPr>
      </w:pPr>
    </w:p>
    <w:p w14:paraId="375C9880" w14:textId="07C656C2" w:rsidR="009F73B4" w:rsidRPr="00FA259E" w:rsidRDefault="6537F0D8" w:rsidP="00B11A3D">
      <w:pPr>
        <w:pStyle w:val="ListParagraph"/>
        <w:numPr>
          <w:ilvl w:val="0"/>
          <w:numId w:val="4"/>
        </w:numPr>
        <w:suppressAutoHyphens w:val="0"/>
        <w:ind w:left="1134" w:right="1134"/>
        <w:mirrorIndents/>
        <w:jc w:val="both"/>
        <w:rPr>
          <w:rFonts w:asciiTheme="majorBidi" w:hAnsiTheme="majorBidi" w:cstheme="majorBidi"/>
          <w:lang w:val="uk-UA"/>
        </w:rPr>
      </w:pPr>
      <w:r w:rsidRPr="00FA259E">
        <w:rPr>
          <w:lang w:val="uk-UA"/>
        </w:rPr>
        <w:t>Також винятков</w:t>
      </w:r>
      <w:r w:rsidR="282A0C7C" w:rsidRPr="00FA259E">
        <w:rPr>
          <w:lang w:val="uk-UA"/>
        </w:rPr>
        <w:t>о руйнівною</w:t>
      </w:r>
      <w:r w:rsidRPr="00FA259E">
        <w:rPr>
          <w:lang w:val="uk-UA"/>
        </w:rPr>
        <w:t xml:space="preserve"> є хвиля атак 29 грудня 2023 року, що стала однією з найбільших за останні два роки</w:t>
      </w:r>
      <w:r w:rsidR="4E9DCABC" w:rsidRPr="00FA259E">
        <w:rPr>
          <w:lang w:val="uk-UA"/>
        </w:rPr>
        <w:t>.</w:t>
      </w:r>
      <w:r w:rsidRPr="00FA259E">
        <w:rPr>
          <w:lang w:val="uk-UA"/>
        </w:rPr>
        <w:t xml:space="preserve"> </w:t>
      </w:r>
      <w:r w:rsidR="62631AA4" w:rsidRPr="00FA259E">
        <w:rPr>
          <w:lang w:val="uk-UA"/>
        </w:rPr>
        <w:t>З</w:t>
      </w:r>
      <w:r w:rsidRPr="00FA259E">
        <w:rPr>
          <w:lang w:val="uk-UA"/>
        </w:rPr>
        <w:t xml:space="preserve">а повідомленнями, внаслідок </w:t>
      </w:r>
      <w:r w:rsidR="7CE4FA5E" w:rsidRPr="00FA259E">
        <w:rPr>
          <w:lang w:val="uk-UA"/>
        </w:rPr>
        <w:t xml:space="preserve">цієї </w:t>
      </w:r>
      <w:r w:rsidRPr="00FA259E">
        <w:rPr>
          <w:lang w:val="uk-UA"/>
        </w:rPr>
        <w:t xml:space="preserve">атаки уражено різні локації щонайменше у восьми містах України та вбито понад 50 осіб. </w:t>
      </w:r>
      <w:r w:rsidR="45D74B0A" w:rsidRPr="00FA259E">
        <w:rPr>
          <w:lang w:val="uk-UA"/>
        </w:rPr>
        <w:t>Повідомляється, що н</w:t>
      </w:r>
      <w:r w:rsidRPr="00FA259E">
        <w:rPr>
          <w:lang w:val="uk-UA"/>
        </w:rPr>
        <w:t>аступного дня внаслідок удару по центру міста Бєлгород у Російській Федерації загинуло 25 осіб</w:t>
      </w:r>
      <w:r w:rsidR="00530079" w:rsidRPr="00FA259E">
        <w:rPr>
          <w:lang w:val="uk-UA"/>
        </w:rPr>
        <w:t>.</w:t>
      </w:r>
    </w:p>
    <w:p w14:paraId="5EFB0B12" w14:textId="77777777" w:rsidR="00530079" w:rsidRPr="00FA259E" w:rsidRDefault="00530079" w:rsidP="00530079">
      <w:pPr>
        <w:suppressAutoHyphens w:val="0"/>
        <w:ind w:right="1134"/>
        <w:mirrorIndents/>
        <w:jc w:val="both"/>
        <w:rPr>
          <w:rStyle w:val="normaltextrun"/>
          <w:rFonts w:asciiTheme="majorBidi" w:hAnsiTheme="majorBidi" w:cstheme="majorBidi"/>
          <w:lang w:val="uk-UA"/>
        </w:rPr>
      </w:pPr>
    </w:p>
    <w:p w14:paraId="12CA66ED" w14:textId="3B7E0F23" w:rsidR="009F73B4" w:rsidRPr="00FA259E" w:rsidRDefault="070EA27F" w:rsidP="00B11A3D">
      <w:pPr>
        <w:pStyle w:val="ListParagraph"/>
        <w:numPr>
          <w:ilvl w:val="0"/>
          <w:numId w:val="4"/>
        </w:numPr>
        <w:ind w:left="1134" w:right="1134"/>
        <w:jc w:val="both"/>
        <w:rPr>
          <w:rStyle w:val="normaltextrun"/>
          <w:rFonts w:asciiTheme="majorBidi" w:hAnsiTheme="majorBidi" w:cstheme="majorBidi"/>
          <w:lang w:val="uk-UA"/>
        </w:rPr>
      </w:pPr>
      <w:r w:rsidRPr="00FA259E">
        <w:rPr>
          <w:rStyle w:val="normaltextrun"/>
          <w:rFonts w:asciiTheme="majorBidi" w:hAnsiTheme="majorBidi" w:cstheme="majorBidi"/>
          <w:lang w:val="uk-UA"/>
        </w:rPr>
        <w:t>У</w:t>
      </w:r>
      <w:r w:rsidR="451E5804" w:rsidRPr="00FA259E">
        <w:rPr>
          <w:rStyle w:val="normaltextrun"/>
          <w:rFonts w:asciiTheme="majorBidi" w:hAnsiTheme="majorBidi" w:cstheme="majorBidi"/>
          <w:lang w:val="uk-UA"/>
        </w:rPr>
        <w:t xml:space="preserve"> рамках цієї доповіді</w:t>
      </w:r>
      <w:r w:rsidR="0032018B" w:rsidRPr="00FA259E">
        <w:rPr>
          <w:rStyle w:val="normaltextrun"/>
          <w:rFonts w:asciiTheme="majorBidi" w:hAnsiTheme="majorBidi" w:cstheme="majorBidi"/>
          <w:lang w:val="uk-UA"/>
        </w:rPr>
        <w:t xml:space="preserve"> </w:t>
      </w:r>
      <w:r w:rsidR="451E5804" w:rsidRPr="00FA259E">
        <w:rPr>
          <w:rStyle w:val="normaltextrun"/>
          <w:rFonts w:asciiTheme="majorBidi" w:hAnsiTheme="majorBidi" w:cstheme="majorBidi"/>
          <w:lang w:val="uk-UA"/>
        </w:rPr>
        <w:t xml:space="preserve">Комісія проводила розслідування нападів на </w:t>
      </w:r>
      <w:r w:rsidR="702DB903" w:rsidRPr="00FA259E">
        <w:rPr>
          <w:rStyle w:val="normaltextrun"/>
          <w:rFonts w:asciiTheme="majorBidi" w:hAnsiTheme="majorBidi" w:cstheme="majorBidi"/>
          <w:lang w:val="uk-UA"/>
        </w:rPr>
        <w:t xml:space="preserve">об'єкти культурної </w:t>
      </w:r>
      <w:r w:rsidR="609974D7" w:rsidRPr="00FA259E">
        <w:rPr>
          <w:rStyle w:val="normaltextrun"/>
          <w:rFonts w:asciiTheme="majorBidi" w:hAnsiTheme="majorBidi" w:cstheme="majorBidi"/>
          <w:lang w:val="uk-UA"/>
        </w:rPr>
        <w:t>спадщини</w:t>
      </w:r>
      <w:r w:rsidR="6537F0D8" w:rsidRPr="00FA259E">
        <w:rPr>
          <w:rStyle w:val="normaltextrun"/>
          <w:rFonts w:asciiTheme="majorBidi" w:hAnsiTheme="majorBidi" w:cstheme="majorBidi"/>
          <w:lang w:val="uk-UA"/>
        </w:rPr>
        <w:t xml:space="preserve">, </w:t>
      </w:r>
      <w:r w:rsidR="622D297C" w:rsidRPr="00FA259E">
        <w:rPr>
          <w:rStyle w:val="normaltextrun"/>
          <w:rFonts w:asciiTheme="majorBidi" w:hAnsiTheme="majorBidi" w:cstheme="majorBidi"/>
          <w:lang w:val="uk-UA"/>
        </w:rPr>
        <w:t xml:space="preserve">що перебувають під захистом </w:t>
      </w:r>
      <w:r w:rsidR="6537F0D8" w:rsidRPr="00FA259E">
        <w:rPr>
          <w:rStyle w:val="normaltextrun"/>
          <w:rFonts w:asciiTheme="majorBidi" w:hAnsiTheme="majorBidi" w:cstheme="majorBidi"/>
          <w:lang w:val="uk-UA"/>
        </w:rPr>
        <w:t>міжнародн</w:t>
      </w:r>
      <w:r w:rsidR="3C25E6C9" w:rsidRPr="00FA259E">
        <w:rPr>
          <w:rStyle w:val="normaltextrun"/>
          <w:rFonts w:asciiTheme="majorBidi" w:hAnsiTheme="majorBidi" w:cstheme="majorBidi"/>
          <w:lang w:val="uk-UA"/>
        </w:rPr>
        <w:t>ого</w:t>
      </w:r>
      <w:r w:rsidR="6537F0D8" w:rsidRPr="00FA259E">
        <w:rPr>
          <w:rStyle w:val="normaltextrun"/>
          <w:rFonts w:asciiTheme="majorBidi" w:hAnsiTheme="majorBidi" w:cstheme="majorBidi"/>
          <w:lang w:val="uk-UA"/>
        </w:rPr>
        <w:t xml:space="preserve"> гуманітарн</w:t>
      </w:r>
      <w:r w:rsidR="5C8040D9" w:rsidRPr="00FA259E">
        <w:rPr>
          <w:rStyle w:val="normaltextrun"/>
          <w:rFonts w:asciiTheme="majorBidi" w:hAnsiTheme="majorBidi" w:cstheme="majorBidi"/>
          <w:lang w:val="uk-UA"/>
        </w:rPr>
        <w:t>ого</w:t>
      </w:r>
      <w:r w:rsidR="6537F0D8" w:rsidRPr="00FA259E">
        <w:rPr>
          <w:rStyle w:val="normaltextrun"/>
          <w:rFonts w:asciiTheme="majorBidi" w:hAnsiTheme="majorBidi" w:cstheme="majorBidi"/>
          <w:lang w:val="uk-UA"/>
        </w:rPr>
        <w:t xml:space="preserve"> прав</w:t>
      </w:r>
      <w:r w:rsidR="70451DA2" w:rsidRPr="00FA259E">
        <w:rPr>
          <w:rStyle w:val="normaltextrun"/>
          <w:rFonts w:asciiTheme="majorBidi" w:hAnsiTheme="majorBidi" w:cstheme="majorBidi"/>
          <w:lang w:val="uk-UA"/>
        </w:rPr>
        <w:t>а</w:t>
      </w:r>
      <w:r w:rsidR="00530079" w:rsidRPr="00FA259E">
        <w:rPr>
          <w:rStyle w:val="normaltextrun"/>
          <w:rFonts w:asciiTheme="majorBidi" w:hAnsiTheme="majorBidi" w:cstheme="majorBidi"/>
          <w:lang w:val="uk-UA"/>
        </w:rPr>
        <w:t>.</w:t>
      </w:r>
      <w:r w:rsidR="00530079" w:rsidRPr="00FA259E">
        <w:rPr>
          <w:rStyle w:val="FootnoteReference"/>
          <w:rFonts w:cstheme="majorBidi"/>
          <w:sz w:val="20"/>
          <w:lang w:val="uk-UA"/>
        </w:rPr>
        <w:footnoteReference w:id="15"/>
      </w:r>
      <w:r w:rsidR="00530079" w:rsidRPr="00FA259E">
        <w:rPr>
          <w:rStyle w:val="normaltextrun"/>
          <w:rFonts w:asciiTheme="majorBidi" w:hAnsiTheme="majorBidi" w:cstheme="majorBidi"/>
          <w:lang w:val="uk-UA"/>
        </w:rPr>
        <w:t xml:space="preserve"> </w:t>
      </w:r>
      <w:r w:rsidR="6537F0D8" w:rsidRPr="00FA259E">
        <w:rPr>
          <w:rStyle w:val="normaltextrun"/>
          <w:rFonts w:asciiTheme="majorBidi" w:hAnsiTheme="majorBidi" w:cstheme="majorBidi"/>
          <w:lang w:val="uk-UA"/>
        </w:rPr>
        <w:t>За даними української влади, дві хвилі атак 20 та 23 липня 2023 року в Одеській області пошкодили 29 культурних об</w:t>
      </w:r>
      <w:r w:rsidR="610E165C" w:rsidRPr="00FA259E">
        <w:rPr>
          <w:rStyle w:val="normaltextrun"/>
          <w:rFonts w:asciiTheme="majorBidi" w:hAnsiTheme="majorBidi" w:cstheme="majorBidi"/>
          <w:lang w:val="uk-UA"/>
        </w:rPr>
        <w:t>’</w:t>
      </w:r>
      <w:r w:rsidR="6537F0D8" w:rsidRPr="00FA259E">
        <w:rPr>
          <w:rStyle w:val="normaltextrun"/>
          <w:rFonts w:asciiTheme="majorBidi" w:hAnsiTheme="majorBidi" w:cstheme="majorBidi"/>
          <w:lang w:val="uk-UA"/>
        </w:rPr>
        <w:t>єктів (див. п</w:t>
      </w:r>
      <w:r w:rsidR="214C173E" w:rsidRPr="00FA259E">
        <w:rPr>
          <w:rStyle w:val="normaltextrun"/>
          <w:rFonts w:asciiTheme="majorBidi" w:hAnsiTheme="majorBidi" w:cstheme="majorBidi"/>
          <w:lang w:val="uk-UA"/>
        </w:rPr>
        <w:t>.</w:t>
      </w:r>
      <w:r w:rsidR="6537F0D8" w:rsidRPr="00FA259E">
        <w:rPr>
          <w:rStyle w:val="normaltextrun"/>
          <w:rFonts w:asciiTheme="majorBidi" w:hAnsiTheme="majorBidi" w:cstheme="majorBidi"/>
          <w:lang w:val="uk-UA"/>
        </w:rPr>
        <w:t xml:space="preserve"> 41-45</w:t>
      </w:r>
      <w:r w:rsidR="329E4E7F" w:rsidRPr="00FA259E">
        <w:rPr>
          <w:rStyle w:val="normaltextrun"/>
          <w:rFonts w:asciiTheme="majorBidi" w:hAnsiTheme="majorBidi" w:cstheme="majorBidi"/>
          <w:lang w:val="uk-UA"/>
        </w:rPr>
        <w:t>)</w:t>
      </w:r>
      <w:r w:rsidR="6537F0D8" w:rsidRPr="00FA259E">
        <w:rPr>
          <w:rStyle w:val="normaltextrun"/>
          <w:rFonts w:asciiTheme="majorBidi" w:hAnsiTheme="majorBidi" w:cstheme="majorBidi"/>
          <w:lang w:val="uk-UA"/>
        </w:rPr>
        <w:t>. Більшість пошкоджених будівель розташовані в межах периметру історичного центру міста Одеси, який внесено до</w:t>
      </w:r>
      <w:r w:rsidR="530916D5" w:rsidRPr="00FA259E">
        <w:rPr>
          <w:rStyle w:val="normaltextrun"/>
          <w:rFonts w:asciiTheme="majorBidi" w:hAnsiTheme="majorBidi" w:cstheme="majorBidi"/>
          <w:lang w:val="uk-UA"/>
        </w:rPr>
        <w:t xml:space="preserve"> </w:t>
      </w:r>
      <w:r w:rsidR="02A54BDC" w:rsidRPr="00FA259E">
        <w:rPr>
          <w:rStyle w:val="normaltextrun"/>
          <w:rFonts w:asciiTheme="majorBidi" w:hAnsiTheme="majorBidi" w:cstheme="majorBidi"/>
          <w:lang w:val="uk-UA"/>
        </w:rPr>
        <w:t>Списку об’єктів Світової спадщини</w:t>
      </w:r>
      <w:r w:rsidR="6537F0D8" w:rsidRPr="00FA259E">
        <w:rPr>
          <w:rStyle w:val="normaltextrun"/>
          <w:rFonts w:asciiTheme="majorBidi" w:hAnsiTheme="majorBidi" w:cstheme="majorBidi"/>
          <w:lang w:val="uk-UA"/>
        </w:rPr>
        <w:t xml:space="preserve">. 6 липня 2023 року інша атака у межах історичного центру Львова, </w:t>
      </w:r>
      <w:r w:rsidR="0D182D2D" w:rsidRPr="00FA259E">
        <w:rPr>
          <w:rStyle w:val="normaltextrun"/>
          <w:rFonts w:asciiTheme="majorBidi" w:hAnsiTheme="majorBidi" w:cstheme="majorBidi"/>
          <w:lang w:val="uk-UA"/>
        </w:rPr>
        <w:t xml:space="preserve">який </w:t>
      </w:r>
      <w:r w:rsidR="6537F0D8" w:rsidRPr="00FA259E">
        <w:rPr>
          <w:rStyle w:val="normaltextrun"/>
          <w:rFonts w:asciiTheme="majorBidi" w:hAnsiTheme="majorBidi" w:cstheme="majorBidi"/>
          <w:lang w:val="uk-UA"/>
        </w:rPr>
        <w:t>також внесено до</w:t>
      </w:r>
      <w:r w:rsidR="0032018B" w:rsidRPr="00FA259E">
        <w:rPr>
          <w:rStyle w:val="normaltextrun"/>
          <w:rFonts w:asciiTheme="majorBidi" w:hAnsiTheme="majorBidi" w:cstheme="majorBidi"/>
          <w:lang w:val="uk-UA"/>
        </w:rPr>
        <w:t xml:space="preserve"> </w:t>
      </w:r>
      <w:r w:rsidR="25CB5575" w:rsidRPr="00FA259E">
        <w:rPr>
          <w:rStyle w:val="normaltextrun"/>
          <w:rFonts w:asciiTheme="majorBidi" w:hAnsiTheme="majorBidi" w:cstheme="majorBidi"/>
          <w:lang w:val="uk-UA"/>
        </w:rPr>
        <w:t>Списку об’єктів Світової спадщини</w:t>
      </w:r>
      <w:r w:rsidR="6537F0D8" w:rsidRPr="00FA259E">
        <w:rPr>
          <w:rStyle w:val="normaltextrun"/>
          <w:rFonts w:asciiTheme="majorBidi" w:hAnsiTheme="majorBidi" w:cstheme="majorBidi"/>
          <w:lang w:val="uk-UA"/>
        </w:rPr>
        <w:t xml:space="preserve">, вразила одну будівлю, пошкодила кілька інших, вбила </w:t>
      </w:r>
      <w:r w:rsidR="6537F0D8" w:rsidRPr="00FA259E">
        <w:rPr>
          <w:rFonts w:asciiTheme="majorBidi" w:hAnsiTheme="majorBidi" w:cstheme="majorBidi"/>
          <w:color w:val="000000"/>
          <w:lang w:val="uk-UA"/>
        </w:rPr>
        <w:t>8 жінок, 1 чоловіка</w:t>
      </w:r>
      <w:r w:rsidR="6537F0D8" w:rsidRPr="00FA259E">
        <w:rPr>
          <w:rStyle w:val="normaltextrun"/>
          <w:rFonts w:asciiTheme="majorBidi" w:hAnsiTheme="majorBidi" w:cstheme="majorBidi"/>
          <w:lang w:val="uk-UA"/>
        </w:rPr>
        <w:t xml:space="preserve"> та поранила 45 цивільних осіб.</w:t>
      </w:r>
    </w:p>
    <w:p w14:paraId="6FDBDEC1" w14:textId="77777777" w:rsidR="00530079" w:rsidRPr="00FA259E" w:rsidRDefault="00530079" w:rsidP="00530079">
      <w:pPr>
        <w:ind w:right="1134"/>
        <w:jc w:val="both"/>
        <w:rPr>
          <w:rStyle w:val="normaltextrun"/>
          <w:rFonts w:asciiTheme="majorBidi" w:hAnsiTheme="majorBidi" w:cstheme="majorBidi"/>
          <w:lang w:val="uk-UA"/>
        </w:rPr>
      </w:pPr>
    </w:p>
    <w:p w14:paraId="0433C231" w14:textId="187B5CA2" w:rsidR="009F73B4" w:rsidRPr="00FA259E" w:rsidRDefault="6537F0D8" w:rsidP="00B11A3D">
      <w:pPr>
        <w:pStyle w:val="ListParagraph"/>
        <w:numPr>
          <w:ilvl w:val="0"/>
          <w:numId w:val="4"/>
        </w:numPr>
        <w:suppressAutoHyphens w:val="0"/>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 xml:space="preserve">Напади з використанням вибухової зброї по медичних закладах мають безпосередній і тривалий вплив </w:t>
      </w:r>
      <w:r w:rsidR="5ABB33AB" w:rsidRPr="00FA259E">
        <w:rPr>
          <w:rStyle w:val="normaltextrun"/>
          <w:rFonts w:asciiTheme="majorBidi" w:hAnsiTheme="majorBidi" w:cstheme="majorBidi"/>
          <w:lang w:val="uk-UA"/>
        </w:rPr>
        <w:t>та</w:t>
      </w:r>
      <w:r w:rsidRPr="00FA259E">
        <w:rPr>
          <w:rStyle w:val="normaltextrun"/>
          <w:rFonts w:asciiTheme="majorBidi" w:hAnsiTheme="majorBidi" w:cstheme="majorBidi"/>
          <w:lang w:val="uk-UA"/>
        </w:rPr>
        <w:t xml:space="preserve"> позбавляють громади </w:t>
      </w:r>
      <w:r w:rsidR="6AB125AC" w:rsidRPr="00FA259E">
        <w:rPr>
          <w:rStyle w:val="normaltextrun"/>
          <w:rFonts w:asciiTheme="majorBidi" w:hAnsiTheme="majorBidi" w:cstheme="majorBidi"/>
          <w:lang w:val="uk-UA"/>
        </w:rPr>
        <w:t xml:space="preserve">доступу до </w:t>
      </w:r>
      <w:r w:rsidRPr="00FA259E">
        <w:rPr>
          <w:rStyle w:val="normaltextrun"/>
          <w:rFonts w:asciiTheme="majorBidi" w:hAnsiTheme="majorBidi" w:cstheme="majorBidi"/>
          <w:lang w:val="uk-UA"/>
        </w:rPr>
        <w:t xml:space="preserve">необхідних медичних послуг. Комісія описує </w:t>
      </w:r>
      <w:r w:rsidR="7743433F" w:rsidRPr="00FA259E">
        <w:rPr>
          <w:rStyle w:val="normaltextrun"/>
          <w:rFonts w:asciiTheme="majorBidi" w:hAnsiTheme="majorBidi" w:cstheme="majorBidi"/>
          <w:lang w:val="uk-UA"/>
        </w:rPr>
        <w:t xml:space="preserve">такі </w:t>
      </w:r>
      <w:r w:rsidRPr="00FA259E">
        <w:rPr>
          <w:rStyle w:val="normaltextrun"/>
          <w:rFonts w:asciiTheme="majorBidi" w:hAnsiTheme="majorBidi" w:cstheme="majorBidi"/>
          <w:lang w:val="uk-UA"/>
        </w:rPr>
        <w:t>атаки у місті Дніпро, Дніпропетровської області (див. п. 38-39), і в місті Маріуполь (див. п. 17). Також Комісія зібрала інформацію про атаку, яка, за повідомленнями, пошкодила лікарню в місті Донецьк (див. п. 48).</w:t>
      </w:r>
    </w:p>
    <w:p w14:paraId="4F9D7071" w14:textId="77777777" w:rsidR="00530079" w:rsidRPr="00FA259E" w:rsidRDefault="00530079" w:rsidP="00530079">
      <w:pPr>
        <w:suppressAutoHyphens w:val="0"/>
        <w:ind w:right="1134"/>
        <w:mirrorIndents/>
        <w:jc w:val="both"/>
        <w:rPr>
          <w:rStyle w:val="normaltextrun"/>
          <w:rFonts w:asciiTheme="majorBidi" w:hAnsiTheme="majorBidi" w:cstheme="majorBidi"/>
          <w:lang w:val="uk-UA"/>
        </w:rPr>
      </w:pPr>
    </w:p>
    <w:p w14:paraId="2B988E5D" w14:textId="40C9A86F" w:rsidR="00543356" w:rsidRPr="00FA259E" w:rsidRDefault="3B5291C8" w:rsidP="00B11A3D">
      <w:pPr>
        <w:spacing w:line="240" w:lineRule="auto"/>
        <w:ind w:left="1134" w:right="1134" w:hanging="567"/>
        <w:mirrorIndents/>
        <w:jc w:val="both"/>
        <w:textAlignment w:val="baseline"/>
        <w:rPr>
          <w:rStyle w:val="normaltextrun"/>
          <w:rFonts w:asciiTheme="majorBidi" w:hAnsiTheme="majorBidi" w:cstheme="majorBidi"/>
          <w:b/>
          <w:bCs/>
          <w:sz w:val="24"/>
          <w:szCs w:val="24"/>
          <w:lang w:val="uk-UA"/>
        </w:rPr>
      </w:pPr>
      <w:r w:rsidRPr="00FA259E">
        <w:rPr>
          <w:rStyle w:val="normaltextrun"/>
          <w:rFonts w:asciiTheme="majorBidi" w:hAnsiTheme="majorBidi" w:cstheme="majorBidi"/>
          <w:b/>
          <w:bCs/>
          <w:sz w:val="24"/>
          <w:szCs w:val="24"/>
          <w:lang w:val="uk-UA"/>
        </w:rPr>
        <w:t xml:space="preserve">3. </w:t>
      </w:r>
      <w:r w:rsidR="00543356" w:rsidRPr="00FA259E">
        <w:rPr>
          <w:lang w:val="uk-UA"/>
        </w:rPr>
        <w:tab/>
      </w:r>
      <w:r w:rsidR="46AB45B4" w:rsidRPr="00FA259E">
        <w:rPr>
          <w:rStyle w:val="normaltextrun"/>
          <w:rFonts w:asciiTheme="majorBidi" w:hAnsiTheme="majorBidi" w:cstheme="majorBidi"/>
          <w:b/>
          <w:bCs/>
          <w:sz w:val="24"/>
          <w:szCs w:val="24"/>
          <w:lang w:val="uk-UA"/>
        </w:rPr>
        <w:t>Атаки із застосуванням вибухової зброї на територіях під контролем українського уряду</w:t>
      </w:r>
    </w:p>
    <w:p w14:paraId="134F76AE" w14:textId="77777777" w:rsidR="00530079" w:rsidRPr="00FA259E" w:rsidRDefault="00530079" w:rsidP="00B11A3D">
      <w:pPr>
        <w:spacing w:line="240" w:lineRule="auto"/>
        <w:ind w:left="1134" w:right="1134" w:hanging="567"/>
        <w:mirrorIndents/>
        <w:jc w:val="both"/>
        <w:textAlignment w:val="baseline"/>
        <w:rPr>
          <w:rStyle w:val="normaltextrun"/>
          <w:rFonts w:asciiTheme="majorBidi" w:hAnsiTheme="majorBidi" w:cstheme="majorBidi"/>
          <w:b/>
          <w:bCs/>
          <w:sz w:val="24"/>
          <w:szCs w:val="24"/>
          <w:lang w:val="uk-UA"/>
        </w:rPr>
      </w:pPr>
    </w:p>
    <w:p w14:paraId="58137955" w14:textId="20E38F2C" w:rsidR="009F73B4" w:rsidRPr="00FA259E" w:rsidRDefault="6537F0D8" w:rsidP="00B11A3D">
      <w:pPr>
        <w:pStyle w:val="ListParagraph"/>
        <w:numPr>
          <w:ilvl w:val="0"/>
          <w:numId w:val="4"/>
        </w:numPr>
        <w:spacing w:line="240" w:lineRule="auto"/>
        <w:ind w:left="1134" w:right="1134"/>
        <w:jc w:val="both"/>
        <w:rPr>
          <w:rFonts w:asciiTheme="majorBidi" w:hAnsiTheme="majorBidi" w:cstheme="majorBidi"/>
          <w:lang w:val="uk-UA"/>
        </w:rPr>
      </w:pPr>
      <w:r w:rsidRPr="00FA259E">
        <w:rPr>
          <w:lang w:val="uk-UA"/>
        </w:rPr>
        <w:t>Комісія встановила, що атаки, які вона розслідувала та які детально описані нижче, були невибірковими, що порушує міжнародне гуманітарне право, оскільки, серед іншого, ці атаки не були спрямовані на конкретний військовий об</w:t>
      </w:r>
      <w:r w:rsidR="610E165C" w:rsidRPr="00FA259E">
        <w:rPr>
          <w:lang w:val="uk-UA"/>
        </w:rPr>
        <w:t>’</w:t>
      </w:r>
      <w:r w:rsidRPr="00FA259E">
        <w:rPr>
          <w:lang w:val="uk-UA"/>
        </w:rPr>
        <w:t xml:space="preserve">єкт. У більшості випадків Комісія не виявила військової присутності у місцях атак або в безпосередній близькості від них. У випадку атаки у місті Краматорськ Донецької області Комісія встановила, що, незважаючи на деяку військову присутність, напад </w:t>
      </w:r>
      <w:r w:rsidR="2144692F" w:rsidRPr="00FA259E">
        <w:rPr>
          <w:lang w:val="uk-UA"/>
        </w:rPr>
        <w:t xml:space="preserve">водночас </w:t>
      </w:r>
      <w:r w:rsidRPr="00FA259E">
        <w:rPr>
          <w:lang w:val="uk-UA"/>
        </w:rPr>
        <w:t xml:space="preserve">спричинив втрати та поранення серед цивільного населення та </w:t>
      </w:r>
      <w:r w:rsidR="7A895028" w:rsidRPr="00FA259E">
        <w:rPr>
          <w:lang w:val="uk-UA"/>
        </w:rPr>
        <w:t>пошкодження</w:t>
      </w:r>
      <w:r w:rsidRPr="00FA259E">
        <w:rPr>
          <w:lang w:val="uk-UA"/>
        </w:rPr>
        <w:t xml:space="preserve">, які були надмірними по відношенню до можливої військової переваги, і тому були непропорційними. У всіх випадках атакуючі сили не вжили можливих </w:t>
      </w:r>
      <w:r w:rsidRPr="00FA259E">
        <w:rPr>
          <w:lang w:val="uk-UA"/>
        </w:rPr>
        <w:lastRenderedPageBreak/>
        <w:t xml:space="preserve">запобіжних заходів, наприклад, </w:t>
      </w:r>
      <w:r w:rsidR="2ECF83E4" w:rsidRPr="00FA259E">
        <w:rPr>
          <w:lang w:val="uk-UA"/>
        </w:rPr>
        <w:t xml:space="preserve">не </w:t>
      </w:r>
      <w:r w:rsidR="00BF422F" w:rsidRPr="00FA259E">
        <w:rPr>
          <w:lang w:val="uk-UA"/>
        </w:rPr>
        <w:t>впевнилися</w:t>
      </w:r>
      <w:r w:rsidR="52B5FC46" w:rsidRPr="00FA259E">
        <w:rPr>
          <w:lang w:val="uk-UA"/>
        </w:rPr>
        <w:t xml:space="preserve"> в тому</w:t>
      </w:r>
      <w:r w:rsidRPr="00FA259E">
        <w:rPr>
          <w:lang w:val="uk-UA"/>
        </w:rPr>
        <w:t xml:space="preserve">, </w:t>
      </w:r>
      <w:r w:rsidR="5FF4541C" w:rsidRPr="00FA259E">
        <w:rPr>
          <w:lang w:val="uk-UA"/>
        </w:rPr>
        <w:t xml:space="preserve">що </w:t>
      </w:r>
      <w:r w:rsidRPr="00FA259E">
        <w:rPr>
          <w:lang w:val="uk-UA"/>
        </w:rPr>
        <w:t>атакований об</w:t>
      </w:r>
      <w:r w:rsidR="610E165C" w:rsidRPr="00FA259E">
        <w:rPr>
          <w:lang w:val="uk-UA"/>
        </w:rPr>
        <w:t>’</w:t>
      </w:r>
      <w:r w:rsidRPr="00FA259E">
        <w:rPr>
          <w:lang w:val="uk-UA"/>
        </w:rPr>
        <w:t>єкт не є цивільним, що є порушенням міжнародного гуманітарного права.</w:t>
      </w:r>
    </w:p>
    <w:p w14:paraId="2812CDC9" w14:textId="77777777" w:rsidR="006B0AD1" w:rsidRPr="00FA259E" w:rsidRDefault="006B0AD1" w:rsidP="006B0AD1">
      <w:pPr>
        <w:pStyle w:val="ListParagraph"/>
        <w:spacing w:line="240" w:lineRule="auto"/>
        <w:ind w:left="1134" w:right="1134"/>
        <w:jc w:val="both"/>
        <w:rPr>
          <w:rFonts w:asciiTheme="majorBidi" w:hAnsiTheme="majorBidi" w:cstheme="majorBidi"/>
          <w:lang w:val="uk-UA"/>
        </w:rPr>
      </w:pPr>
    </w:p>
    <w:p w14:paraId="2312D611" w14:textId="5ED3CACB" w:rsidR="009F73B4" w:rsidRPr="00FA259E" w:rsidRDefault="6537F0D8" w:rsidP="00B11A3D">
      <w:pPr>
        <w:pStyle w:val="ListParagraph"/>
        <w:numPr>
          <w:ilvl w:val="0"/>
          <w:numId w:val="4"/>
        </w:numPr>
        <w:suppressAutoHyphens w:val="0"/>
        <w:spacing w:line="240" w:lineRule="auto"/>
        <w:ind w:left="1134" w:right="1134"/>
        <w:mirrorIndents/>
        <w:jc w:val="both"/>
        <w:rPr>
          <w:rFonts w:asciiTheme="majorBidi" w:hAnsiTheme="majorBidi" w:cstheme="majorBidi"/>
          <w:lang w:val="uk-UA"/>
        </w:rPr>
      </w:pPr>
      <w:r w:rsidRPr="00FA259E">
        <w:rPr>
          <w:rStyle w:val="cf01"/>
          <w:rFonts w:asciiTheme="majorBidi" w:hAnsiTheme="majorBidi" w:cstheme="majorBidi"/>
          <w:sz w:val="20"/>
          <w:szCs w:val="20"/>
          <w:lang w:val="uk-UA"/>
        </w:rPr>
        <w:t>Комісія дійшла висновку, що майже всі ці атаки були здійснені російськими збройними силами. Атаку у Слов</w:t>
      </w:r>
      <w:r w:rsidR="610E165C" w:rsidRPr="00FA259E">
        <w:rPr>
          <w:rStyle w:val="cf01"/>
          <w:rFonts w:asciiTheme="majorBidi" w:hAnsiTheme="majorBidi" w:cstheme="majorBidi"/>
          <w:sz w:val="20"/>
          <w:szCs w:val="20"/>
          <w:lang w:val="uk-UA"/>
        </w:rPr>
        <w:t>’</w:t>
      </w:r>
      <w:r w:rsidRPr="00FA259E">
        <w:rPr>
          <w:rStyle w:val="cf01"/>
          <w:rFonts w:asciiTheme="majorBidi" w:hAnsiTheme="majorBidi" w:cstheme="majorBidi"/>
          <w:sz w:val="20"/>
          <w:szCs w:val="20"/>
          <w:lang w:val="uk-UA"/>
        </w:rPr>
        <w:t>янську Донецької області скоєно, ймовірно, російськими збройними силами.</w:t>
      </w:r>
      <w:r w:rsidR="0032018B" w:rsidRPr="00FA259E">
        <w:rPr>
          <w:rFonts w:asciiTheme="majorBidi" w:hAnsiTheme="majorBidi" w:cstheme="majorBidi"/>
          <w:lang w:val="uk-UA"/>
        </w:rPr>
        <w:t xml:space="preserve"> </w:t>
      </w:r>
      <w:r w:rsidRPr="00FA259E">
        <w:rPr>
          <w:rFonts w:asciiTheme="majorBidi" w:hAnsiTheme="majorBidi" w:cstheme="majorBidi"/>
          <w:lang w:val="uk-UA"/>
        </w:rPr>
        <w:t xml:space="preserve">У кожному випадку Комісія ретельно врахувала ряд факторів при </w:t>
      </w:r>
      <w:r w:rsidR="47F6A1FE" w:rsidRPr="00FA259E">
        <w:rPr>
          <w:rFonts w:asciiTheme="majorBidi" w:hAnsiTheme="majorBidi" w:cstheme="majorBidi"/>
          <w:lang w:val="uk-UA"/>
        </w:rPr>
        <w:t>формуванні</w:t>
      </w:r>
      <w:r w:rsidRPr="00FA259E">
        <w:rPr>
          <w:rFonts w:asciiTheme="majorBidi" w:hAnsiTheme="majorBidi" w:cstheme="majorBidi"/>
          <w:lang w:val="uk-UA"/>
        </w:rPr>
        <w:t xml:space="preserve"> своїх висновків.</w:t>
      </w:r>
    </w:p>
    <w:p w14:paraId="2584F8CB" w14:textId="77777777" w:rsidR="006B0AD1" w:rsidRPr="00FA259E" w:rsidRDefault="006B0AD1" w:rsidP="006B0AD1">
      <w:pPr>
        <w:suppressAutoHyphens w:val="0"/>
        <w:spacing w:line="240" w:lineRule="auto"/>
        <w:ind w:right="1134"/>
        <w:mirrorIndents/>
        <w:jc w:val="both"/>
        <w:rPr>
          <w:rFonts w:asciiTheme="majorBidi" w:hAnsiTheme="majorBidi" w:cstheme="majorBidi"/>
          <w:lang w:val="uk-UA"/>
        </w:rPr>
      </w:pPr>
    </w:p>
    <w:p w14:paraId="547E6139" w14:textId="70A107D4" w:rsidR="009F73B4" w:rsidRPr="00FA259E" w:rsidRDefault="6537F0D8" w:rsidP="00B11A3D">
      <w:pPr>
        <w:pStyle w:val="ListParagraph"/>
        <w:numPr>
          <w:ilvl w:val="0"/>
          <w:numId w:val="4"/>
        </w:numPr>
        <w:suppressAutoHyphens w:val="0"/>
        <w:spacing w:line="240" w:lineRule="auto"/>
        <w:ind w:left="1134" w:right="1134"/>
        <w:mirrorIndents/>
        <w:jc w:val="both"/>
        <w:rPr>
          <w:rFonts w:asciiTheme="majorBidi" w:hAnsiTheme="majorBidi" w:cstheme="majorBidi"/>
          <w:lang w:val="uk-UA"/>
        </w:rPr>
      </w:pPr>
      <w:r w:rsidRPr="00FA259E">
        <w:rPr>
          <w:rStyle w:val="ui-provider"/>
          <w:rFonts w:asciiTheme="majorBidi" w:hAnsiTheme="majorBidi" w:cstheme="majorBidi"/>
          <w:lang w:val="uk-UA"/>
        </w:rPr>
        <w:t>На основі фотографій залишків зброї Комісія встановила, що в кожній атаці використовувалися різні типи ракет. Ракети</w:t>
      </w:r>
      <w:r w:rsidR="0032018B" w:rsidRPr="00FA259E">
        <w:rPr>
          <w:rStyle w:val="normaltextrun"/>
          <w:rFonts w:asciiTheme="majorBidi" w:hAnsiTheme="majorBidi" w:cstheme="majorBidi"/>
          <w:b/>
          <w:bCs/>
          <w:lang w:val="uk-UA"/>
        </w:rPr>
        <w:t xml:space="preserve"> </w:t>
      </w:r>
      <w:r w:rsidRPr="00FA259E">
        <w:rPr>
          <w:rFonts w:asciiTheme="majorBidi" w:hAnsiTheme="majorBidi" w:cstheme="majorBidi"/>
          <w:lang w:val="uk-UA"/>
        </w:rPr>
        <w:t>мають широку зону дії при використа</w:t>
      </w:r>
      <w:r w:rsidR="7851FC70" w:rsidRPr="00FA259E">
        <w:rPr>
          <w:rFonts w:asciiTheme="majorBidi" w:hAnsiTheme="majorBidi" w:cstheme="majorBidi"/>
          <w:lang w:val="uk-UA"/>
        </w:rPr>
        <w:t>н</w:t>
      </w:r>
      <w:r w:rsidRPr="00FA259E">
        <w:rPr>
          <w:rFonts w:asciiTheme="majorBidi" w:hAnsiTheme="majorBidi" w:cstheme="majorBidi"/>
          <w:lang w:val="uk-UA"/>
        </w:rPr>
        <w:t xml:space="preserve">ні у населених пунктах і можуть завдати шкоди цивільному </w:t>
      </w:r>
      <w:r w:rsidR="1BBF78F1" w:rsidRPr="00FA259E">
        <w:rPr>
          <w:rFonts w:asciiTheme="majorBidi" w:hAnsiTheme="majorBidi" w:cstheme="majorBidi"/>
          <w:lang w:val="uk-UA"/>
        </w:rPr>
        <w:t>населенню</w:t>
      </w:r>
      <w:r w:rsidRPr="00FA259E">
        <w:rPr>
          <w:rFonts w:asciiTheme="majorBidi" w:hAnsiTheme="majorBidi" w:cstheme="majorBidi"/>
          <w:lang w:val="uk-UA"/>
        </w:rPr>
        <w:t xml:space="preserve"> </w:t>
      </w:r>
      <w:r w:rsidR="282D0B01" w:rsidRPr="00FA259E">
        <w:rPr>
          <w:rFonts w:asciiTheme="majorBidi" w:hAnsiTheme="majorBidi" w:cstheme="majorBidi"/>
          <w:lang w:val="uk-UA"/>
        </w:rPr>
        <w:t>та</w:t>
      </w:r>
      <w:r w:rsidRPr="00FA259E">
        <w:rPr>
          <w:rFonts w:asciiTheme="majorBidi" w:hAnsiTheme="majorBidi" w:cstheme="majorBidi"/>
          <w:lang w:val="uk-UA"/>
        </w:rPr>
        <w:t xml:space="preserve"> цивільним об</w:t>
      </w:r>
      <w:r w:rsidR="610E165C" w:rsidRPr="00FA259E">
        <w:rPr>
          <w:rFonts w:asciiTheme="majorBidi" w:hAnsiTheme="majorBidi" w:cstheme="majorBidi"/>
          <w:lang w:val="uk-UA"/>
        </w:rPr>
        <w:t>’</w:t>
      </w:r>
      <w:r w:rsidRPr="00FA259E">
        <w:rPr>
          <w:rFonts w:asciiTheme="majorBidi" w:hAnsiTheme="majorBidi" w:cstheme="majorBidi"/>
          <w:lang w:val="uk-UA"/>
        </w:rPr>
        <w:t>єктам.</w:t>
      </w:r>
      <w:r w:rsidRPr="00FA259E">
        <w:rPr>
          <w:rFonts w:asciiTheme="majorBidi" w:hAnsiTheme="majorBidi" w:cstheme="majorBidi"/>
          <w:color w:val="000000" w:themeColor="text1"/>
          <w:lang w:val="uk-UA"/>
        </w:rPr>
        <w:t xml:space="preserve"> </w:t>
      </w:r>
      <w:r w:rsidRPr="00FA259E">
        <w:rPr>
          <w:rStyle w:val="normaltextrun"/>
          <w:rFonts w:asciiTheme="majorBidi" w:hAnsiTheme="majorBidi" w:cstheme="majorBidi"/>
          <w:lang w:val="uk-UA"/>
        </w:rPr>
        <w:t>Комісія також розглянула, чи могла описана шкода бути результатом збиття ракет українськими збройними силами, і, вивчивши наявні докази для кожного випадку, визначила, що це малоймовірно.</w:t>
      </w:r>
    </w:p>
    <w:p w14:paraId="2E9AEFCA" w14:textId="2E4E280B" w:rsidR="00843DC8" w:rsidRPr="00FA259E" w:rsidRDefault="3B5291C8" w:rsidP="006B0AD1">
      <w:pPr>
        <w:suppressAutoHyphens w:val="0"/>
        <w:spacing w:line="240" w:lineRule="auto"/>
        <w:ind w:left="1260"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 xml:space="preserve"> </w:t>
      </w:r>
    </w:p>
    <w:p w14:paraId="359CA619" w14:textId="21646F51" w:rsidR="009F73B4" w:rsidRPr="00FA259E" w:rsidRDefault="6F78D57C" w:rsidP="006B0AD1">
      <w:pPr>
        <w:pStyle w:val="ListParagraph"/>
        <w:tabs>
          <w:tab w:val="left" w:pos="1080"/>
        </w:tabs>
        <w:suppressAutoHyphens w:val="0"/>
        <w:spacing w:line="240" w:lineRule="auto"/>
        <w:ind w:left="1080" w:firstLine="360"/>
        <w:mirrorIndents/>
        <w:jc w:val="both"/>
        <w:rPr>
          <w:rStyle w:val="normaltextrun"/>
          <w:rFonts w:asciiTheme="majorBidi" w:hAnsiTheme="majorBidi" w:cstheme="majorBidi"/>
          <w:b/>
          <w:bCs/>
          <w:lang w:val="uk-UA"/>
        </w:rPr>
      </w:pPr>
      <w:r w:rsidRPr="00FA259E">
        <w:rPr>
          <w:rStyle w:val="normaltextrun"/>
          <w:rFonts w:asciiTheme="majorBidi" w:hAnsiTheme="majorBidi" w:cstheme="majorBidi"/>
          <w:b/>
          <w:bCs/>
          <w:sz w:val="24"/>
          <w:szCs w:val="24"/>
          <w:lang w:val="uk-UA"/>
        </w:rPr>
        <w:t>(</w:t>
      </w:r>
      <w:r w:rsidR="1AB8D5CC" w:rsidRPr="00FA259E">
        <w:rPr>
          <w:rStyle w:val="normaltextrun"/>
          <w:rFonts w:asciiTheme="majorBidi" w:hAnsiTheme="majorBidi" w:cstheme="majorBidi"/>
          <w:b/>
          <w:bCs/>
          <w:sz w:val="24"/>
          <w:szCs w:val="24"/>
          <w:lang w:val="uk-UA"/>
        </w:rPr>
        <w:t>a)</w:t>
      </w:r>
      <w:r w:rsidR="00EE7A06" w:rsidRPr="00FA259E">
        <w:rPr>
          <w:lang w:val="uk-UA"/>
        </w:rPr>
        <w:tab/>
      </w:r>
      <w:r w:rsidR="6537F0D8" w:rsidRPr="00FA259E">
        <w:rPr>
          <w:rStyle w:val="normaltextrun"/>
          <w:rFonts w:asciiTheme="majorBidi" w:hAnsiTheme="majorBidi" w:cstheme="majorBidi"/>
          <w:b/>
          <w:bCs/>
          <w:sz w:val="24"/>
          <w:szCs w:val="24"/>
          <w:lang w:val="uk-UA"/>
        </w:rPr>
        <w:t>Атаки на цивільні об</w:t>
      </w:r>
      <w:r w:rsidR="610E165C" w:rsidRPr="00FA259E">
        <w:rPr>
          <w:rStyle w:val="normaltextrun"/>
          <w:rFonts w:asciiTheme="majorBidi" w:hAnsiTheme="majorBidi" w:cstheme="majorBidi"/>
          <w:b/>
          <w:bCs/>
          <w:sz w:val="24"/>
          <w:szCs w:val="24"/>
          <w:lang w:val="uk-UA"/>
        </w:rPr>
        <w:t>’</w:t>
      </w:r>
      <w:r w:rsidR="6537F0D8" w:rsidRPr="00FA259E">
        <w:rPr>
          <w:rStyle w:val="normaltextrun"/>
          <w:rFonts w:asciiTheme="majorBidi" w:hAnsiTheme="majorBidi" w:cstheme="majorBidi"/>
          <w:b/>
          <w:bCs/>
          <w:sz w:val="24"/>
          <w:szCs w:val="24"/>
          <w:lang w:val="uk-UA"/>
        </w:rPr>
        <w:t>єкти</w:t>
      </w:r>
      <w:r w:rsidR="6537F0D8" w:rsidRPr="00FA259E">
        <w:rPr>
          <w:rStyle w:val="normaltextrun"/>
          <w:rFonts w:asciiTheme="majorBidi" w:hAnsiTheme="majorBidi" w:cstheme="majorBidi"/>
          <w:b/>
          <w:bCs/>
          <w:lang w:val="uk-UA"/>
        </w:rPr>
        <w:t xml:space="preserve"> </w:t>
      </w:r>
    </w:p>
    <w:p w14:paraId="63E29C44" w14:textId="559CED97" w:rsidR="00843DC8" w:rsidRPr="00FA259E" w:rsidRDefault="1AB8D5CC" w:rsidP="006B0AD1">
      <w:pPr>
        <w:pStyle w:val="ListParagraph"/>
        <w:tabs>
          <w:tab w:val="left" w:pos="1080"/>
        </w:tabs>
        <w:suppressAutoHyphens w:val="0"/>
        <w:spacing w:line="240" w:lineRule="auto"/>
        <w:ind w:left="1080"/>
        <w:mirrorIndents/>
        <w:jc w:val="both"/>
        <w:rPr>
          <w:rStyle w:val="normaltextrun"/>
          <w:rFonts w:asciiTheme="majorBidi" w:hAnsiTheme="majorBidi" w:cstheme="majorBidi"/>
          <w:b/>
          <w:bCs/>
          <w:sz w:val="24"/>
          <w:szCs w:val="24"/>
          <w:lang w:val="uk-UA"/>
        </w:rPr>
      </w:pPr>
      <w:r w:rsidRPr="00FA259E">
        <w:rPr>
          <w:rStyle w:val="normaltextrun"/>
          <w:rFonts w:asciiTheme="majorBidi" w:hAnsiTheme="majorBidi" w:cstheme="majorBidi"/>
          <w:b/>
          <w:bCs/>
          <w:sz w:val="24"/>
          <w:szCs w:val="24"/>
          <w:lang w:val="uk-UA"/>
        </w:rPr>
        <w:t xml:space="preserve"> </w:t>
      </w:r>
    </w:p>
    <w:p w14:paraId="371415C0" w14:textId="556CC007" w:rsidR="009F73B4" w:rsidRPr="00FA259E" w:rsidRDefault="006B0AD1" w:rsidP="006B0AD1">
      <w:pPr>
        <w:tabs>
          <w:tab w:val="left" w:pos="1080"/>
        </w:tabs>
        <w:ind w:left="1080"/>
        <w:mirrorIndents/>
        <w:jc w:val="both"/>
        <w:rPr>
          <w:rStyle w:val="normaltextrun"/>
          <w:rFonts w:asciiTheme="majorBidi" w:hAnsiTheme="majorBidi" w:cstheme="majorBidi"/>
          <w:i/>
          <w:iCs/>
          <w:lang w:val="uk-UA"/>
        </w:rPr>
      </w:pPr>
      <w:r w:rsidRPr="00FA259E">
        <w:rPr>
          <w:rStyle w:val="normaltextrun"/>
          <w:rFonts w:asciiTheme="majorBidi" w:hAnsiTheme="majorBidi" w:cstheme="majorBidi"/>
          <w:i/>
          <w:iCs/>
          <w:lang w:val="uk-UA"/>
        </w:rPr>
        <w:t xml:space="preserve">        </w:t>
      </w:r>
      <w:r w:rsidRPr="00FA259E">
        <w:rPr>
          <w:rStyle w:val="normaltextrun"/>
          <w:rFonts w:asciiTheme="majorBidi" w:hAnsiTheme="majorBidi" w:cstheme="majorBidi"/>
          <w:i/>
          <w:iCs/>
          <w:lang w:val="uk-UA"/>
        </w:rPr>
        <w:tab/>
      </w:r>
      <w:r w:rsidR="6537F0D8" w:rsidRPr="00FA259E">
        <w:rPr>
          <w:rStyle w:val="normaltextrun"/>
          <w:rFonts w:asciiTheme="majorBidi" w:hAnsiTheme="majorBidi" w:cstheme="majorBidi"/>
          <w:i/>
          <w:iCs/>
          <w:lang w:val="uk-UA"/>
        </w:rPr>
        <w:t>Місто Слов</w:t>
      </w:r>
      <w:r w:rsidR="610E165C" w:rsidRPr="00FA259E">
        <w:rPr>
          <w:rStyle w:val="normaltextrun"/>
          <w:rFonts w:asciiTheme="majorBidi" w:hAnsiTheme="majorBidi" w:cstheme="majorBidi"/>
          <w:i/>
          <w:iCs/>
          <w:lang w:val="uk-UA"/>
        </w:rPr>
        <w:t>’</w:t>
      </w:r>
      <w:r w:rsidR="6537F0D8" w:rsidRPr="00FA259E">
        <w:rPr>
          <w:rStyle w:val="normaltextrun"/>
          <w:rFonts w:asciiTheme="majorBidi" w:hAnsiTheme="majorBidi" w:cstheme="majorBidi"/>
          <w:i/>
          <w:iCs/>
          <w:lang w:val="uk-UA"/>
        </w:rPr>
        <w:t>янськ, 14 квітня 2023 року</w:t>
      </w:r>
    </w:p>
    <w:p w14:paraId="704A80EA" w14:textId="77777777" w:rsidR="00843DC8" w:rsidRPr="00FA259E" w:rsidRDefault="00843DC8" w:rsidP="00B11A3D">
      <w:pPr>
        <w:ind w:left="567" w:firstLine="567"/>
        <w:mirrorIndents/>
        <w:jc w:val="both"/>
        <w:rPr>
          <w:rStyle w:val="normaltextrun"/>
          <w:rFonts w:asciiTheme="majorBidi" w:hAnsiTheme="majorBidi" w:cstheme="majorBidi"/>
          <w:i/>
          <w:iCs/>
          <w:lang w:val="uk-UA"/>
        </w:rPr>
      </w:pPr>
    </w:p>
    <w:p w14:paraId="5DEDD403" w14:textId="0C4E17C6" w:rsidR="009F73B4" w:rsidRPr="00FA259E" w:rsidRDefault="6537F0D8" w:rsidP="08886A1E">
      <w:pPr>
        <w:pStyle w:val="ListParagraph"/>
        <w:numPr>
          <w:ilvl w:val="0"/>
          <w:numId w:val="4"/>
        </w:numPr>
        <w:spacing w:line="240" w:lineRule="auto"/>
        <w:ind w:left="1134" w:right="1134"/>
        <w:jc w:val="both"/>
        <w:rPr>
          <w:rStyle w:val="normaltextrun"/>
          <w:rFonts w:asciiTheme="majorBidi" w:hAnsiTheme="majorBidi" w:cstheme="majorBidi"/>
          <w:lang w:val="uk-UA"/>
        </w:rPr>
      </w:pPr>
      <w:r w:rsidRPr="08886A1E">
        <w:rPr>
          <w:rStyle w:val="normaltextrun"/>
          <w:rFonts w:asciiTheme="majorBidi" w:hAnsiTheme="majorBidi" w:cstheme="majorBidi"/>
          <w:lang w:val="uk-UA"/>
        </w:rPr>
        <w:t>14 квітня 2023 року близько 16:00 у місті Слов</w:t>
      </w:r>
      <w:r w:rsidR="610E165C" w:rsidRPr="08886A1E">
        <w:rPr>
          <w:rStyle w:val="normaltextrun"/>
          <w:rFonts w:asciiTheme="majorBidi" w:hAnsiTheme="majorBidi" w:cstheme="majorBidi"/>
          <w:lang w:val="uk-UA"/>
        </w:rPr>
        <w:t>’</w:t>
      </w:r>
      <w:r w:rsidRPr="08886A1E">
        <w:rPr>
          <w:rStyle w:val="normaltextrun"/>
          <w:rFonts w:asciiTheme="majorBidi" w:hAnsiTheme="majorBidi" w:cstheme="majorBidi"/>
          <w:lang w:val="uk-UA"/>
        </w:rPr>
        <w:t>янськ внаслідок ударів вибуховою зброєю</w:t>
      </w:r>
      <w:r w:rsidR="7FFD35EF" w:rsidRPr="08886A1E">
        <w:rPr>
          <w:rStyle w:val="normaltextrun"/>
          <w:rFonts w:asciiTheme="majorBidi" w:hAnsiTheme="majorBidi" w:cstheme="majorBidi"/>
          <w:lang w:val="uk-UA"/>
        </w:rPr>
        <w:t xml:space="preserve"> у різних частинах міста</w:t>
      </w:r>
      <w:r w:rsidRPr="08886A1E">
        <w:rPr>
          <w:rStyle w:val="normaltextrun"/>
          <w:rFonts w:asciiTheme="majorBidi" w:hAnsiTheme="majorBidi" w:cstheme="majorBidi"/>
          <w:lang w:val="uk-UA"/>
        </w:rPr>
        <w:t xml:space="preserve"> загинули 6 чоловіків, 3 жінки та 1 хлопчик, ще 13 осіб отримали поранення, а різні будівлі зазнали пошкоджень. За даними української влади, всього було випущено сім снарядів. Комісія зосередила своє розслідування на житловому будинку за адресою Парковий провулок</w:t>
      </w:r>
      <w:r w:rsidR="1DBE5F87" w:rsidRPr="08886A1E">
        <w:rPr>
          <w:rStyle w:val="normaltextrun"/>
          <w:rFonts w:asciiTheme="majorBidi" w:hAnsiTheme="majorBidi" w:cstheme="majorBidi"/>
          <w:lang w:val="uk-UA"/>
        </w:rPr>
        <w:t>,</w:t>
      </w:r>
      <w:r w:rsidRPr="08886A1E">
        <w:rPr>
          <w:rStyle w:val="normaltextrun"/>
          <w:rFonts w:asciiTheme="majorBidi" w:hAnsiTheme="majorBidi" w:cstheme="majorBidi"/>
          <w:lang w:val="uk-UA"/>
        </w:rPr>
        <w:t xml:space="preserve"> 6, де було зруйновано два верхні поверхи і загинули люди. Комісія визначила, що ймовірною зброєю була зенітна керована ракета 5V55, запущена з ракетної системи протиповітряної оборони С-300, яка знаходиться на озброєнні обох держав. Останні достовірні </w:t>
      </w:r>
      <w:r w:rsidR="42D7D507" w:rsidRPr="08886A1E">
        <w:rPr>
          <w:rStyle w:val="normaltextrun"/>
          <w:rFonts w:asciiTheme="majorBidi" w:hAnsiTheme="majorBidi" w:cstheme="majorBidi"/>
          <w:lang w:val="uk-UA"/>
        </w:rPr>
        <w:t xml:space="preserve">повідомлення </w:t>
      </w:r>
      <w:r w:rsidRPr="08886A1E">
        <w:rPr>
          <w:rStyle w:val="normaltextrun"/>
          <w:rFonts w:asciiTheme="majorBidi" w:hAnsiTheme="majorBidi" w:cstheme="majorBidi"/>
          <w:lang w:val="uk-UA"/>
        </w:rPr>
        <w:t xml:space="preserve">вказують на те, що російські збройні сили адаптували систему для наземних цілей. Виходячи з ряду факторів, Комісія дійшла висновку, що </w:t>
      </w:r>
      <w:r w:rsidR="72EE0281" w:rsidRPr="08886A1E">
        <w:rPr>
          <w:rStyle w:val="normaltextrun"/>
          <w:rFonts w:asciiTheme="majorBidi" w:hAnsiTheme="majorBidi" w:cstheme="majorBidi"/>
          <w:lang w:val="uk-UA"/>
        </w:rPr>
        <w:t xml:space="preserve">атаку здійснили, ймовірно, </w:t>
      </w:r>
      <w:r w:rsidRPr="08886A1E">
        <w:rPr>
          <w:rStyle w:val="normaltextrun"/>
          <w:rFonts w:asciiTheme="majorBidi" w:hAnsiTheme="majorBidi" w:cstheme="majorBidi"/>
          <w:lang w:val="uk-UA"/>
        </w:rPr>
        <w:t>російські збройні сили.</w:t>
      </w:r>
    </w:p>
    <w:p w14:paraId="6BB25741" w14:textId="77777777" w:rsidR="00D57740" w:rsidRPr="00FA259E" w:rsidRDefault="00D57740" w:rsidP="00B11A3D">
      <w:pPr>
        <w:pStyle w:val="ListParagraph"/>
        <w:suppressAutoHyphens w:val="0"/>
        <w:spacing w:line="240" w:lineRule="auto"/>
        <w:ind w:left="1134" w:right="1134"/>
        <w:mirrorIndents/>
        <w:jc w:val="both"/>
        <w:rPr>
          <w:rStyle w:val="normaltextrun"/>
          <w:rFonts w:asciiTheme="majorBidi" w:hAnsiTheme="majorBidi" w:cstheme="majorBidi"/>
          <w:lang w:val="uk-UA"/>
        </w:rPr>
      </w:pPr>
    </w:p>
    <w:p w14:paraId="634349D9" w14:textId="31178184" w:rsidR="00D57740" w:rsidRPr="00FA259E" w:rsidRDefault="009F73B4" w:rsidP="006B0AD1">
      <w:pPr>
        <w:mirrorIndents/>
        <w:jc w:val="both"/>
        <w:rPr>
          <w:rStyle w:val="normaltextrun"/>
          <w:rFonts w:asciiTheme="majorBidi" w:hAnsiTheme="majorBidi" w:cstheme="majorBidi"/>
          <w:i/>
          <w:iCs/>
          <w:lang w:val="uk-UA"/>
        </w:rPr>
      </w:pPr>
      <w:r w:rsidRPr="00FA259E">
        <w:rPr>
          <w:rStyle w:val="normaltextrun"/>
          <w:rFonts w:asciiTheme="majorBidi" w:hAnsiTheme="majorBidi" w:cstheme="majorBidi"/>
          <w:i/>
          <w:lang w:val="uk-UA"/>
        </w:rPr>
        <w:tab/>
      </w:r>
      <w:r w:rsidR="00D57740" w:rsidRPr="00FA259E">
        <w:rPr>
          <w:rStyle w:val="normaltextrun"/>
          <w:rFonts w:asciiTheme="majorBidi" w:hAnsiTheme="majorBidi" w:cstheme="majorBidi"/>
          <w:i/>
          <w:lang w:val="uk-UA"/>
        </w:rPr>
        <w:tab/>
      </w:r>
      <w:bookmarkStart w:id="5" w:name="_Hlk161066982"/>
      <w:r w:rsidR="54068462" w:rsidRPr="00FA259E">
        <w:rPr>
          <w:rStyle w:val="normaltextrun"/>
          <w:rFonts w:asciiTheme="majorBidi" w:hAnsiTheme="majorBidi" w:cstheme="majorBidi"/>
          <w:i/>
          <w:iCs/>
          <w:lang w:val="uk-UA"/>
        </w:rPr>
        <w:t>Місто Кривий Ріг, 13 червня 2023 року</w:t>
      </w:r>
      <w:bookmarkEnd w:id="5"/>
    </w:p>
    <w:p w14:paraId="48579EA4" w14:textId="77777777" w:rsidR="00843DC8" w:rsidRPr="00FA259E" w:rsidRDefault="00843DC8" w:rsidP="006B0AD1">
      <w:pPr>
        <w:ind w:right="1134"/>
        <w:mirrorIndents/>
        <w:jc w:val="both"/>
        <w:rPr>
          <w:rStyle w:val="normaltextrun"/>
          <w:rFonts w:asciiTheme="majorBidi" w:hAnsiTheme="majorBidi" w:cstheme="majorBidi"/>
          <w:i/>
          <w:iCs/>
          <w:lang w:val="uk-UA"/>
        </w:rPr>
      </w:pPr>
    </w:p>
    <w:p w14:paraId="65864DD0" w14:textId="1EE14793" w:rsidR="00D57740" w:rsidRPr="00FA259E" w:rsidRDefault="54068462" w:rsidP="00B11A3D">
      <w:pPr>
        <w:pStyle w:val="ListParagraph"/>
        <w:numPr>
          <w:ilvl w:val="0"/>
          <w:numId w:val="4"/>
        </w:numPr>
        <w:suppressAutoHyphens w:val="0"/>
        <w:spacing w:line="240" w:lineRule="auto"/>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13 червня 2023 року після 03:00 години ночі ракети вразили чотири об</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єкти в місті Кривий Ріг Дніпропетровської області</w:t>
      </w:r>
      <w:r w:rsidRPr="00FA259E">
        <w:rPr>
          <w:rStyle w:val="normaltextrun"/>
          <w:rFonts w:asciiTheme="majorBidi" w:hAnsiTheme="majorBidi" w:cstheme="majorBidi"/>
          <w:color w:val="000000" w:themeColor="text1"/>
          <w:lang w:val="uk-UA"/>
        </w:rPr>
        <w:t xml:space="preserve">, внаслідок чого загинули 8 чоловіків, 2 жінки, 1 хлопчик-підліток, понад 30 осіб отримали поранення. Комісія </w:t>
      </w:r>
      <w:r w:rsidRPr="00FA259E">
        <w:rPr>
          <w:rStyle w:val="normaltextrun"/>
          <w:rFonts w:asciiTheme="majorBidi" w:hAnsiTheme="majorBidi" w:cstheme="majorBidi"/>
          <w:lang w:val="uk-UA"/>
        </w:rPr>
        <w:t>зосередила своє розслідування на нападі на складське приміщення, де на той час знаходився персонал і</w:t>
      </w:r>
      <w:r w:rsidR="5B3AC94C" w:rsidRPr="00FA259E">
        <w:rPr>
          <w:rStyle w:val="normaltextrun"/>
          <w:rFonts w:asciiTheme="majorBidi" w:hAnsiTheme="majorBidi" w:cstheme="majorBidi"/>
          <w:lang w:val="uk-UA"/>
        </w:rPr>
        <w:t xml:space="preserve"> </w:t>
      </w:r>
      <w:r w:rsidRPr="00FA259E">
        <w:rPr>
          <w:rStyle w:val="normaltextrun"/>
          <w:rFonts w:asciiTheme="majorBidi" w:hAnsiTheme="majorBidi" w:cstheme="majorBidi"/>
          <w:lang w:val="uk-UA"/>
        </w:rPr>
        <w:t>яке зазнало серйозних пошкоджень. У Міністерстві оборони Російської Федерації повідомили, що протягом тієї ночі була проведена хвиля обстрілів.</w:t>
      </w:r>
      <w:r w:rsidR="00D57740" w:rsidRPr="00FA259E">
        <w:rPr>
          <w:rStyle w:val="FootnoteReference"/>
          <w:rFonts w:asciiTheme="majorBidi" w:hAnsiTheme="majorBidi" w:cstheme="majorBidi"/>
          <w:sz w:val="20"/>
          <w:lang w:val="uk-UA"/>
        </w:rPr>
        <w:footnoteReference w:id="16"/>
      </w:r>
      <w:r w:rsidRPr="00FA259E">
        <w:rPr>
          <w:rStyle w:val="normaltextrun"/>
          <w:rFonts w:asciiTheme="majorBidi" w:hAnsiTheme="majorBidi" w:cstheme="majorBidi"/>
          <w:lang w:val="uk-UA"/>
        </w:rPr>
        <w:t xml:space="preserve"> Комісія визначила, що ймовірною зброєю була крилата ракета Х-101. Такі ракети використовуються російськими збройними силами і, як відомо, не входять до складу українського арсеналу. Збройні сили України заявили, що перехопили 10 з 14 ракет, запущених тієї ночі.</w:t>
      </w:r>
      <w:r w:rsidR="00D57740" w:rsidRPr="00FA259E">
        <w:rPr>
          <w:rStyle w:val="FootnoteReference"/>
          <w:rFonts w:asciiTheme="majorBidi" w:hAnsiTheme="majorBidi" w:cstheme="majorBidi"/>
          <w:sz w:val="20"/>
          <w:lang w:val="uk-UA"/>
        </w:rPr>
        <w:footnoteReference w:id="17"/>
      </w:r>
      <w:r w:rsidRPr="00FA259E">
        <w:rPr>
          <w:rStyle w:val="normaltextrun"/>
          <w:rFonts w:asciiTheme="majorBidi" w:hAnsiTheme="majorBidi" w:cstheme="majorBidi"/>
          <w:lang w:val="uk-UA"/>
        </w:rPr>
        <w:t xml:space="preserve"> Комісія встановила, що пошкодження складського приміщення навряд чи було спричинене збиттям ракети.</w:t>
      </w:r>
    </w:p>
    <w:p w14:paraId="43838641" w14:textId="77777777" w:rsidR="006B0AD1" w:rsidRPr="00FA259E" w:rsidRDefault="006B0AD1" w:rsidP="006B0AD1">
      <w:pPr>
        <w:pStyle w:val="ListParagraph"/>
        <w:suppressAutoHyphens w:val="0"/>
        <w:spacing w:line="240" w:lineRule="auto"/>
        <w:ind w:left="1134" w:right="1134"/>
        <w:mirrorIndents/>
        <w:jc w:val="both"/>
        <w:rPr>
          <w:rStyle w:val="normaltextrun"/>
          <w:rFonts w:asciiTheme="majorBidi" w:hAnsiTheme="majorBidi" w:cstheme="majorBidi"/>
          <w:lang w:val="uk-UA"/>
        </w:rPr>
      </w:pPr>
    </w:p>
    <w:p w14:paraId="75A2881A" w14:textId="6B7D9F16" w:rsidR="00843DC8" w:rsidRPr="00FA259E" w:rsidRDefault="54068462" w:rsidP="00B11A3D">
      <w:pPr>
        <w:ind w:left="1134" w:right="1134"/>
        <w:mirrorIndents/>
        <w:jc w:val="both"/>
        <w:rPr>
          <w:rStyle w:val="normaltextrun"/>
          <w:rFonts w:asciiTheme="majorBidi" w:hAnsiTheme="majorBidi" w:cstheme="majorBidi"/>
          <w:i/>
          <w:iCs/>
          <w:lang w:val="uk-UA"/>
        </w:rPr>
      </w:pPr>
      <w:r w:rsidRPr="00FA259E">
        <w:rPr>
          <w:rStyle w:val="normaltextrun"/>
          <w:rFonts w:asciiTheme="majorBidi" w:hAnsiTheme="majorBidi" w:cstheme="majorBidi"/>
          <w:i/>
          <w:iCs/>
          <w:lang w:val="uk-UA"/>
        </w:rPr>
        <w:t>Місто Краматорськ, 27 червня 2023 року</w:t>
      </w:r>
    </w:p>
    <w:p w14:paraId="4D4CF68B" w14:textId="77777777" w:rsidR="00D57740" w:rsidRPr="00FA259E" w:rsidRDefault="00D57740" w:rsidP="00B11A3D">
      <w:pPr>
        <w:ind w:left="1134" w:right="1134"/>
        <w:mirrorIndents/>
        <w:jc w:val="both"/>
        <w:rPr>
          <w:rStyle w:val="normaltextrun"/>
          <w:rFonts w:asciiTheme="majorBidi" w:hAnsiTheme="majorBidi" w:cstheme="majorBidi"/>
          <w:i/>
          <w:iCs/>
          <w:lang w:val="uk-UA"/>
        </w:rPr>
      </w:pPr>
    </w:p>
    <w:p w14:paraId="2453F53B" w14:textId="67FBE696" w:rsidR="00D57740" w:rsidRPr="00FA259E" w:rsidRDefault="54068462" w:rsidP="00B11A3D">
      <w:pPr>
        <w:pStyle w:val="ListParagraph"/>
        <w:numPr>
          <w:ilvl w:val="0"/>
          <w:numId w:val="4"/>
        </w:numPr>
        <w:suppressAutoHyphens w:val="0"/>
        <w:spacing w:line="240" w:lineRule="auto"/>
        <w:ind w:left="1134" w:right="1134"/>
        <w:mirrorIndents/>
        <w:jc w:val="both"/>
        <w:rPr>
          <w:rStyle w:val="normaltextrun"/>
          <w:rFonts w:asciiTheme="majorBidi" w:hAnsiTheme="majorBidi" w:cstheme="majorBidi"/>
          <w:color w:val="000000" w:themeColor="text1"/>
          <w:lang w:val="uk-UA"/>
        </w:rPr>
      </w:pPr>
      <w:r w:rsidRPr="00FA259E">
        <w:rPr>
          <w:rStyle w:val="normaltextrun"/>
          <w:rFonts w:asciiTheme="majorBidi" w:hAnsiTheme="majorBidi" w:cstheme="majorBidi"/>
          <w:lang w:val="uk-UA"/>
        </w:rPr>
        <w:t xml:space="preserve">27 червня 2023 року близько 19:30 в місті Краматорськ сталося влучання в ресторан </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Ріа Піца</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xml:space="preserve">, розташованому за адресою вулиця Василя Стуса, 45, внаслідок якого загинули 4 чоловіки, 4 жінки, 3 дівчинки, поранено 64 особи, та зруйновано будівлю. Згідно з різними джерелами, в пікові години </w:t>
      </w:r>
      <w:r w:rsidR="33BF60F9" w:rsidRPr="00FA259E">
        <w:rPr>
          <w:rStyle w:val="normaltextrun"/>
          <w:rFonts w:asciiTheme="majorBidi" w:hAnsiTheme="majorBidi" w:cstheme="majorBidi"/>
          <w:lang w:val="uk-UA"/>
        </w:rPr>
        <w:t xml:space="preserve">відвідування </w:t>
      </w:r>
      <w:r w:rsidRPr="00FA259E">
        <w:rPr>
          <w:rStyle w:val="normaltextrun"/>
          <w:rFonts w:asciiTheme="majorBidi" w:hAnsiTheme="majorBidi" w:cstheme="majorBidi"/>
          <w:lang w:val="uk-UA"/>
        </w:rPr>
        <w:t>в ресторані перебували як цивільні особи</w:t>
      </w:r>
      <w:r w:rsidR="3055A716"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xml:space="preserve"> так і військовослужбовці. Міністерство оборони Російської Федерації </w:t>
      </w:r>
      <w:r w:rsidR="5A68A0EA" w:rsidRPr="00FA259E">
        <w:rPr>
          <w:rStyle w:val="normaltextrun"/>
          <w:rFonts w:asciiTheme="majorBidi" w:hAnsiTheme="majorBidi" w:cstheme="majorBidi"/>
          <w:lang w:val="uk-UA"/>
        </w:rPr>
        <w:t>допові</w:t>
      </w:r>
      <w:r w:rsidR="3728ED69" w:rsidRPr="00FA259E">
        <w:rPr>
          <w:rStyle w:val="normaltextrun"/>
          <w:rFonts w:asciiTheme="majorBidi" w:hAnsiTheme="majorBidi" w:cstheme="majorBidi"/>
          <w:lang w:val="uk-UA"/>
        </w:rPr>
        <w:t xml:space="preserve">ло </w:t>
      </w:r>
      <w:r w:rsidRPr="00FA259E">
        <w:rPr>
          <w:rStyle w:val="normaltextrun"/>
          <w:rFonts w:asciiTheme="majorBidi" w:hAnsiTheme="majorBidi" w:cstheme="majorBidi"/>
          <w:lang w:val="uk-UA"/>
        </w:rPr>
        <w:t>про нанесення</w:t>
      </w:r>
      <w:r w:rsidR="00DC4A63" w:rsidRPr="00FA259E">
        <w:rPr>
          <w:rStyle w:val="normaltextrun"/>
          <w:rFonts w:asciiTheme="majorBidi" w:hAnsiTheme="majorBidi" w:cstheme="majorBidi"/>
          <w:lang w:val="uk-UA"/>
        </w:rPr>
        <w:t xml:space="preserve"> того дня удару по Краматорську.</w:t>
      </w:r>
      <w:r w:rsidR="00D57740" w:rsidRPr="00FA259E">
        <w:rPr>
          <w:rStyle w:val="FootnoteReference"/>
          <w:rFonts w:asciiTheme="majorBidi" w:hAnsiTheme="majorBidi" w:cstheme="majorBidi"/>
          <w:sz w:val="20"/>
          <w:lang w:val="uk-UA"/>
        </w:rPr>
        <w:footnoteReference w:id="18"/>
      </w:r>
      <w:r w:rsidRPr="00FA259E">
        <w:rPr>
          <w:rStyle w:val="normaltextrun"/>
          <w:rFonts w:asciiTheme="majorBidi" w:hAnsiTheme="majorBidi" w:cstheme="majorBidi"/>
          <w:lang w:val="uk-UA"/>
        </w:rPr>
        <w:t xml:space="preserve"> Через кілька днів міністр закордонних справ Російської Федерації Сергій Лавров заявив: </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xml:space="preserve">Якщо виявимо такі </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збори</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shd w:val="clear" w:color="auto" w:fill="FFFFFF"/>
          <w:lang w:val="uk-UA"/>
        </w:rPr>
        <w:t xml:space="preserve"> (на </w:t>
      </w:r>
      <w:r w:rsidRPr="00FA259E">
        <w:rPr>
          <w:rFonts w:asciiTheme="majorBidi" w:hAnsiTheme="majorBidi" w:cstheme="majorBidi"/>
          <w:lang w:val="uk-UA"/>
        </w:rPr>
        <w:t>зразок т</w:t>
      </w:r>
      <w:r w:rsidR="00CE0D8C" w:rsidRPr="00FA259E">
        <w:rPr>
          <w:rFonts w:asciiTheme="majorBidi" w:hAnsiTheme="majorBidi" w:cstheme="majorBidi"/>
          <w:lang w:val="uk-UA"/>
        </w:rPr>
        <w:t>их</w:t>
      </w:r>
      <w:r w:rsidRPr="00FA259E">
        <w:rPr>
          <w:rStyle w:val="normaltextrun"/>
          <w:rFonts w:asciiTheme="majorBidi" w:hAnsiTheme="majorBidi" w:cstheme="majorBidi"/>
          <w:lang w:val="uk-UA"/>
        </w:rPr>
        <w:t>, що днями відбу</w:t>
      </w:r>
      <w:r w:rsidR="78014735" w:rsidRPr="00FA259E">
        <w:rPr>
          <w:rStyle w:val="normaltextrun"/>
          <w:rFonts w:asciiTheme="majorBidi" w:hAnsiTheme="majorBidi" w:cstheme="majorBidi"/>
          <w:lang w:val="uk-UA"/>
        </w:rPr>
        <w:t>лися</w:t>
      </w:r>
      <w:r w:rsidRPr="00FA259E">
        <w:rPr>
          <w:rStyle w:val="normaltextrun"/>
          <w:rFonts w:asciiTheme="majorBidi" w:hAnsiTheme="majorBidi" w:cstheme="majorBidi"/>
          <w:lang w:val="uk-UA"/>
        </w:rPr>
        <w:t xml:space="preserve"> в Краматорську)</w:t>
      </w:r>
      <w:r w:rsidR="3CE09642"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xml:space="preserve"> ми </w:t>
      </w:r>
      <w:r w:rsidRPr="00FA259E">
        <w:rPr>
          <w:rStyle w:val="normaltextrun"/>
          <w:rFonts w:asciiTheme="majorBidi" w:hAnsiTheme="majorBidi" w:cstheme="majorBidi"/>
          <w:lang w:val="uk-UA"/>
        </w:rPr>
        <w:lastRenderedPageBreak/>
        <w:t>їх знищуватимемо</w:t>
      </w:r>
      <w:r w:rsidR="610E165C" w:rsidRPr="00FA259E">
        <w:rPr>
          <w:rStyle w:val="normaltextrun"/>
          <w:rFonts w:asciiTheme="majorBidi" w:hAnsiTheme="majorBidi" w:cstheme="majorBidi"/>
          <w:lang w:val="uk-UA"/>
        </w:rPr>
        <w:t>”</w:t>
      </w:r>
      <w:r w:rsidR="00DC4A63" w:rsidRPr="00FA259E">
        <w:rPr>
          <w:rStyle w:val="normaltextrun"/>
          <w:rFonts w:asciiTheme="majorBidi" w:hAnsiTheme="majorBidi" w:cstheme="majorBidi"/>
          <w:lang w:val="uk-UA"/>
        </w:rPr>
        <w:t>.</w:t>
      </w:r>
      <w:r w:rsidR="00D57740" w:rsidRPr="00FA259E">
        <w:rPr>
          <w:rStyle w:val="FootnoteReference"/>
          <w:rFonts w:asciiTheme="majorBidi" w:hAnsiTheme="majorBidi" w:cstheme="majorBidi"/>
          <w:sz w:val="20"/>
          <w:lang w:val="uk-UA"/>
        </w:rPr>
        <w:footnoteReference w:id="19"/>
      </w:r>
      <w:r w:rsidRPr="00FA259E">
        <w:rPr>
          <w:rStyle w:val="normaltextrun"/>
          <w:rFonts w:asciiTheme="majorBidi" w:hAnsiTheme="majorBidi" w:cstheme="majorBidi"/>
          <w:lang w:val="uk-UA"/>
        </w:rPr>
        <w:t xml:space="preserve"> Комісія встановила, що ймовірною зброєю, яку використали для </w:t>
      </w:r>
      <w:r w:rsidRPr="00FA259E">
        <w:rPr>
          <w:rStyle w:val="normaltextrun"/>
          <w:rFonts w:asciiTheme="majorBidi" w:hAnsiTheme="majorBidi" w:cstheme="majorBidi"/>
          <w:color w:val="000000" w:themeColor="text1"/>
          <w:lang w:val="uk-UA"/>
        </w:rPr>
        <w:t xml:space="preserve">атаки, була крилата ракета 9М727 типу </w:t>
      </w:r>
      <w:r w:rsidR="610E165C" w:rsidRPr="00FA259E">
        <w:rPr>
          <w:rStyle w:val="normaltextrun"/>
          <w:rFonts w:asciiTheme="majorBidi" w:hAnsiTheme="majorBidi" w:cstheme="majorBidi"/>
          <w:color w:val="000000" w:themeColor="text1"/>
          <w:lang w:val="uk-UA"/>
        </w:rPr>
        <w:t>“</w:t>
      </w:r>
      <w:r w:rsidRPr="00FA259E">
        <w:rPr>
          <w:rStyle w:val="normaltextrun"/>
          <w:rFonts w:asciiTheme="majorBidi" w:hAnsiTheme="majorBidi" w:cstheme="majorBidi"/>
          <w:color w:val="000000" w:themeColor="text1"/>
          <w:lang w:val="uk-UA"/>
        </w:rPr>
        <w:t>Іскандер-К</w:t>
      </w:r>
      <w:r w:rsidR="610E165C" w:rsidRPr="00FA259E">
        <w:rPr>
          <w:rStyle w:val="normaltextrun"/>
          <w:rFonts w:asciiTheme="majorBidi" w:hAnsiTheme="majorBidi" w:cstheme="majorBidi"/>
          <w:color w:val="000000" w:themeColor="text1"/>
          <w:lang w:val="uk-UA"/>
        </w:rPr>
        <w:t>”</w:t>
      </w:r>
      <w:r w:rsidRPr="00FA259E">
        <w:rPr>
          <w:rStyle w:val="normaltextrun"/>
          <w:rFonts w:asciiTheme="majorBidi" w:hAnsiTheme="majorBidi" w:cstheme="majorBidi"/>
          <w:color w:val="000000" w:themeColor="text1"/>
          <w:lang w:val="uk-UA"/>
        </w:rPr>
        <w:t>. Такі ракети використовуються російськими збройними силами і, як відомо, не входять до складу українського арсеналу.</w:t>
      </w:r>
    </w:p>
    <w:p w14:paraId="321BDFC5" w14:textId="77777777" w:rsidR="00DC4A63" w:rsidRPr="00FA259E" w:rsidRDefault="00DC4A63" w:rsidP="00DC4A63">
      <w:pPr>
        <w:pStyle w:val="ListParagraph"/>
        <w:suppressAutoHyphens w:val="0"/>
        <w:spacing w:line="240" w:lineRule="auto"/>
        <w:ind w:left="1134" w:right="1134"/>
        <w:mirrorIndents/>
        <w:jc w:val="both"/>
        <w:rPr>
          <w:rStyle w:val="normaltextrun"/>
          <w:rFonts w:asciiTheme="majorBidi" w:hAnsiTheme="majorBidi" w:cstheme="majorBidi"/>
          <w:color w:val="000000" w:themeColor="text1"/>
          <w:lang w:val="uk-UA"/>
        </w:rPr>
      </w:pPr>
    </w:p>
    <w:p w14:paraId="5D60625C" w14:textId="7264531E" w:rsidR="00543356" w:rsidRPr="00FA259E" w:rsidRDefault="54068462" w:rsidP="00DC4A63">
      <w:pPr>
        <w:ind w:left="567" w:firstLine="567"/>
        <w:mirrorIndents/>
        <w:jc w:val="both"/>
        <w:rPr>
          <w:rStyle w:val="normaltextrun"/>
          <w:rFonts w:asciiTheme="majorBidi" w:hAnsiTheme="majorBidi" w:cstheme="majorBidi"/>
          <w:i/>
          <w:iCs/>
          <w:color w:val="000000" w:themeColor="text1"/>
          <w:lang w:val="uk-UA"/>
        </w:rPr>
      </w:pPr>
      <w:r w:rsidRPr="00FA259E">
        <w:rPr>
          <w:rStyle w:val="normaltextrun"/>
          <w:rFonts w:asciiTheme="majorBidi" w:hAnsiTheme="majorBidi" w:cstheme="majorBidi"/>
          <w:i/>
          <w:iCs/>
          <w:color w:val="000000" w:themeColor="text1"/>
          <w:lang w:val="uk-UA"/>
        </w:rPr>
        <w:t>Висновки</w:t>
      </w:r>
    </w:p>
    <w:p w14:paraId="459667B0" w14:textId="77777777" w:rsidR="00843DC8" w:rsidRPr="00FA259E" w:rsidRDefault="00843DC8" w:rsidP="00B11A3D">
      <w:pPr>
        <w:ind w:left="1134" w:right="1134"/>
        <w:mirrorIndents/>
        <w:jc w:val="both"/>
        <w:rPr>
          <w:rStyle w:val="normaltextrun"/>
          <w:rFonts w:asciiTheme="majorBidi" w:hAnsiTheme="majorBidi" w:cstheme="majorBidi"/>
          <w:i/>
          <w:iCs/>
          <w:color w:val="000000" w:themeColor="text1"/>
          <w:lang w:val="uk-UA"/>
        </w:rPr>
      </w:pPr>
    </w:p>
    <w:p w14:paraId="22EEA47F" w14:textId="1915E9F8" w:rsidR="00D57740" w:rsidRPr="00FA259E" w:rsidRDefault="54068462" w:rsidP="00B11A3D">
      <w:pPr>
        <w:pStyle w:val="ListParagraph"/>
        <w:numPr>
          <w:ilvl w:val="0"/>
          <w:numId w:val="4"/>
        </w:numPr>
        <w:spacing w:line="240" w:lineRule="auto"/>
        <w:ind w:left="1134" w:right="1134"/>
        <w:jc w:val="both"/>
        <w:rPr>
          <w:rStyle w:val="normaltextrun"/>
          <w:rFonts w:asciiTheme="majorBidi" w:hAnsiTheme="majorBidi" w:cstheme="majorBidi"/>
          <w:lang w:val="uk-UA"/>
        </w:rPr>
      </w:pPr>
      <w:r w:rsidRPr="00FA259E">
        <w:rPr>
          <w:rStyle w:val="normaltextrun"/>
          <w:rFonts w:asciiTheme="majorBidi" w:hAnsiTheme="majorBidi" w:cstheme="majorBidi"/>
          <w:lang w:val="uk-UA"/>
        </w:rPr>
        <w:t xml:space="preserve">Комісія дійшла висновку, що напад російських збройних сил на ресторан у Краматорську є непропорційним і порушує міжнародне гуманітарне право. </w:t>
      </w:r>
      <w:r w:rsidRPr="00FA259E">
        <w:rPr>
          <w:rStyle w:val="normaltextrun"/>
          <w:rFonts w:asciiTheme="majorBidi" w:hAnsiTheme="majorBidi" w:cstheme="majorBidi"/>
          <w:color w:val="000000" w:themeColor="text1"/>
          <w:lang w:val="uk-UA"/>
        </w:rPr>
        <w:t xml:space="preserve">Комісія також встановила, що російські збройні сили здійснили невибіркову атаку на </w:t>
      </w:r>
      <w:r w:rsidRPr="00FA259E">
        <w:rPr>
          <w:rStyle w:val="normaltextrun"/>
          <w:rFonts w:asciiTheme="majorBidi" w:hAnsiTheme="majorBidi" w:cstheme="majorBidi"/>
          <w:lang w:val="uk-UA"/>
        </w:rPr>
        <w:t xml:space="preserve">цивільне складське приміщення у місті Кривий Ріг, що порушує міжнародне гуманітарне право, і, ймовірно, здійснили невибіркову атаку, що </w:t>
      </w:r>
      <w:r w:rsidR="2F980579" w:rsidRPr="00FA259E">
        <w:rPr>
          <w:rStyle w:val="normaltextrun"/>
          <w:rFonts w:asciiTheme="majorBidi" w:hAnsiTheme="majorBidi" w:cstheme="majorBidi"/>
          <w:lang w:val="uk-UA"/>
        </w:rPr>
        <w:t>вразила</w:t>
      </w:r>
      <w:r w:rsidRPr="00FA259E">
        <w:rPr>
          <w:rStyle w:val="normaltextrun"/>
          <w:rFonts w:asciiTheme="majorBidi" w:hAnsiTheme="majorBidi" w:cstheme="majorBidi"/>
          <w:lang w:val="uk-UA"/>
        </w:rPr>
        <w:t xml:space="preserve"> житловий будинок у місті Слов</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янськ.</w:t>
      </w:r>
    </w:p>
    <w:p w14:paraId="072EA14C" w14:textId="77777777" w:rsidR="00D57740" w:rsidRPr="00FA259E" w:rsidRDefault="00D57740" w:rsidP="00B11A3D">
      <w:pPr>
        <w:pStyle w:val="ListParagraph"/>
        <w:suppressAutoHyphens w:val="0"/>
        <w:spacing w:line="240" w:lineRule="auto"/>
        <w:ind w:left="1134" w:right="1134"/>
        <w:mirrorIndents/>
        <w:jc w:val="both"/>
        <w:rPr>
          <w:rStyle w:val="normaltextrun"/>
          <w:rFonts w:asciiTheme="majorBidi" w:hAnsiTheme="majorBidi" w:cstheme="majorBidi"/>
          <w:lang w:val="uk-UA"/>
        </w:rPr>
      </w:pPr>
    </w:p>
    <w:p w14:paraId="222E1540" w14:textId="77777777" w:rsidR="00DC4A63" w:rsidRPr="00FA259E" w:rsidRDefault="6F78D57C" w:rsidP="00DC4A63">
      <w:pPr>
        <w:ind w:left="1134" w:hanging="684"/>
        <w:mirrorIndents/>
        <w:jc w:val="both"/>
        <w:rPr>
          <w:rFonts w:asciiTheme="majorBidi" w:hAnsiTheme="majorBidi" w:cstheme="majorBidi"/>
          <w:lang w:val="uk-UA"/>
        </w:rPr>
      </w:pPr>
      <w:r w:rsidRPr="00FA259E">
        <w:rPr>
          <w:rStyle w:val="normaltextrun"/>
          <w:rFonts w:asciiTheme="majorBidi" w:hAnsiTheme="majorBidi" w:cstheme="majorBidi"/>
          <w:b/>
          <w:bCs/>
          <w:sz w:val="24"/>
          <w:szCs w:val="24"/>
          <w:lang w:val="uk-UA"/>
        </w:rPr>
        <w:t>(</w:t>
      </w:r>
      <w:r w:rsidR="3B5291C8" w:rsidRPr="00FA259E">
        <w:rPr>
          <w:rStyle w:val="normaltextrun"/>
          <w:rFonts w:asciiTheme="majorBidi" w:hAnsiTheme="majorBidi" w:cstheme="majorBidi"/>
          <w:b/>
          <w:bCs/>
          <w:sz w:val="24"/>
          <w:szCs w:val="24"/>
          <w:lang w:val="uk-UA"/>
        </w:rPr>
        <w:t>b)</w:t>
      </w:r>
      <w:r w:rsidR="00EE7A06" w:rsidRPr="00FA259E">
        <w:rPr>
          <w:lang w:val="uk-UA"/>
        </w:rPr>
        <w:tab/>
      </w:r>
      <w:r w:rsidR="54068462" w:rsidRPr="00FA259E">
        <w:rPr>
          <w:rStyle w:val="normaltextrun"/>
          <w:rFonts w:asciiTheme="majorBidi" w:hAnsiTheme="majorBidi" w:cstheme="majorBidi"/>
          <w:b/>
          <w:bCs/>
          <w:sz w:val="24"/>
          <w:szCs w:val="24"/>
          <w:lang w:val="uk-UA"/>
        </w:rPr>
        <w:t>Напади на об</w:t>
      </w:r>
      <w:r w:rsidR="610E165C" w:rsidRPr="00FA259E">
        <w:rPr>
          <w:rStyle w:val="normaltextrun"/>
          <w:rFonts w:asciiTheme="majorBidi" w:hAnsiTheme="majorBidi" w:cstheme="majorBidi"/>
          <w:b/>
          <w:bCs/>
          <w:sz w:val="24"/>
          <w:szCs w:val="24"/>
          <w:lang w:val="uk-UA"/>
        </w:rPr>
        <w:t>’</w:t>
      </w:r>
      <w:r w:rsidR="54068462" w:rsidRPr="00FA259E">
        <w:rPr>
          <w:rStyle w:val="normaltextrun"/>
          <w:rFonts w:asciiTheme="majorBidi" w:hAnsiTheme="majorBidi" w:cstheme="majorBidi"/>
          <w:b/>
          <w:bCs/>
          <w:sz w:val="24"/>
          <w:szCs w:val="24"/>
          <w:lang w:val="uk-UA"/>
        </w:rPr>
        <w:t>єкти</w:t>
      </w:r>
      <w:r w:rsidR="7E0B7353" w:rsidRPr="00FA259E">
        <w:rPr>
          <w:rStyle w:val="normaltextrun"/>
          <w:rFonts w:asciiTheme="majorBidi" w:hAnsiTheme="majorBidi" w:cstheme="majorBidi"/>
          <w:b/>
          <w:bCs/>
          <w:sz w:val="24"/>
          <w:szCs w:val="24"/>
          <w:lang w:val="uk-UA"/>
        </w:rPr>
        <w:t>, що перебувають під захистом</w:t>
      </w:r>
      <w:r w:rsidR="54068462" w:rsidRPr="00FA259E">
        <w:rPr>
          <w:rStyle w:val="normaltextrun"/>
          <w:rFonts w:asciiTheme="majorBidi" w:hAnsiTheme="majorBidi" w:cstheme="majorBidi"/>
          <w:b/>
          <w:bCs/>
          <w:sz w:val="24"/>
          <w:szCs w:val="24"/>
          <w:lang w:val="uk-UA"/>
        </w:rPr>
        <w:t>: медичний заклад</w:t>
      </w:r>
    </w:p>
    <w:p w14:paraId="115BBD60" w14:textId="23C04544" w:rsidR="00843DC8" w:rsidRPr="00FA259E" w:rsidRDefault="54E7A5F7" w:rsidP="00DC4A63">
      <w:pPr>
        <w:ind w:left="1134" w:hanging="684"/>
        <w:mirrorIndents/>
        <w:jc w:val="both"/>
        <w:rPr>
          <w:rStyle w:val="normaltextrun"/>
          <w:rFonts w:asciiTheme="majorBidi" w:hAnsiTheme="majorBidi" w:cstheme="majorBidi"/>
          <w:b/>
          <w:bCs/>
          <w:sz w:val="24"/>
          <w:szCs w:val="24"/>
          <w:lang w:val="uk-UA"/>
        </w:rPr>
      </w:pPr>
      <w:r w:rsidRPr="00FA259E">
        <w:rPr>
          <w:rFonts w:asciiTheme="majorBidi" w:hAnsiTheme="majorBidi" w:cstheme="majorBidi"/>
          <w:lang w:val="uk-UA"/>
        </w:rPr>
        <w:t xml:space="preserve"> </w:t>
      </w:r>
      <w:r w:rsidR="4B4AA66D" w:rsidRPr="00FA259E">
        <w:rPr>
          <w:rStyle w:val="normaltextrun"/>
          <w:rFonts w:asciiTheme="majorBidi" w:hAnsiTheme="majorBidi" w:cstheme="majorBidi"/>
          <w:b/>
          <w:bCs/>
          <w:sz w:val="24"/>
          <w:szCs w:val="24"/>
          <w:lang w:val="uk-UA"/>
        </w:rPr>
        <w:t xml:space="preserve"> </w:t>
      </w:r>
    </w:p>
    <w:p w14:paraId="0C6B554D" w14:textId="5CF20008" w:rsidR="00543356" w:rsidRPr="00FA259E" w:rsidRDefault="54068462" w:rsidP="00B11A3D">
      <w:pPr>
        <w:pStyle w:val="paragraph"/>
        <w:spacing w:before="0" w:beforeAutospacing="0" w:after="0" w:afterAutospacing="0" w:line="240" w:lineRule="atLeast"/>
        <w:ind w:left="567" w:firstLine="567"/>
        <w:jc w:val="both"/>
        <w:textAlignment w:val="baseline"/>
        <w:rPr>
          <w:rStyle w:val="normaltextrun"/>
          <w:rFonts w:asciiTheme="majorBidi" w:hAnsiTheme="majorBidi" w:cstheme="majorBidi"/>
          <w:i/>
          <w:iCs/>
          <w:sz w:val="20"/>
          <w:szCs w:val="20"/>
          <w:lang w:val="uk-UA"/>
        </w:rPr>
      </w:pPr>
      <w:r w:rsidRPr="00FA259E">
        <w:rPr>
          <w:rStyle w:val="normaltextrun"/>
          <w:rFonts w:asciiTheme="majorBidi" w:hAnsiTheme="majorBidi" w:cstheme="majorBidi"/>
          <w:i/>
          <w:iCs/>
          <w:sz w:val="20"/>
          <w:szCs w:val="20"/>
          <w:lang w:val="uk-UA"/>
        </w:rPr>
        <w:t>Місто Дніпро, 26 травня 2023 року</w:t>
      </w:r>
    </w:p>
    <w:p w14:paraId="4AF80D32" w14:textId="77777777" w:rsidR="00DC4A63" w:rsidRPr="00FA259E" w:rsidRDefault="00DC4A63" w:rsidP="00B11A3D">
      <w:pPr>
        <w:pStyle w:val="paragraph"/>
        <w:spacing w:before="0" w:beforeAutospacing="0" w:after="0" w:afterAutospacing="0" w:line="240" w:lineRule="atLeast"/>
        <w:ind w:left="567" w:firstLine="567"/>
        <w:jc w:val="both"/>
        <w:textAlignment w:val="baseline"/>
        <w:rPr>
          <w:rStyle w:val="normaltextrun"/>
          <w:rFonts w:asciiTheme="majorBidi" w:hAnsiTheme="majorBidi" w:cstheme="majorBidi"/>
          <w:i/>
          <w:iCs/>
          <w:sz w:val="20"/>
          <w:szCs w:val="20"/>
          <w:lang w:val="uk-UA"/>
        </w:rPr>
      </w:pPr>
    </w:p>
    <w:p w14:paraId="3B3F5C1B" w14:textId="684D164C" w:rsidR="00D57740" w:rsidRPr="00FA259E" w:rsidRDefault="54068462" w:rsidP="00B11A3D">
      <w:pPr>
        <w:pStyle w:val="ListParagraph"/>
        <w:numPr>
          <w:ilvl w:val="0"/>
          <w:numId w:val="4"/>
        </w:numPr>
        <w:ind w:left="1134" w:right="1134"/>
        <w:jc w:val="both"/>
        <w:rPr>
          <w:rStyle w:val="normaltextrun"/>
          <w:rFonts w:asciiTheme="majorBidi" w:hAnsiTheme="majorBidi" w:cstheme="majorBidi"/>
          <w:lang w:val="uk-UA"/>
        </w:rPr>
      </w:pPr>
      <w:r w:rsidRPr="00FA259E">
        <w:rPr>
          <w:rStyle w:val="normaltextrun"/>
          <w:rFonts w:asciiTheme="majorBidi" w:hAnsiTheme="majorBidi" w:cstheme="majorBidi"/>
          <w:lang w:val="uk-UA"/>
        </w:rPr>
        <w:t>Комісія завершила розслідування атаки на медичний заклад розташований на Універсальному провулку 6, м. Дніпро, що сталася 26 травня 2023 року, близько 10:30. Внаслідок удару загинули 3 чоловіки, 1 жінка, а також поранено понад 30 осіб, зокрема пацієнт</w:t>
      </w:r>
      <w:r w:rsidR="00CE0D8C" w:rsidRPr="00FA259E">
        <w:rPr>
          <w:rStyle w:val="normaltextrun"/>
          <w:rFonts w:asciiTheme="majorBidi" w:hAnsiTheme="majorBidi" w:cstheme="majorBidi"/>
          <w:lang w:val="uk-UA"/>
        </w:rPr>
        <w:t>и</w:t>
      </w:r>
      <w:r w:rsidRPr="00FA259E">
        <w:rPr>
          <w:rStyle w:val="normaltextrun"/>
          <w:rFonts w:asciiTheme="majorBidi" w:hAnsiTheme="majorBidi" w:cstheme="majorBidi"/>
          <w:lang w:val="uk-UA"/>
        </w:rPr>
        <w:t xml:space="preserve"> та медичний персонал.</w:t>
      </w:r>
      <w:r w:rsidR="00D57740" w:rsidRPr="00FA259E">
        <w:rPr>
          <w:rStyle w:val="FootnoteReference"/>
          <w:rFonts w:asciiTheme="majorBidi" w:hAnsiTheme="majorBidi" w:cstheme="majorBidi"/>
          <w:sz w:val="20"/>
          <w:lang w:val="uk-UA"/>
        </w:rPr>
        <w:footnoteReference w:id="20"/>
      </w:r>
      <w:r w:rsidRPr="00FA259E">
        <w:rPr>
          <w:rStyle w:val="normaltextrun"/>
          <w:rFonts w:asciiTheme="majorBidi" w:hAnsiTheme="majorBidi" w:cstheme="majorBidi"/>
          <w:lang w:val="uk-UA"/>
        </w:rPr>
        <w:t xml:space="preserve"> Напад знищив </w:t>
      </w:r>
      <w:r w:rsidR="69DFF462" w:rsidRPr="00FA259E">
        <w:rPr>
          <w:rStyle w:val="normaltextrun"/>
          <w:rFonts w:asciiTheme="majorBidi" w:hAnsiTheme="majorBidi" w:cstheme="majorBidi"/>
          <w:lang w:val="uk-UA"/>
        </w:rPr>
        <w:t xml:space="preserve">медичний центр </w:t>
      </w:r>
      <w:r w:rsidRPr="00FA259E">
        <w:rPr>
          <w:rStyle w:val="normaltextrun"/>
          <w:rFonts w:asciiTheme="majorBidi" w:hAnsiTheme="majorBidi" w:cstheme="majorBidi"/>
          <w:lang w:val="uk-UA"/>
        </w:rPr>
        <w:t xml:space="preserve">та </w:t>
      </w:r>
      <w:r w:rsidR="1D5FE71A" w:rsidRPr="00FA259E">
        <w:rPr>
          <w:rStyle w:val="normaltextrun"/>
          <w:rFonts w:asciiTheme="majorBidi" w:hAnsiTheme="majorBidi" w:cstheme="majorBidi"/>
          <w:lang w:val="uk-UA"/>
        </w:rPr>
        <w:t xml:space="preserve">невелику </w:t>
      </w:r>
      <w:r w:rsidRPr="00FA259E">
        <w:rPr>
          <w:rStyle w:val="normaltextrun"/>
          <w:rFonts w:asciiTheme="majorBidi" w:hAnsiTheme="majorBidi" w:cstheme="majorBidi"/>
          <w:lang w:val="uk-UA"/>
        </w:rPr>
        <w:t>ветеринарн</w:t>
      </w:r>
      <w:r w:rsidR="0D56A6E1" w:rsidRPr="00FA259E">
        <w:rPr>
          <w:rStyle w:val="normaltextrun"/>
          <w:rFonts w:asciiTheme="majorBidi" w:hAnsiTheme="majorBidi" w:cstheme="majorBidi"/>
          <w:lang w:val="uk-UA"/>
        </w:rPr>
        <w:t>у клініку поруч</w:t>
      </w:r>
      <w:r w:rsidRPr="00FA259E">
        <w:rPr>
          <w:rStyle w:val="normaltextrun"/>
          <w:rFonts w:asciiTheme="majorBidi" w:hAnsiTheme="majorBidi" w:cstheme="majorBidi"/>
          <w:lang w:val="uk-UA"/>
        </w:rPr>
        <w:t>. Медичний заклад надавав психологічну допомогу, в тому числі пацієнтам, які страждають від стресу, пов</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язаного з конфліктом</w:t>
      </w:r>
      <w:r w:rsidR="39C41018"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xml:space="preserve"> Комісія встановила, що атака була здійснена крилатою ракетою </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Іскандер-К</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Такі ракети використовуються російськими збройними силами і, як відомо, не входять до складу українського озброєння.</w:t>
      </w:r>
    </w:p>
    <w:p w14:paraId="1B58B166" w14:textId="77777777" w:rsidR="00DC4A63" w:rsidRPr="00FA259E" w:rsidRDefault="00DC4A63" w:rsidP="00DC4A63">
      <w:pPr>
        <w:pStyle w:val="ListParagraph"/>
        <w:ind w:left="1134" w:right="1134"/>
        <w:jc w:val="both"/>
        <w:rPr>
          <w:rStyle w:val="normaltextrun"/>
          <w:rFonts w:asciiTheme="majorBidi" w:hAnsiTheme="majorBidi" w:cstheme="majorBidi"/>
          <w:lang w:val="uk-UA"/>
        </w:rPr>
      </w:pPr>
    </w:p>
    <w:p w14:paraId="209A41C2" w14:textId="76EFB372" w:rsidR="00D57740" w:rsidRPr="00FA259E" w:rsidRDefault="54068462" w:rsidP="00B11A3D">
      <w:pPr>
        <w:pStyle w:val="ListParagraph"/>
        <w:numPr>
          <w:ilvl w:val="0"/>
          <w:numId w:val="4"/>
        </w:numPr>
        <w:ind w:left="1134" w:right="1134"/>
        <w:jc w:val="both"/>
        <w:rPr>
          <w:rFonts w:asciiTheme="majorBidi" w:hAnsiTheme="majorBidi" w:cstheme="majorBidi"/>
          <w:lang w:val="uk-UA"/>
        </w:rPr>
      </w:pPr>
      <w:r w:rsidRPr="00FA259E">
        <w:rPr>
          <w:rStyle w:val="normaltextrun"/>
          <w:rFonts w:asciiTheme="majorBidi" w:hAnsiTheme="majorBidi" w:cstheme="majorBidi"/>
          <w:lang w:val="uk-UA"/>
        </w:rPr>
        <w:t xml:space="preserve">Комісія дійшла висновку, що російські збройні сили здійснили невибірковий напад на функціонуючий медичний заклад в місті Дніпро, що є порушенням міжнародного гуманітарного права, відповідно до якого, як медичні заклади </w:t>
      </w:r>
      <w:r w:rsidR="5D65E6BA" w:rsidRPr="00FA259E">
        <w:rPr>
          <w:rStyle w:val="normaltextrun"/>
          <w:rFonts w:asciiTheme="majorBidi" w:hAnsiTheme="majorBidi" w:cstheme="majorBidi"/>
          <w:lang w:val="uk-UA"/>
        </w:rPr>
        <w:t xml:space="preserve">перебувають під </w:t>
      </w:r>
      <w:r w:rsidRPr="00FA259E">
        <w:rPr>
          <w:rStyle w:val="normaltextrun"/>
          <w:rFonts w:asciiTheme="majorBidi" w:hAnsiTheme="majorBidi" w:cstheme="majorBidi"/>
          <w:lang w:val="uk-UA"/>
        </w:rPr>
        <w:t>особливи</w:t>
      </w:r>
      <w:r w:rsidR="2258AAF0" w:rsidRPr="00FA259E">
        <w:rPr>
          <w:rStyle w:val="normaltextrun"/>
          <w:rFonts w:asciiTheme="majorBidi" w:hAnsiTheme="majorBidi" w:cstheme="majorBidi"/>
          <w:lang w:val="uk-UA"/>
        </w:rPr>
        <w:t>м</w:t>
      </w:r>
      <w:r w:rsidRPr="00FA259E">
        <w:rPr>
          <w:rStyle w:val="normaltextrun"/>
          <w:rFonts w:asciiTheme="majorBidi" w:hAnsiTheme="majorBidi" w:cstheme="majorBidi"/>
          <w:lang w:val="uk-UA"/>
        </w:rPr>
        <w:t xml:space="preserve"> захист</w:t>
      </w:r>
      <w:r w:rsidR="6CD77AB3" w:rsidRPr="00FA259E">
        <w:rPr>
          <w:rStyle w:val="normaltextrun"/>
          <w:rFonts w:asciiTheme="majorBidi" w:hAnsiTheme="majorBidi" w:cstheme="majorBidi"/>
          <w:lang w:val="uk-UA"/>
        </w:rPr>
        <w:t>ом</w:t>
      </w:r>
      <w:r w:rsidRPr="00FA259E">
        <w:rPr>
          <w:rStyle w:val="normaltextrun"/>
          <w:rFonts w:asciiTheme="majorBidi" w:hAnsiTheme="majorBidi" w:cstheme="majorBidi"/>
          <w:lang w:val="uk-UA"/>
        </w:rPr>
        <w:t>.</w:t>
      </w:r>
    </w:p>
    <w:p w14:paraId="75D2D582" w14:textId="58D98126" w:rsidR="00543356" w:rsidRPr="00FA259E" w:rsidRDefault="00543356" w:rsidP="00B11A3D">
      <w:pPr>
        <w:pStyle w:val="ListParagraph"/>
        <w:suppressAutoHyphens w:val="0"/>
        <w:ind w:left="1134" w:right="1134"/>
        <w:mirrorIndents/>
        <w:jc w:val="both"/>
        <w:rPr>
          <w:rFonts w:asciiTheme="majorBidi" w:hAnsiTheme="majorBidi" w:cstheme="majorBidi"/>
          <w:lang w:val="uk-UA"/>
        </w:rPr>
      </w:pPr>
    </w:p>
    <w:p w14:paraId="56F6BAAD" w14:textId="4F0892EC" w:rsidR="00843DC8" w:rsidRPr="00FA259E" w:rsidRDefault="6F78D57C" w:rsidP="00DC4A63">
      <w:pPr>
        <w:ind w:left="1170" w:hanging="630"/>
        <w:mirrorIndents/>
        <w:jc w:val="both"/>
        <w:rPr>
          <w:rStyle w:val="normaltextrun"/>
          <w:rFonts w:asciiTheme="majorBidi" w:hAnsiTheme="majorBidi" w:cstheme="majorBidi"/>
          <w:b/>
          <w:bCs/>
          <w:sz w:val="24"/>
          <w:szCs w:val="24"/>
          <w:lang w:val="uk-UA"/>
        </w:rPr>
      </w:pPr>
      <w:r w:rsidRPr="00FA259E">
        <w:rPr>
          <w:rStyle w:val="normaltextrun"/>
          <w:rFonts w:asciiTheme="majorBidi" w:hAnsiTheme="majorBidi" w:cstheme="majorBidi"/>
          <w:b/>
          <w:bCs/>
          <w:sz w:val="24"/>
          <w:szCs w:val="24"/>
          <w:lang w:val="uk-UA"/>
        </w:rPr>
        <w:t>(</w:t>
      </w:r>
      <w:r w:rsidR="3B5291C8" w:rsidRPr="00FA259E">
        <w:rPr>
          <w:rStyle w:val="normaltextrun"/>
          <w:rFonts w:asciiTheme="majorBidi" w:hAnsiTheme="majorBidi" w:cstheme="majorBidi"/>
          <w:b/>
          <w:bCs/>
          <w:sz w:val="24"/>
          <w:szCs w:val="24"/>
          <w:lang w:val="uk-UA"/>
        </w:rPr>
        <w:t>c)</w:t>
      </w:r>
      <w:r w:rsidR="00EE7A06" w:rsidRPr="00FA259E">
        <w:rPr>
          <w:lang w:val="uk-UA"/>
        </w:rPr>
        <w:tab/>
      </w:r>
      <w:r w:rsidR="54068462" w:rsidRPr="00FA259E">
        <w:rPr>
          <w:rStyle w:val="normaltextrun"/>
          <w:rFonts w:asciiTheme="majorBidi" w:hAnsiTheme="majorBidi" w:cstheme="majorBidi"/>
          <w:b/>
          <w:bCs/>
          <w:sz w:val="24"/>
          <w:szCs w:val="24"/>
          <w:lang w:val="uk-UA"/>
        </w:rPr>
        <w:t>Напади на об</w:t>
      </w:r>
      <w:r w:rsidR="610E165C" w:rsidRPr="00FA259E">
        <w:rPr>
          <w:rStyle w:val="normaltextrun"/>
          <w:rFonts w:asciiTheme="majorBidi" w:hAnsiTheme="majorBidi" w:cstheme="majorBidi"/>
          <w:b/>
          <w:bCs/>
          <w:sz w:val="24"/>
          <w:szCs w:val="24"/>
          <w:lang w:val="uk-UA"/>
        </w:rPr>
        <w:t>’</w:t>
      </w:r>
      <w:r w:rsidR="54068462" w:rsidRPr="00FA259E">
        <w:rPr>
          <w:rStyle w:val="normaltextrun"/>
          <w:rFonts w:asciiTheme="majorBidi" w:hAnsiTheme="majorBidi" w:cstheme="majorBidi"/>
          <w:b/>
          <w:bCs/>
          <w:sz w:val="24"/>
          <w:szCs w:val="24"/>
          <w:lang w:val="uk-UA"/>
        </w:rPr>
        <w:t>єкти</w:t>
      </w:r>
      <w:r w:rsidR="00FA259E">
        <w:rPr>
          <w:rStyle w:val="normaltextrun"/>
          <w:rFonts w:asciiTheme="majorBidi" w:hAnsiTheme="majorBidi" w:cstheme="majorBidi"/>
          <w:b/>
          <w:bCs/>
          <w:sz w:val="24"/>
          <w:szCs w:val="24"/>
          <w:lang w:val="uk-UA"/>
        </w:rPr>
        <w:t xml:space="preserve">, </w:t>
      </w:r>
      <w:r w:rsidR="00FA259E" w:rsidRPr="00FA259E">
        <w:rPr>
          <w:rStyle w:val="normaltextrun"/>
          <w:rFonts w:asciiTheme="majorBidi" w:hAnsiTheme="majorBidi" w:cstheme="majorBidi"/>
          <w:b/>
          <w:bCs/>
          <w:sz w:val="24"/>
          <w:szCs w:val="24"/>
          <w:lang w:val="uk-UA"/>
        </w:rPr>
        <w:t>що перебувають під захистом</w:t>
      </w:r>
      <w:r w:rsidR="54068462" w:rsidRPr="00FA259E">
        <w:rPr>
          <w:rStyle w:val="normaltextrun"/>
          <w:rFonts w:asciiTheme="majorBidi" w:hAnsiTheme="majorBidi" w:cstheme="majorBidi"/>
          <w:b/>
          <w:bCs/>
          <w:sz w:val="24"/>
          <w:szCs w:val="24"/>
          <w:lang w:val="uk-UA"/>
        </w:rPr>
        <w:t>: культурні об</w:t>
      </w:r>
      <w:r w:rsidR="610E165C" w:rsidRPr="00FA259E">
        <w:rPr>
          <w:rStyle w:val="normaltextrun"/>
          <w:rFonts w:asciiTheme="majorBidi" w:hAnsiTheme="majorBidi" w:cstheme="majorBidi"/>
          <w:b/>
          <w:bCs/>
          <w:sz w:val="24"/>
          <w:szCs w:val="24"/>
          <w:lang w:val="uk-UA"/>
        </w:rPr>
        <w:t>’</w:t>
      </w:r>
      <w:r w:rsidR="54068462" w:rsidRPr="00FA259E">
        <w:rPr>
          <w:rStyle w:val="normaltextrun"/>
          <w:rFonts w:asciiTheme="majorBidi" w:hAnsiTheme="majorBidi" w:cstheme="majorBidi"/>
          <w:b/>
          <w:bCs/>
          <w:sz w:val="24"/>
          <w:szCs w:val="24"/>
          <w:lang w:val="uk-UA"/>
        </w:rPr>
        <w:t>єкти</w:t>
      </w:r>
    </w:p>
    <w:p w14:paraId="717EBC33" w14:textId="77777777" w:rsidR="00DC4A63" w:rsidRPr="00FA259E" w:rsidRDefault="00DC4A63" w:rsidP="00DC4A63">
      <w:pPr>
        <w:ind w:left="1170" w:hanging="630"/>
        <w:mirrorIndents/>
        <w:jc w:val="both"/>
        <w:rPr>
          <w:rStyle w:val="normaltextrun"/>
          <w:rFonts w:asciiTheme="majorBidi" w:hAnsiTheme="majorBidi" w:cstheme="majorBidi"/>
          <w:b/>
          <w:bCs/>
          <w:sz w:val="24"/>
          <w:szCs w:val="24"/>
          <w:lang w:val="uk-UA"/>
        </w:rPr>
      </w:pPr>
    </w:p>
    <w:p w14:paraId="5A4008E7" w14:textId="39ADD282" w:rsidR="00543356" w:rsidRPr="00FA259E" w:rsidRDefault="54068462" w:rsidP="00B11A3D">
      <w:pPr>
        <w:pStyle w:val="ListParagraph"/>
        <w:numPr>
          <w:ilvl w:val="0"/>
          <w:numId w:val="4"/>
        </w:numPr>
        <w:suppressAutoHyphens w:val="0"/>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Комісія проводила розслідування двох хвиль атак, які пошкодили, серед іншого, об</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єкти, розташовані у периметрі історичного центру Одеси, який внесено до Списку об</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єктів Світової спадщини. Такі місця</w:t>
      </w:r>
      <w:r w:rsidR="0032018B" w:rsidRPr="00FA259E">
        <w:rPr>
          <w:rStyle w:val="normaltextrun"/>
          <w:rFonts w:asciiTheme="majorBidi" w:hAnsiTheme="majorBidi" w:cstheme="majorBidi"/>
          <w:lang w:val="uk-UA"/>
        </w:rPr>
        <w:t xml:space="preserve"> </w:t>
      </w:r>
      <w:r w:rsidR="07F28508" w:rsidRPr="00FA259E">
        <w:rPr>
          <w:rStyle w:val="normaltextrun"/>
          <w:rFonts w:asciiTheme="majorBidi" w:hAnsiTheme="majorBidi" w:cstheme="majorBidi"/>
          <w:lang w:val="uk-UA"/>
        </w:rPr>
        <w:t>перебувають під особливим захистом</w:t>
      </w:r>
      <w:r w:rsidRPr="00FA259E">
        <w:rPr>
          <w:rStyle w:val="normaltextrun"/>
          <w:rFonts w:asciiTheme="majorBidi" w:hAnsiTheme="majorBidi" w:cstheme="majorBidi"/>
          <w:lang w:val="uk-UA"/>
        </w:rPr>
        <w:t xml:space="preserve"> відповідно до міжнародного гуманітарного права (див. п. 29).</w:t>
      </w:r>
    </w:p>
    <w:p w14:paraId="6F575568" w14:textId="77777777" w:rsidR="00DC4A63" w:rsidRPr="00FA259E" w:rsidRDefault="00DC4A63" w:rsidP="00DC4A63">
      <w:pPr>
        <w:pStyle w:val="ListParagraph"/>
        <w:suppressAutoHyphens w:val="0"/>
        <w:ind w:left="1134" w:right="1134"/>
        <w:mirrorIndents/>
        <w:jc w:val="both"/>
        <w:rPr>
          <w:rStyle w:val="normaltextrun"/>
          <w:rFonts w:asciiTheme="majorBidi" w:hAnsiTheme="majorBidi" w:cstheme="majorBidi"/>
          <w:lang w:val="uk-UA"/>
        </w:rPr>
      </w:pPr>
    </w:p>
    <w:p w14:paraId="6F7A3AD5" w14:textId="57782E82" w:rsidR="00D57740" w:rsidRPr="00FA259E" w:rsidRDefault="54068462" w:rsidP="00B11A3D">
      <w:pPr>
        <w:ind w:left="567" w:firstLine="567"/>
        <w:mirrorIndents/>
        <w:jc w:val="both"/>
        <w:rPr>
          <w:rStyle w:val="normaltextrun"/>
          <w:rFonts w:asciiTheme="majorBidi" w:hAnsiTheme="majorBidi" w:cstheme="majorBidi"/>
          <w:i/>
          <w:iCs/>
          <w:lang w:val="uk-UA"/>
        </w:rPr>
      </w:pPr>
      <w:r w:rsidRPr="00FA259E">
        <w:rPr>
          <w:rStyle w:val="normaltextrun"/>
          <w:rFonts w:asciiTheme="majorBidi" w:hAnsiTheme="majorBidi" w:cstheme="majorBidi"/>
          <w:i/>
          <w:iCs/>
          <w:lang w:val="uk-UA"/>
        </w:rPr>
        <w:t>Місто Одеса, 20 липня 2023 року</w:t>
      </w:r>
    </w:p>
    <w:p w14:paraId="389D0898" w14:textId="77777777" w:rsidR="00D57740" w:rsidRPr="00FA259E" w:rsidRDefault="00D57740" w:rsidP="00B11A3D">
      <w:pPr>
        <w:ind w:left="567" w:firstLine="567"/>
        <w:mirrorIndents/>
        <w:jc w:val="both"/>
        <w:rPr>
          <w:rStyle w:val="normaltextrun"/>
          <w:rFonts w:asciiTheme="majorBidi" w:hAnsiTheme="majorBidi" w:cstheme="majorBidi"/>
          <w:i/>
          <w:iCs/>
          <w:lang w:val="uk-UA"/>
        </w:rPr>
      </w:pPr>
    </w:p>
    <w:p w14:paraId="5EBD726A" w14:textId="04745B0A" w:rsidR="00D57740" w:rsidRPr="00FA259E" w:rsidRDefault="3B5291C8" w:rsidP="00B11A3D">
      <w:pPr>
        <w:pStyle w:val="ListParagraph"/>
        <w:numPr>
          <w:ilvl w:val="0"/>
          <w:numId w:val="4"/>
        </w:numPr>
        <w:suppressAutoHyphens w:val="0"/>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 xml:space="preserve"> </w:t>
      </w:r>
      <w:r w:rsidR="54068462" w:rsidRPr="00FA259E">
        <w:rPr>
          <w:rStyle w:val="normaltextrun"/>
          <w:rFonts w:asciiTheme="majorBidi" w:hAnsiTheme="majorBidi" w:cstheme="majorBidi"/>
          <w:lang w:val="uk-UA"/>
        </w:rPr>
        <w:t>20 липня 2023 року, після 01:00 ночі, Одеськ</w:t>
      </w:r>
      <w:r w:rsidR="411EB175" w:rsidRPr="00FA259E">
        <w:rPr>
          <w:rStyle w:val="normaltextrun"/>
          <w:rFonts w:asciiTheme="majorBidi" w:hAnsiTheme="majorBidi" w:cstheme="majorBidi"/>
          <w:lang w:val="uk-UA"/>
        </w:rPr>
        <w:t>а</w:t>
      </w:r>
      <w:r w:rsidR="54068462" w:rsidRPr="00FA259E">
        <w:rPr>
          <w:rStyle w:val="normaltextrun"/>
          <w:rFonts w:asciiTheme="majorBidi" w:hAnsiTheme="majorBidi" w:cstheme="majorBidi"/>
          <w:lang w:val="uk-UA"/>
        </w:rPr>
        <w:t xml:space="preserve"> область</w:t>
      </w:r>
      <w:r w:rsidR="025BAA36" w:rsidRPr="00FA259E">
        <w:rPr>
          <w:rStyle w:val="normaltextrun"/>
          <w:rFonts w:asciiTheme="majorBidi" w:hAnsiTheme="majorBidi" w:cstheme="majorBidi"/>
          <w:lang w:val="uk-UA"/>
        </w:rPr>
        <w:t xml:space="preserve"> зазнала хвил</w:t>
      </w:r>
      <w:r w:rsidR="1707C726" w:rsidRPr="00FA259E">
        <w:rPr>
          <w:rStyle w:val="normaltextrun"/>
          <w:rFonts w:asciiTheme="majorBidi" w:hAnsiTheme="majorBidi" w:cstheme="majorBidi"/>
          <w:lang w:val="uk-UA"/>
        </w:rPr>
        <w:t>і</w:t>
      </w:r>
      <w:r w:rsidR="025BAA36" w:rsidRPr="00FA259E">
        <w:rPr>
          <w:rStyle w:val="normaltextrun"/>
          <w:rFonts w:asciiTheme="majorBidi" w:hAnsiTheme="majorBidi" w:cstheme="majorBidi"/>
          <w:lang w:val="uk-UA"/>
        </w:rPr>
        <w:t xml:space="preserve"> атак</w:t>
      </w:r>
      <w:r w:rsidR="3458A638" w:rsidRPr="00FA259E">
        <w:rPr>
          <w:rStyle w:val="normaltextrun"/>
          <w:rFonts w:asciiTheme="majorBidi" w:hAnsiTheme="majorBidi" w:cstheme="majorBidi"/>
          <w:lang w:val="uk-UA"/>
        </w:rPr>
        <w:t xml:space="preserve"> із застосуванням</w:t>
      </w:r>
      <w:r w:rsidR="025BAA36" w:rsidRPr="00FA259E">
        <w:rPr>
          <w:rStyle w:val="normaltextrun"/>
          <w:rFonts w:asciiTheme="majorBidi" w:hAnsiTheme="majorBidi" w:cstheme="majorBidi"/>
          <w:lang w:val="uk-UA"/>
        </w:rPr>
        <w:t xml:space="preserve"> вибухово</w:t>
      </w:r>
      <w:r w:rsidR="652A03E7" w:rsidRPr="00FA259E">
        <w:rPr>
          <w:rStyle w:val="normaltextrun"/>
          <w:rFonts w:asciiTheme="majorBidi" w:hAnsiTheme="majorBidi" w:cstheme="majorBidi"/>
          <w:lang w:val="uk-UA"/>
        </w:rPr>
        <w:t>ї</w:t>
      </w:r>
      <w:r w:rsidR="025BAA36" w:rsidRPr="00FA259E">
        <w:rPr>
          <w:rStyle w:val="normaltextrun"/>
          <w:rFonts w:asciiTheme="majorBidi" w:hAnsiTheme="majorBidi" w:cstheme="majorBidi"/>
          <w:lang w:val="uk-UA"/>
        </w:rPr>
        <w:t xml:space="preserve"> збро</w:t>
      </w:r>
      <w:r w:rsidR="28371705" w:rsidRPr="00FA259E">
        <w:rPr>
          <w:rStyle w:val="normaltextrun"/>
          <w:rFonts w:asciiTheme="majorBidi" w:hAnsiTheme="majorBidi" w:cstheme="majorBidi"/>
          <w:lang w:val="uk-UA"/>
        </w:rPr>
        <w:t>ї</w:t>
      </w:r>
      <w:r w:rsidR="54068462" w:rsidRPr="00FA259E">
        <w:rPr>
          <w:rStyle w:val="normaltextrun"/>
          <w:rFonts w:asciiTheme="majorBidi" w:hAnsiTheme="majorBidi" w:cstheme="majorBidi"/>
          <w:lang w:val="uk-UA"/>
        </w:rPr>
        <w:t xml:space="preserve">, </w:t>
      </w:r>
      <w:r w:rsidR="68477866" w:rsidRPr="00FA259E">
        <w:rPr>
          <w:rStyle w:val="normaltextrun"/>
          <w:rFonts w:asciiTheme="majorBidi" w:hAnsiTheme="majorBidi" w:cstheme="majorBidi"/>
          <w:lang w:val="uk-UA"/>
        </w:rPr>
        <w:t xml:space="preserve">через що було </w:t>
      </w:r>
      <w:r w:rsidR="54068462" w:rsidRPr="00FA259E">
        <w:rPr>
          <w:rStyle w:val="normaltextrun"/>
          <w:rFonts w:asciiTheme="majorBidi" w:hAnsiTheme="majorBidi" w:cstheme="majorBidi"/>
          <w:lang w:val="uk-UA"/>
        </w:rPr>
        <w:t>серйозно пошкод</w:t>
      </w:r>
      <w:r w:rsidR="466DB08B" w:rsidRPr="00FA259E">
        <w:rPr>
          <w:rStyle w:val="normaltextrun"/>
          <w:rFonts w:asciiTheme="majorBidi" w:hAnsiTheme="majorBidi" w:cstheme="majorBidi"/>
          <w:lang w:val="uk-UA"/>
        </w:rPr>
        <w:t>жено</w:t>
      </w:r>
      <w:r w:rsidR="54068462" w:rsidRPr="00FA259E">
        <w:rPr>
          <w:rStyle w:val="normaltextrun"/>
          <w:rFonts w:asciiTheme="majorBidi" w:hAnsiTheme="majorBidi" w:cstheme="majorBidi"/>
          <w:lang w:val="uk-UA"/>
        </w:rPr>
        <w:t xml:space="preserve">, серед іншого, будівлю на вулиці Канатній, 1Б, в місті Одеса. Вибух пошкодив сусідні будівлі, а саме приміщення </w:t>
      </w:r>
      <w:r w:rsidR="13F8DBC8" w:rsidRPr="00FA259E">
        <w:rPr>
          <w:rStyle w:val="normaltextrun"/>
          <w:rFonts w:asciiTheme="majorBidi" w:hAnsiTheme="majorBidi" w:cstheme="majorBidi"/>
          <w:lang w:val="uk-UA"/>
        </w:rPr>
        <w:t>а</w:t>
      </w:r>
      <w:r w:rsidR="54068462" w:rsidRPr="00FA259E">
        <w:rPr>
          <w:rStyle w:val="normaltextrun"/>
          <w:rFonts w:asciiTheme="majorBidi" w:hAnsiTheme="majorBidi" w:cstheme="majorBidi"/>
          <w:lang w:val="uk-UA"/>
        </w:rPr>
        <w:t xml:space="preserve">рхеологічного музею, </w:t>
      </w:r>
      <w:r w:rsidR="5C830AE9" w:rsidRPr="00FA259E">
        <w:rPr>
          <w:rStyle w:val="normaltextrun"/>
          <w:rFonts w:asciiTheme="majorBidi" w:hAnsiTheme="majorBidi" w:cstheme="majorBidi"/>
          <w:lang w:val="uk-UA"/>
        </w:rPr>
        <w:t>л</w:t>
      </w:r>
      <w:r w:rsidR="54068462" w:rsidRPr="00FA259E">
        <w:rPr>
          <w:rStyle w:val="normaltextrun"/>
          <w:rFonts w:asciiTheme="majorBidi" w:hAnsiTheme="majorBidi" w:cstheme="majorBidi"/>
          <w:lang w:val="uk-UA"/>
        </w:rPr>
        <w:t>ітературного музею, а також дитячого садка. Всі вони розташовані в історичному центрі. Внаслідок обстрілів загинув 1 чоловік, поранено 4 особи, у</w:t>
      </w:r>
      <w:r w:rsidR="54068462" w:rsidRPr="00FA259E">
        <w:rPr>
          <w:rStyle w:val="FootnoteReference"/>
          <w:rFonts w:asciiTheme="majorBidi" w:hAnsiTheme="majorBidi" w:cstheme="majorBidi"/>
          <w:sz w:val="20"/>
          <w:lang w:val="uk-UA"/>
        </w:rPr>
        <w:t xml:space="preserve"> </w:t>
      </w:r>
      <w:r w:rsidR="54068462" w:rsidRPr="00FA259E">
        <w:rPr>
          <w:rStyle w:val="normaltextrun"/>
          <w:rFonts w:asciiTheme="majorBidi" w:hAnsiTheme="majorBidi" w:cstheme="majorBidi"/>
          <w:lang w:val="uk-UA"/>
        </w:rPr>
        <w:t>тому числі хлопчик.</w:t>
      </w:r>
    </w:p>
    <w:p w14:paraId="7ED5439B" w14:textId="77777777" w:rsidR="00DC4A63" w:rsidRPr="00FA259E" w:rsidRDefault="00DC4A63" w:rsidP="00DC4A63">
      <w:pPr>
        <w:pStyle w:val="ListParagraph"/>
        <w:suppressAutoHyphens w:val="0"/>
        <w:ind w:left="1134" w:right="1134"/>
        <w:mirrorIndents/>
        <w:jc w:val="both"/>
        <w:rPr>
          <w:rStyle w:val="normaltextrun"/>
          <w:rFonts w:asciiTheme="majorBidi" w:hAnsiTheme="majorBidi" w:cstheme="majorBidi"/>
          <w:lang w:val="uk-UA"/>
        </w:rPr>
      </w:pPr>
    </w:p>
    <w:p w14:paraId="72FBBEB6" w14:textId="5310C012" w:rsidR="00D57740" w:rsidRPr="00FA259E" w:rsidRDefault="54068462" w:rsidP="00B11A3D">
      <w:pPr>
        <w:pStyle w:val="ListParagraph"/>
        <w:numPr>
          <w:ilvl w:val="0"/>
          <w:numId w:val="4"/>
        </w:numPr>
        <w:ind w:left="1134" w:right="1134"/>
        <w:jc w:val="both"/>
        <w:rPr>
          <w:rStyle w:val="normaltextrun"/>
          <w:rFonts w:asciiTheme="majorBidi" w:hAnsiTheme="majorBidi" w:cstheme="majorBidi"/>
          <w:lang w:val="uk-UA"/>
        </w:rPr>
      </w:pPr>
      <w:r w:rsidRPr="00FA259E">
        <w:rPr>
          <w:rStyle w:val="normaltextrun"/>
          <w:rFonts w:asciiTheme="majorBidi" w:hAnsiTheme="majorBidi" w:cstheme="majorBidi"/>
          <w:lang w:val="uk-UA"/>
        </w:rPr>
        <w:t>У Міністерстві оборони Російської Федерації повідомили, що протягом тієї ночі була проведена хвиля обстрілів.</w:t>
      </w:r>
      <w:r w:rsidR="00D57740" w:rsidRPr="00FA259E">
        <w:rPr>
          <w:rStyle w:val="FootnoteReference"/>
          <w:rFonts w:asciiTheme="majorBidi" w:hAnsiTheme="majorBidi" w:cstheme="majorBidi"/>
          <w:sz w:val="20"/>
          <w:lang w:val="uk-UA"/>
        </w:rPr>
        <w:footnoteReference w:id="21"/>
      </w:r>
      <w:r w:rsidRPr="00FA259E">
        <w:rPr>
          <w:rStyle w:val="normaltextrun"/>
          <w:rFonts w:asciiTheme="majorBidi" w:hAnsiTheme="majorBidi" w:cstheme="majorBidi"/>
          <w:lang w:val="uk-UA"/>
        </w:rPr>
        <w:t xml:space="preserve"> Комісія встановила, що атака на вулиці Канатній була здійснена крилатою ракетою типу </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Калібр</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xml:space="preserve">. Такі ракети використовуються російськими збройними силами і, як відомо, не входять до складу українського </w:t>
      </w:r>
      <w:r w:rsidRPr="00FA259E">
        <w:rPr>
          <w:rStyle w:val="normaltextrun"/>
          <w:rFonts w:asciiTheme="majorBidi" w:hAnsiTheme="majorBidi" w:cstheme="majorBidi"/>
          <w:lang w:val="uk-UA"/>
        </w:rPr>
        <w:lastRenderedPageBreak/>
        <w:t>озброєння. За даними українських збройних сил, в атаці було задіяно 38 ракет та безпілотних літальних апаратів, з яких 18 було знищено.</w:t>
      </w:r>
      <w:r w:rsidR="00D57740" w:rsidRPr="00FA259E">
        <w:rPr>
          <w:rStyle w:val="FootnoteReference"/>
          <w:rFonts w:asciiTheme="majorBidi" w:hAnsiTheme="majorBidi" w:cstheme="majorBidi"/>
          <w:sz w:val="20"/>
          <w:lang w:val="uk-UA"/>
        </w:rPr>
        <w:footnoteReference w:id="22"/>
      </w:r>
      <w:r w:rsidRPr="00FA259E">
        <w:rPr>
          <w:rStyle w:val="normaltextrun"/>
          <w:rFonts w:asciiTheme="majorBidi" w:hAnsiTheme="majorBidi" w:cstheme="majorBidi"/>
          <w:lang w:val="uk-UA"/>
        </w:rPr>
        <w:t xml:space="preserve"> </w:t>
      </w:r>
      <w:r w:rsidR="00BF422F" w:rsidRPr="00FA259E">
        <w:rPr>
          <w:rStyle w:val="normaltextrun"/>
          <w:rFonts w:asciiTheme="majorBidi" w:hAnsiTheme="majorBidi" w:cstheme="majorBidi"/>
          <w:lang w:val="uk-UA"/>
        </w:rPr>
        <w:t>Щ</w:t>
      </w:r>
      <w:r w:rsidR="5286BE1B" w:rsidRPr="00FA259E">
        <w:rPr>
          <w:rStyle w:val="normaltextrun"/>
          <w:rFonts w:asciiTheme="majorBidi" w:hAnsiTheme="majorBidi" w:cstheme="majorBidi"/>
          <w:lang w:val="uk-UA"/>
        </w:rPr>
        <w:t>одо розслідуваної атаки,</w:t>
      </w:r>
      <w:r w:rsidRPr="00FA259E">
        <w:rPr>
          <w:rStyle w:val="normaltextrun"/>
          <w:rFonts w:asciiTheme="majorBidi" w:hAnsiTheme="majorBidi" w:cstheme="majorBidi"/>
          <w:lang w:val="uk-UA"/>
        </w:rPr>
        <w:t xml:space="preserve"> Комісія визначила, що описан</w:t>
      </w:r>
      <w:r w:rsidR="5E744236" w:rsidRPr="00FA259E">
        <w:rPr>
          <w:rStyle w:val="normaltextrun"/>
          <w:rFonts w:asciiTheme="majorBidi" w:hAnsiTheme="majorBidi" w:cstheme="majorBidi"/>
          <w:lang w:val="uk-UA"/>
        </w:rPr>
        <w:t>і</w:t>
      </w:r>
      <w:r w:rsidR="3FB04BFD" w:rsidRPr="00FA259E">
        <w:rPr>
          <w:rStyle w:val="normaltextrun"/>
          <w:rFonts w:asciiTheme="majorBidi" w:hAnsiTheme="majorBidi" w:cstheme="majorBidi"/>
          <w:lang w:val="uk-UA"/>
        </w:rPr>
        <w:t xml:space="preserve"> руйн</w:t>
      </w:r>
      <w:r w:rsidR="2E9EC779" w:rsidRPr="00FA259E">
        <w:rPr>
          <w:rStyle w:val="normaltextrun"/>
          <w:rFonts w:asciiTheme="majorBidi" w:hAnsiTheme="majorBidi" w:cstheme="majorBidi"/>
          <w:lang w:val="uk-UA"/>
        </w:rPr>
        <w:t xml:space="preserve">ування </w:t>
      </w:r>
      <w:r w:rsidRPr="00FA259E">
        <w:rPr>
          <w:rStyle w:val="normaltextrun"/>
          <w:rFonts w:asciiTheme="majorBidi" w:hAnsiTheme="majorBidi" w:cstheme="majorBidi"/>
          <w:lang w:val="uk-UA"/>
        </w:rPr>
        <w:t>навряд чи бул</w:t>
      </w:r>
      <w:r w:rsidR="31DD63E0" w:rsidRPr="00FA259E">
        <w:rPr>
          <w:rStyle w:val="normaltextrun"/>
          <w:rFonts w:asciiTheme="majorBidi" w:hAnsiTheme="majorBidi" w:cstheme="majorBidi"/>
          <w:lang w:val="uk-UA"/>
        </w:rPr>
        <w:t>и</w:t>
      </w:r>
      <w:r w:rsidRPr="00FA259E">
        <w:rPr>
          <w:rStyle w:val="normaltextrun"/>
          <w:rFonts w:asciiTheme="majorBidi" w:hAnsiTheme="majorBidi" w:cstheme="majorBidi"/>
          <w:lang w:val="uk-UA"/>
        </w:rPr>
        <w:t xml:space="preserve"> спричинен</w:t>
      </w:r>
      <w:r w:rsidR="720BF47B" w:rsidRPr="00FA259E">
        <w:rPr>
          <w:rStyle w:val="normaltextrun"/>
          <w:rFonts w:asciiTheme="majorBidi" w:hAnsiTheme="majorBidi" w:cstheme="majorBidi"/>
          <w:lang w:val="uk-UA"/>
        </w:rPr>
        <w:t>і</w:t>
      </w:r>
      <w:r w:rsidRPr="00FA259E">
        <w:rPr>
          <w:rStyle w:val="normaltextrun"/>
          <w:rFonts w:asciiTheme="majorBidi" w:hAnsiTheme="majorBidi" w:cstheme="majorBidi"/>
          <w:lang w:val="uk-UA"/>
        </w:rPr>
        <w:t xml:space="preserve"> перехопленням ракет.</w:t>
      </w:r>
    </w:p>
    <w:p w14:paraId="6F337E2D" w14:textId="77777777" w:rsidR="00335E62" w:rsidRPr="00FA259E" w:rsidRDefault="00335E62" w:rsidP="00335E62">
      <w:pPr>
        <w:ind w:right="1134"/>
        <w:jc w:val="both"/>
        <w:rPr>
          <w:rStyle w:val="normaltextrun"/>
          <w:rFonts w:asciiTheme="majorBidi" w:hAnsiTheme="majorBidi" w:cstheme="majorBidi"/>
          <w:lang w:val="uk-UA"/>
        </w:rPr>
      </w:pPr>
    </w:p>
    <w:p w14:paraId="10002EE7" w14:textId="4877C01B" w:rsidR="00D57740" w:rsidRPr="00FA259E" w:rsidRDefault="00335E62" w:rsidP="00335E62">
      <w:pPr>
        <w:tabs>
          <w:tab w:val="left" w:pos="1170"/>
          <w:tab w:val="left" w:pos="2430"/>
        </w:tabs>
        <w:ind w:left="1170"/>
        <w:mirrorIndents/>
        <w:jc w:val="both"/>
        <w:rPr>
          <w:rStyle w:val="normaltextrun"/>
          <w:rFonts w:asciiTheme="majorBidi" w:hAnsiTheme="majorBidi" w:cstheme="majorBidi"/>
          <w:i/>
          <w:iCs/>
          <w:lang w:val="uk-UA"/>
        </w:rPr>
      </w:pPr>
      <w:r w:rsidRPr="00FA259E">
        <w:rPr>
          <w:rStyle w:val="normaltextrun"/>
          <w:rFonts w:asciiTheme="majorBidi" w:hAnsiTheme="majorBidi" w:cstheme="majorBidi"/>
          <w:i/>
          <w:iCs/>
          <w:lang w:val="uk-UA"/>
        </w:rPr>
        <w:tab/>
      </w:r>
      <w:r w:rsidR="54068462" w:rsidRPr="00FA259E">
        <w:rPr>
          <w:rStyle w:val="normaltextrun"/>
          <w:rFonts w:asciiTheme="majorBidi" w:hAnsiTheme="majorBidi" w:cstheme="majorBidi"/>
          <w:i/>
          <w:iCs/>
          <w:lang w:val="uk-UA"/>
        </w:rPr>
        <w:t>Місто Одеса, 23 липня 2023 року</w:t>
      </w:r>
    </w:p>
    <w:p w14:paraId="612C66A5" w14:textId="721400A6" w:rsidR="00843DC8" w:rsidRPr="00FA259E" w:rsidRDefault="00843DC8" w:rsidP="00B11A3D">
      <w:pPr>
        <w:ind w:left="1134" w:right="1134"/>
        <w:mirrorIndents/>
        <w:jc w:val="both"/>
        <w:rPr>
          <w:rStyle w:val="normaltextrun"/>
          <w:rFonts w:asciiTheme="majorBidi" w:hAnsiTheme="majorBidi" w:cstheme="majorBidi"/>
          <w:i/>
          <w:iCs/>
          <w:lang w:val="uk-UA"/>
        </w:rPr>
      </w:pPr>
    </w:p>
    <w:p w14:paraId="17E9019F" w14:textId="6E326A68" w:rsidR="00D57740" w:rsidRPr="00FA259E" w:rsidRDefault="54068462" w:rsidP="00B11A3D">
      <w:pPr>
        <w:pStyle w:val="ListParagraph"/>
        <w:numPr>
          <w:ilvl w:val="0"/>
          <w:numId w:val="4"/>
        </w:numPr>
        <w:suppressAutoHyphens w:val="0"/>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23 липня 2023 року, починаючи приблизно з 01:00 ночі, чергова хвиля вибухової зброї вразила кілька локацій в Одеській області та пошкодила 44 будівлі, більшість з яких є історичними будівлями в історичному центрі Одеси. Розслідування Комісії зосереджені на нападах на Спасо-Преображенський кафедральний собор на Соборній площі, 3, та два житлові будинки, які розташовано, відповідно, на вулиці Преображенській, 4, та Військовому узвозі, 18, та які були серйозно пошкоджені. Внаслідок цих атак загинули 1 чоловік, 1 жінка та поранено 19 осіб, у тому числі 3 дітей.</w:t>
      </w:r>
    </w:p>
    <w:p w14:paraId="1F29088D" w14:textId="77777777" w:rsidR="00335E62" w:rsidRPr="00FA259E" w:rsidRDefault="00335E62" w:rsidP="00335E62">
      <w:pPr>
        <w:pStyle w:val="ListParagraph"/>
        <w:suppressAutoHyphens w:val="0"/>
        <w:ind w:left="1134" w:right="1134"/>
        <w:mirrorIndents/>
        <w:jc w:val="both"/>
        <w:rPr>
          <w:rStyle w:val="normaltextrun"/>
          <w:rFonts w:asciiTheme="majorBidi" w:hAnsiTheme="majorBidi" w:cstheme="majorBidi"/>
          <w:lang w:val="uk-UA"/>
        </w:rPr>
      </w:pPr>
    </w:p>
    <w:p w14:paraId="2C5E3313" w14:textId="49ADB315" w:rsidR="00D57740" w:rsidRPr="00FA259E" w:rsidRDefault="54068462" w:rsidP="00B11A3D">
      <w:pPr>
        <w:pStyle w:val="ListParagraph"/>
        <w:numPr>
          <w:ilvl w:val="0"/>
          <w:numId w:val="4"/>
        </w:numPr>
        <w:suppressAutoHyphens w:val="0"/>
        <w:ind w:left="1134" w:right="1134"/>
        <w:mirrorIndents/>
        <w:jc w:val="both"/>
        <w:rPr>
          <w:rStyle w:val="CommentReference"/>
          <w:rFonts w:asciiTheme="majorBidi" w:hAnsiTheme="majorBidi" w:cstheme="majorBidi"/>
          <w:sz w:val="20"/>
          <w:szCs w:val="20"/>
          <w:lang w:val="uk-UA"/>
        </w:rPr>
      </w:pPr>
      <w:r w:rsidRPr="00FA259E">
        <w:rPr>
          <w:rStyle w:val="normaltextrun"/>
          <w:rFonts w:asciiTheme="majorBidi" w:hAnsiTheme="majorBidi" w:cstheme="majorBidi"/>
          <w:lang w:val="uk-UA"/>
        </w:rPr>
        <w:t>Міністерство оборони Російської Федерації повідомило про нанесення хвилі атак,</w:t>
      </w:r>
      <w:r w:rsidR="00D57740" w:rsidRPr="00FA259E">
        <w:rPr>
          <w:rStyle w:val="FootnoteReference"/>
          <w:rFonts w:asciiTheme="majorBidi" w:hAnsiTheme="majorBidi" w:cstheme="majorBidi"/>
          <w:sz w:val="20"/>
          <w:lang w:val="uk-UA"/>
        </w:rPr>
        <w:footnoteReference w:id="23"/>
      </w:r>
      <w:r w:rsidRPr="00FA259E">
        <w:rPr>
          <w:rStyle w:val="normaltextrun"/>
          <w:rFonts w:asciiTheme="majorBidi" w:hAnsiTheme="majorBidi" w:cstheme="majorBidi"/>
          <w:lang w:val="uk-UA"/>
        </w:rPr>
        <w:t xml:space="preserve"> а також опублікувало повідомлення щодо атаки на Спасо-Преображенський кафедральний собор, зазначивши, що </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найбільш ймовірною причиною його знищення було падіння української зенітної керованої ракети</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w:t>
      </w:r>
      <w:r w:rsidR="00D57740" w:rsidRPr="00FA259E">
        <w:rPr>
          <w:rStyle w:val="normaltextrun"/>
          <w:rFonts w:asciiTheme="majorBidi" w:hAnsiTheme="majorBidi" w:cstheme="majorBidi"/>
          <w:vertAlign w:val="superscript"/>
          <w:lang w:val="uk-UA"/>
        </w:rPr>
        <w:footnoteReference w:id="24"/>
      </w:r>
      <w:r w:rsidRPr="00FA259E">
        <w:rPr>
          <w:rStyle w:val="normaltextrun"/>
          <w:rFonts w:asciiTheme="majorBidi" w:hAnsiTheme="majorBidi" w:cstheme="majorBidi"/>
          <w:lang w:val="uk-UA"/>
        </w:rPr>
        <w:t xml:space="preserve"> Комісія встановила, що ймовірною зброєю у трьох вищеперерахованих випадках стали протикорабельні крилаті ракети </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Онікс</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Такі ракети використовуються російськими збройними силами і, як відомо, не входять до складу українського озброєння. Українська влада заявила, що 9 з 19 ракет було знищено. У вищеперерахованих атаках Комісія визначила, що заподіяна шкода навряд чи була спричинена перехопленням ракет.</w:t>
      </w:r>
      <w:r w:rsidRPr="00FA259E">
        <w:rPr>
          <w:rStyle w:val="CommentReference"/>
          <w:sz w:val="20"/>
          <w:szCs w:val="20"/>
          <w:lang w:val="uk-UA"/>
        </w:rPr>
        <w:t xml:space="preserve"> </w:t>
      </w:r>
      <w:bookmarkStart w:id="6" w:name="_Hlk161067516"/>
    </w:p>
    <w:p w14:paraId="1A76BC1A" w14:textId="77777777" w:rsidR="00335E62" w:rsidRPr="00FA259E" w:rsidRDefault="00335E62" w:rsidP="00335E62">
      <w:pPr>
        <w:tabs>
          <w:tab w:val="left" w:pos="3060"/>
        </w:tabs>
        <w:ind w:left="1080" w:firstLine="9"/>
        <w:mirrorIndents/>
        <w:jc w:val="both"/>
        <w:rPr>
          <w:rStyle w:val="normaltextrun"/>
          <w:rFonts w:asciiTheme="majorBidi" w:hAnsiTheme="majorBidi" w:cstheme="majorBidi"/>
          <w:i/>
          <w:iCs/>
          <w:lang w:val="uk-UA"/>
        </w:rPr>
      </w:pPr>
    </w:p>
    <w:p w14:paraId="33AF086D" w14:textId="0477B1FF" w:rsidR="002C2A05" w:rsidRPr="00FA259E" w:rsidRDefault="00335E62" w:rsidP="00335E62">
      <w:pPr>
        <w:tabs>
          <w:tab w:val="left" w:pos="1080"/>
          <w:tab w:val="left" w:pos="2070"/>
        </w:tabs>
        <w:ind w:left="1080" w:firstLine="9"/>
        <w:mirrorIndents/>
        <w:jc w:val="both"/>
        <w:rPr>
          <w:rStyle w:val="normaltextrun"/>
          <w:rFonts w:asciiTheme="majorBidi" w:hAnsiTheme="majorBidi" w:cstheme="majorBidi"/>
          <w:i/>
          <w:iCs/>
          <w:lang w:val="uk-UA"/>
        </w:rPr>
      </w:pPr>
      <w:r w:rsidRPr="00FA259E">
        <w:rPr>
          <w:rStyle w:val="normaltextrun"/>
          <w:rFonts w:asciiTheme="majorBidi" w:hAnsiTheme="majorBidi" w:cstheme="majorBidi"/>
          <w:i/>
          <w:iCs/>
          <w:lang w:val="uk-UA"/>
        </w:rPr>
        <w:tab/>
      </w:r>
      <w:r w:rsidR="2A658C95" w:rsidRPr="00FA259E">
        <w:rPr>
          <w:rStyle w:val="normaltextrun"/>
          <w:rFonts w:asciiTheme="majorBidi" w:hAnsiTheme="majorBidi" w:cstheme="majorBidi"/>
          <w:i/>
          <w:iCs/>
          <w:lang w:val="uk-UA"/>
        </w:rPr>
        <w:t>Висновки</w:t>
      </w:r>
    </w:p>
    <w:p w14:paraId="6B58407E" w14:textId="77777777" w:rsidR="002C2A05" w:rsidRPr="00FA259E" w:rsidRDefault="002C2A05" w:rsidP="00B11A3D">
      <w:pPr>
        <w:pStyle w:val="ListParagraph"/>
        <w:suppressAutoHyphens w:val="0"/>
        <w:ind w:left="1134" w:right="1134"/>
        <w:mirrorIndents/>
        <w:jc w:val="both"/>
        <w:rPr>
          <w:rStyle w:val="CommentReference"/>
          <w:rFonts w:asciiTheme="majorBidi" w:hAnsiTheme="majorBidi" w:cstheme="majorBidi"/>
          <w:sz w:val="20"/>
          <w:szCs w:val="20"/>
          <w:lang w:val="uk-UA"/>
        </w:rPr>
      </w:pPr>
    </w:p>
    <w:p w14:paraId="2AF0529D" w14:textId="05B18B58" w:rsidR="00543356" w:rsidRPr="00FA259E" w:rsidRDefault="54068462" w:rsidP="00B11A3D">
      <w:pPr>
        <w:pStyle w:val="ListParagraph"/>
        <w:numPr>
          <w:ilvl w:val="0"/>
          <w:numId w:val="4"/>
        </w:numPr>
        <w:ind w:left="1134" w:right="1134"/>
        <w:jc w:val="both"/>
        <w:rPr>
          <w:rStyle w:val="normaltextrun"/>
          <w:rFonts w:asciiTheme="majorBidi" w:hAnsiTheme="majorBidi" w:cstheme="majorBidi"/>
          <w:lang w:val="uk-UA"/>
        </w:rPr>
      </w:pPr>
      <w:r w:rsidRPr="00FA259E">
        <w:rPr>
          <w:rStyle w:val="normaltextrun"/>
          <w:rFonts w:asciiTheme="majorBidi" w:hAnsiTheme="majorBidi" w:cstheme="majorBidi"/>
          <w:lang w:val="uk-UA"/>
        </w:rPr>
        <w:t>Комісія встановила, що російські збройні сили вчинили невибіркові напади на кілька будівель та Спасо-Преображенський кафедральний собор у місті Одеса</w:t>
      </w:r>
      <w:r w:rsidR="104884C2" w:rsidRPr="00FA259E">
        <w:rPr>
          <w:rStyle w:val="normaltextrun"/>
          <w:rFonts w:asciiTheme="majorBidi" w:hAnsiTheme="majorBidi" w:cstheme="majorBidi"/>
          <w:lang w:val="uk-UA"/>
        </w:rPr>
        <w:t xml:space="preserve"> (</w:t>
      </w:r>
      <w:r w:rsidRPr="00FA259E">
        <w:rPr>
          <w:rStyle w:val="normaltextrun"/>
          <w:rFonts w:asciiTheme="majorBidi" w:hAnsiTheme="majorBidi" w:cstheme="majorBidi"/>
          <w:lang w:val="uk-UA"/>
        </w:rPr>
        <w:t>всі об</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єкти розташовані в історичному центрі</w:t>
      </w:r>
      <w:r w:rsidR="401A55D6"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О</w:t>
      </w:r>
      <w:r w:rsidR="7FC7E6AC" w:rsidRPr="00FA259E">
        <w:rPr>
          <w:rStyle w:val="normaltextrun"/>
          <w:rFonts w:asciiTheme="majorBidi" w:hAnsiTheme="majorBidi" w:cstheme="majorBidi"/>
          <w:lang w:val="uk-UA"/>
        </w:rPr>
        <w:t>бтяжувальною о</w:t>
      </w:r>
      <w:r w:rsidRPr="00FA259E">
        <w:rPr>
          <w:rStyle w:val="normaltextrun"/>
          <w:rFonts w:asciiTheme="majorBidi" w:hAnsiTheme="majorBidi" w:cstheme="majorBidi"/>
          <w:lang w:val="uk-UA"/>
        </w:rPr>
        <w:t>бставиною є те, що ці напади вра</w:t>
      </w:r>
      <w:r w:rsidR="4EA9FE7E" w:rsidRPr="00FA259E">
        <w:rPr>
          <w:rStyle w:val="normaltextrun"/>
          <w:rFonts w:asciiTheme="majorBidi" w:hAnsiTheme="majorBidi" w:cstheme="majorBidi"/>
          <w:lang w:val="uk-UA"/>
        </w:rPr>
        <w:t>зили</w:t>
      </w:r>
      <w:r w:rsidRPr="00FA259E">
        <w:rPr>
          <w:rStyle w:val="normaltextrun"/>
          <w:rFonts w:asciiTheme="majorBidi" w:hAnsiTheme="majorBidi" w:cstheme="majorBidi"/>
          <w:lang w:val="uk-UA"/>
        </w:rPr>
        <w:t xml:space="preserve"> культурні об</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 xml:space="preserve">єкти, </w:t>
      </w:r>
      <w:r w:rsidR="6463D2EC" w:rsidRPr="00FA259E">
        <w:rPr>
          <w:rStyle w:val="normaltextrun"/>
          <w:rFonts w:asciiTheme="majorBidi" w:hAnsiTheme="majorBidi" w:cstheme="majorBidi"/>
          <w:lang w:val="uk-UA"/>
        </w:rPr>
        <w:t>що перебувають під</w:t>
      </w:r>
      <w:r w:rsidRPr="00FA259E">
        <w:rPr>
          <w:rStyle w:val="normaltextrun"/>
          <w:rFonts w:asciiTheme="majorBidi" w:hAnsiTheme="majorBidi" w:cstheme="majorBidi"/>
          <w:lang w:val="uk-UA"/>
        </w:rPr>
        <w:t xml:space="preserve"> особливи</w:t>
      </w:r>
      <w:r w:rsidR="4AF14AAF" w:rsidRPr="00FA259E">
        <w:rPr>
          <w:rStyle w:val="normaltextrun"/>
          <w:rFonts w:asciiTheme="majorBidi" w:hAnsiTheme="majorBidi" w:cstheme="majorBidi"/>
          <w:lang w:val="uk-UA"/>
        </w:rPr>
        <w:t>м</w:t>
      </w:r>
      <w:r w:rsidRPr="00FA259E">
        <w:rPr>
          <w:rStyle w:val="normaltextrun"/>
          <w:rFonts w:asciiTheme="majorBidi" w:hAnsiTheme="majorBidi" w:cstheme="majorBidi"/>
          <w:lang w:val="uk-UA"/>
        </w:rPr>
        <w:t xml:space="preserve"> захис</w:t>
      </w:r>
      <w:r w:rsidR="3F56AE67" w:rsidRPr="00FA259E">
        <w:rPr>
          <w:rStyle w:val="normaltextrun"/>
          <w:rFonts w:asciiTheme="majorBidi" w:hAnsiTheme="majorBidi" w:cstheme="majorBidi"/>
          <w:lang w:val="uk-UA"/>
        </w:rPr>
        <w:t>том</w:t>
      </w:r>
      <w:r w:rsidRPr="00FA259E">
        <w:rPr>
          <w:rStyle w:val="normaltextrun"/>
          <w:rFonts w:asciiTheme="majorBidi" w:hAnsiTheme="majorBidi" w:cstheme="majorBidi"/>
          <w:lang w:val="uk-UA"/>
        </w:rPr>
        <w:t xml:space="preserve"> відповідно до міжнародного гуманітарного права.</w:t>
      </w:r>
      <w:bookmarkEnd w:id="6"/>
    </w:p>
    <w:p w14:paraId="609E2A7F" w14:textId="77777777" w:rsidR="00543356" w:rsidRPr="00FA259E" w:rsidRDefault="00543356" w:rsidP="00B11A3D">
      <w:pPr>
        <w:ind w:left="1134" w:right="1134"/>
        <w:mirrorIndents/>
        <w:jc w:val="both"/>
        <w:rPr>
          <w:rStyle w:val="normaltextrun"/>
          <w:rFonts w:asciiTheme="majorBidi" w:hAnsiTheme="majorBidi" w:cstheme="majorBidi"/>
          <w:lang w:val="uk-UA"/>
        </w:rPr>
      </w:pPr>
    </w:p>
    <w:p w14:paraId="2D6B854C" w14:textId="073B60CD" w:rsidR="00543356" w:rsidRPr="00FA259E" w:rsidRDefault="6F78D57C" w:rsidP="00B11A3D">
      <w:pPr>
        <w:pStyle w:val="ListParagraph"/>
        <w:ind w:left="0" w:firstLine="567"/>
        <w:mirrorIndents/>
        <w:jc w:val="both"/>
        <w:rPr>
          <w:rStyle w:val="normaltextrun"/>
          <w:rFonts w:asciiTheme="majorBidi" w:hAnsiTheme="majorBidi" w:cstheme="majorBidi"/>
          <w:b/>
          <w:bCs/>
          <w:sz w:val="24"/>
          <w:szCs w:val="24"/>
          <w:lang w:val="uk-UA"/>
        </w:rPr>
      </w:pPr>
      <w:r w:rsidRPr="00FA259E">
        <w:rPr>
          <w:rStyle w:val="normaltextrun"/>
          <w:rFonts w:asciiTheme="majorBidi" w:hAnsiTheme="majorBidi" w:cstheme="majorBidi"/>
          <w:b/>
          <w:bCs/>
          <w:sz w:val="24"/>
          <w:szCs w:val="24"/>
          <w:lang w:val="uk-UA"/>
        </w:rPr>
        <w:t>(</w:t>
      </w:r>
      <w:r w:rsidR="3B5291C8" w:rsidRPr="00FA259E">
        <w:rPr>
          <w:rStyle w:val="normaltextrun"/>
          <w:rFonts w:asciiTheme="majorBidi" w:hAnsiTheme="majorBidi" w:cstheme="majorBidi"/>
          <w:b/>
          <w:bCs/>
          <w:sz w:val="24"/>
          <w:szCs w:val="24"/>
          <w:lang w:val="uk-UA"/>
        </w:rPr>
        <w:t>d)</w:t>
      </w:r>
      <w:r w:rsidR="00EE7A06" w:rsidRPr="00FA259E">
        <w:rPr>
          <w:lang w:val="uk-UA"/>
        </w:rPr>
        <w:tab/>
      </w:r>
      <w:r w:rsidR="2A658C95" w:rsidRPr="00FA259E">
        <w:rPr>
          <w:rStyle w:val="normaltextrun"/>
          <w:rFonts w:asciiTheme="majorBidi" w:hAnsiTheme="majorBidi" w:cstheme="majorBidi"/>
          <w:b/>
          <w:bCs/>
          <w:sz w:val="24"/>
          <w:szCs w:val="24"/>
          <w:lang w:val="uk-UA"/>
        </w:rPr>
        <w:t>Підсумкові зауваження</w:t>
      </w:r>
    </w:p>
    <w:p w14:paraId="0BFD43EF" w14:textId="77777777" w:rsidR="000D3234" w:rsidRPr="00FA259E" w:rsidRDefault="000D3234" w:rsidP="00B11A3D">
      <w:pPr>
        <w:pStyle w:val="ListParagraph"/>
        <w:ind w:left="0" w:firstLine="567"/>
        <w:mirrorIndents/>
        <w:jc w:val="both"/>
        <w:rPr>
          <w:rStyle w:val="normaltextrun"/>
          <w:rFonts w:asciiTheme="majorBidi" w:hAnsiTheme="majorBidi" w:cstheme="majorBidi"/>
          <w:b/>
          <w:bCs/>
          <w:sz w:val="24"/>
          <w:szCs w:val="24"/>
          <w:lang w:val="uk-UA"/>
        </w:rPr>
      </w:pPr>
    </w:p>
    <w:p w14:paraId="1250B9F6" w14:textId="0E23E8CA" w:rsidR="002C2A05" w:rsidRPr="00FA259E" w:rsidRDefault="2A658C95" w:rsidP="00B11A3D">
      <w:pPr>
        <w:pStyle w:val="ListParagraph"/>
        <w:numPr>
          <w:ilvl w:val="0"/>
          <w:numId w:val="4"/>
        </w:numPr>
        <w:suppressAutoHyphens w:val="0"/>
        <w:ind w:left="1134" w:right="1134"/>
        <w:mirrorIndents/>
        <w:jc w:val="both"/>
        <w:rPr>
          <w:rStyle w:val="normaltextrun"/>
          <w:rFonts w:asciiTheme="majorBidi" w:hAnsiTheme="majorBidi" w:cstheme="majorBidi"/>
          <w:lang w:val="uk-UA"/>
        </w:rPr>
      </w:pPr>
      <w:r w:rsidRPr="00FA259E">
        <w:rPr>
          <w:rStyle w:val="normaltextrun"/>
          <w:rFonts w:asciiTheme="majorBidi" w:hAnsiTheme="majorBidi" w:cstheme="majorBidi"/>
          <w:lang w:val="uk-UA"/>
        </w:rPr>
        <w:t>У кожн</w:t>
      </w:r>
      <w:r w:rsidR="54AA88F2" w:rsidRPr="00FA259E">
        <w:rPr>
          <w:rStyle w:val="normaltextrun"/>
          <w:rFonts w:asciiTheme="majorBidi" w:hAnsiTheme="majorBidi" w:cstheme="majorBidi"/>
          <w:lang w:val="uk-UA"/>
        </w:rPr>
        <w:t>ій</w:t>
      </w:r>
      <w:r w:rsidRPr="00FA259E">
        <w:rPr>
          <w:rStyle w:val="normaltextrun"/>
          <w:rFonts w:asciiTheme="majorBidi" w:hAnsiTheme="majorBidi" w:cstheme="majorBidi"/>
          <w:lang w:val="uk-UA"/>
        </w:rPr>
        <w:t xml:space="preserve"> зі своїх </w:t>
      </w:r>
      <w:r w:rsidR="6C0A97BA" w:rsidRPr="00FA259E">
        <w:rPr>
          <w:rStyle w:val="normaltextrun"/>
          <w:rFonts w:asciiTheme="majorBidi" w:hAnsiTheme="majorBidi" w:cstheme="majorBidi"/>
          <w:lang w:val="uk-UA"/>
        </w:rPr>
        <w:t>доповідей</w:t>
      </w:r>
      <w:r w:rsidRPr="00FA259E">
        <w:rPr>
          <w:rStyle w:val="normaltextrun"/>
          <w:rFonts w:asciiTheme="majorBidi" w:hAnsiTheme="majorBidi" w:cstheme="majorBidi"/>
          <w:lang w:val="uk-UA"/>
        </w:rPr>
        <w:t xml:space="preserve"> Комісія розглянула численні випадки нападів із застосуванням вибухової зброї, скоєних російськими збройними силами, які є порушенням міжнародного гуманітарного права. Ці атаки були невибірковими, деякі з них були непропорційними. Комісія також встановила, що </w:t>
      </w:r>
      <w:r w:rsidRPr="00FA259E">
        <w:rPr>
          <w:rStyle w:val="Hyperlink"/>
          <w:rFonts w:asciiTheme="majorBidi" w:hAnsiTheme="majorBidi" w:cstheme="majorBidi"/>
          <w:lang w:val="uk-UA"/>
        </w:rPr>
        <w:t>російські збройні сили не вжили можливих запобіжних заходів, серед іншого, для</w:t>
      </w:r>
      <w:r w:rsidRPr="00FA259E">
        <w:rPr>
          <w:rStyle w:val="normaltextrun"/>
          <w:rFonts w:asciiTheme="majorBidi" w:hAnsiTheme="majorBidi" w:cstheme="majorBidi"/>
          <w:lang w:val="uk-UA"/>
        </w:rPr>
        <w:t xml:space="preserve"> перевірки того, що об</w:t>
      </w:r>
      <w:r w:rsidR="610E165C" w:rsidRPr="00FA259E">
        <w:rPr>
          <w:rStyle w:val="normaltextrun"/>
          <w:rFonts w:asciiTheme="majorBidi" w:hAnsiTheme="majorBidi" w:cstheme="majorBidi"/>
          <w:lang w:val="uk-UA"/>
        </w:rPr>
        <w:t>’</w:t>
      </w:r>
      <w:r w:rsidRPr="00FA259E">
        <w:rPr>
          <w:rStyle w:val="normaltextrun"/>
          <w:rFonts w:asciiTheme="majorBidi" w:hAnsiTheme="majorBidi" w:cstheme="majorBidi"/>
          <w:lang w:val="uk-UA"/>
        </w:rPr>
        <w:t>єкти нападів не є цивільними. Деякі напади становили воєнний злочин, що полягає у спричиненні надмірної кількості випадкових смертей, поранень чи ушкоджень. Продовження таких атак протягом більш ніж двох років збройного конфлікту ще раз демонструє закономірність ігнорування вимоги зберегти розмежування між військовими цілями та цивільними особами, як це вже раніше підкреслювалося Комісією.</w:t>
      </w:r>
    </w:p>
    <w:p w14:paraId="12A6535E" w14:textId="77777777" w:rsidR="000D3234" w:rsidRPr="00FA259E" w:rsidRDefault="000D3234" w:rsidP="00B11A3D">
      <w:pPr>
        <w:pStyle w:val="ListParagraph"/>
        <w:suppressAutoHyphens w:val="0"/>
        <w:ind w:left="1134" w:right="1134"/>
        <w:mirrorIndents/>
        <w:jc w:val="both"/>
        <w:rPr>
          <w:rStyle w:val="normaltextrun"/>
          <w:rFonts w:asciiTheme="majorBidi" w:hAnsiTheme="majorBidi" w:cstheme="majorBidi"/>
          <w:lang w:val="uk-UA"/>
        </w:rPr>
      </w:pPr>
    </w:p>
    <w:p w14:paraId="1186D7DA" w14:textId="58064B90" w:rsidR="00543356" w:rsidRPr="00FA259E" w:rsidRDefault="2A658C95" w:rsidP="00B11A3D">
      <w:pPr>
        <w:pStyle w:val="ListParagraph"/>
        <w:numPr>
          <w:ilvl w:val="0"/>
          <w:numId w:val="4"/>
        </w:numPr>
        <w:ind w:left="1134" w:right="1134"/>
        <w:jc w:val="both"/>
        <w:rPr>
          <w:rFonts w:asciiTheme="majorBidi" w:hAnsiTheme="majorBidi" w:cstheme="majorBidi"/>
          <w:lang w:val="uk-UA"/>
        </w:rPr>
      </w:pPr>
      <w:r w:rsidRPr="00FA259E">
        <w:rPr>
          <w:rStyle w:val="xxnormaltextrun"/>
          <w:rFonts w:asciiTheme="majorBidi" w:hAnsiTheme="majorBidi" w:cstheme="majorBidi"/>
          <w:color w:val="000000"/>
          <w:shd w:val="clear" w:color="auto" w:fill="FFFFFF"/>
          <w:lang w:val="uk-UA"/>
        </w:rPr>
        <w:t>Раніше Комісія встановила, що повторювані хвилі атак на енергетичну інфраструктуру, починаючи з жовтня 2022 року,</w:t>
      </w:r>
      <w:r w:rsidR="00167E8D" w:rsidRPr="00FA259E">
        <w:rPr>
          <w:rStyle w:val="xxnormaltextrun"/>
          <w:rFonts w:asciiTheme="majorBidi" w:hAnsiTheme="majorBidi" w:cstheme="majorBidi"/>
          <w:color w:val="000000"/>
          <w:shd w:val="clear" w:color="auto" w:fill="FFFFFF"/>
          <w:lang w:val="uk-UA"/>
        </w:rPr>
        <w:t xml:space="preserve"> </w:t>
      </w:r>
      <w:r w:rsidRPr="00FA259E">
        <w:rPr>
          <w:rStyle w:val="xxnormaltextrun"/>
          <w:rFonts w:asciiTheme="majorBidi" w:hAnsiTheme="majorBidi" w:cstheme="majorBidi"/>
          <w:color w:val="000000"/>
          <w:shd w:val="clear" w:color="auto" w:fill="FFFFFF"/>
          <w:lang w:val="uk-UA"/>
        </w:rPr>
        <w:t>були</w:t>
      </w:r>
      <w:r w:rsidR="00167E8D" w:rsidRPr="00FA259E">
        <w:rPr>
          <w:rStyle w:val="xxnormaltextrun"/>
          <w:rFonts w:asciiTheme="majorBidi" w:hAnsiTheme="majorBidi" w:cstheme="majorBidi"/>
          <w:color w:val="000000"/>
          <w:shd w:val="clear" w:color="auto" w:fill="FFFFFF"/>
          <w:lang w:val="uk-UA"/>
        </w:rPr>
        <w:t xml:space="preserve"> </w:t>
      </w:r>
      <w:r w:rsidRPr="00FA259E">
        <w:rPr>
          <w:rStyle w:val="xxnormaltextrun"/>
          <w:rFonts w:asciiTheme="majorBidi" w:hAnsiTheme="majorBidi" w:cstheme="majorBidi"/>
          <w:color w:val="000000"/>
          <w:shd w:val="clear" w:color="auto" w:fill="FFFFFF"/>
          <w:lang w:val="uk-UA"/>
        </w:rPr>
        <w:t xml:space="preserve">систематичними, широко поширеними </w:t>
      </w:r>
      <w:r w:rsidRPr="00FA259E">
        <w:rPr>
          <w:rStyle w:val="xxnormaltextrun"/>
          <w:rFonts w:asciiTheme="majorBidi" w:hAnsiTheme="majorBidi" w:cstheme="majorBidi"/>
          <w:lang w:val="uk-UA"/>
        </w:rPr>
        <w:t xml:space="preserve">та </w:t>
      </w:r>
      <w:r w:rsidR="5E16AD9B" w:rsidRPr="00FA259E">
        <w:rPr>
          <w:rStyle w:val="xxnormaltextrun"/>
          <w:rFonts w:asciiTheme="majorBidi" w:hAnsiTheme="majorBidi" w:cstheme="majorBidi"/>
          <w:lang w:val="uk-UA"/>
        </w:rPr>
        <w:t xml:space="preserve">становили </w:t>
      </w:r>
      <w:r w:rsidRPr="00FA259E">
        <w:rPr>
          <w:rStyle w:val="xxnormaltextrun"/>
          <w:rFonts w:asciiTheme="majorBidi" w:hAnsiTheme="majorBidi" w:cstheme="majorBidi"/>
          <w:lang w:val="uk-UA"/>
        </w:rPr>
        <w:t>частин</w:t>
      </w:r>
      <w:r w:rsidR="5AF21556" w:rsidRPr="00FA259E">
        <w:rPr>
          <w:rStyle w:val="xxnormaltextrun"/>
          <w:rFonts w:asciiTheme="majorBidi" w:hAnsiTheme="majorBidi" w:cstheme="majorBidi"/>
          <w:lang w:val="uk-UA"/>
        </w:rPr>
        <w:t>у певної</w:t>
      </w:r>
      <w:r w:rsidRPr="00FA259E">
        <w:rPr>
          <w:rStyle w:val="xxnormaltextrun"/>
          <w:rFonts w:asciiTheme="majorBidi" w:hAnsiTheme="majorBidi" w:cstheme="majorBidi"/>
          <w:lang w:val="uk-UA"/>
        </w:rPr>
        <w:t xml:space="preserve"> політики, </w:t>
      </w:r>
      <w:r w:rsidR="0E68D210" w:rsidRPr="00FA259E">
        <w:rPr>
          <w:rStyle w:val="xxnormaltextrun"/>
          <w:rFonts w:asciiTheme="majorBidi" w:hAnsiTheme="majorBidi" w:cstheme="majorBidi"/>
          <w:color w:val="000000" w:themeColor="text1"/>
          <w:lang w:val="uk-UA"/>
        </w:rPr>
        <w:t>посилаючись</w:t>
      </w:r>
      <w:r w:rsidRPr="00FA259E">
        <w:rPr>
          <w:rStyle w:val="xxnormaltextrun"/>
          <w:rFonts w:asciiTheme="majorBidi" w:hAnsiTheme="majorBidi" w:cstheme="majorBidi"/>
          <w:lang w:val="uk-UA"/>
        </w:rPr>
        <w:t xml:space="preserve">, серед іншого, </w:t>
      </w:r>
      <w:r w:rsidR="6E68FAE8" w:rsidRPr="00FA259E">
        <w:rPr>
          <w:rStyle w:val="xxnormaltextrun"/>
          <w:rFonts w:asciiTheme="majorBidi" w:hAnsiTheme="majorBidi" w:cstheme="majorBidi"/>
          <w:lang w:val="uk-UA"/>
        </w:rPr>
        <w:t xml:space="preserve">на </w:t>
      </w:r>
      <w:r w:rsidRPr="00FA259E">
        <w:rPr>
          <w:rStyle w:val="xxnormaltextrun"/>
          <w:rFonts w:asciiTheme="majorBidi" w:hAnsiTheme="majorBidi" w:cstheme="majorBidi"/>
          <w:lang w:val="uk-UA"/>
        </w:rPr>
        <w:t>заяви вищих органів влади Російської Федерації, а отже</w:t>
      </w:r>
      <w:r w:rsidR="22974F35" w:rsidRPr="00FA259E">
        <w:rPr>
          <w:rStyle w:val="xxnormaltextrun"/>
          <w:rFonts w:asciiTheme="majorBidi" w:hAnsiTheme="majorBidi" w:cstheme="majorBidi"/>
          <w:color w:val="000000" w:themeColor="text1"/>
          <w:lang w:val="uk-UA"/>
        </w:rPr>
        <w:t>, ці атаки</w:t>
      </w:r>
      <w:r w:rsidRPr="00FA259E">
        <w:rPr>
          <w:rStyle w:val="xxnormaltextrun"/>
          <w:rFonts w:asciiTheme="majorBidi" w:hAnsiTheme="majorBidi" w:cstheme="majorBidi"/>
          <w:color w:val="000000"/>
          <w:shd w:val="clear" w:color="auto" w:fill="FFFFFF"/>
          <w:lang w:val="uk-UA"/>
        </w:rPr>
        <w:t xml:space="preserve"> можуть становити злочин проти людяності.</w:t>
      </w:r>
      <w:r w:rsidR="002C2A05" w:rsidRPr="00FA259E">
        <w:rPr>
          <w:rStyle w:val="FootnoteReference"/>
          <w:rFonts w:cstheme="majorBidi"/>
          <w:color w:val="000000"/>
          <w:sz w:val="20"/>
          <w:shd w:val="clear" w:color="auto" w:fill="FFFFFF"/>
          <w:lang w:val="uk-UA"/>
        </w:rPr>
        <w:footnoteReference w:id="25"/>
      </w:r>
      <w:r w:rsidRPr="00FA259E">
        <w:rPr>
          <w:rStyle w:val="xxnormaltextrun"/>
          <w:rFonts w:asciiTheme="majorBidi" w:hAnsiTheme="majorBidi" w:cstheme="majorBidi"/>
          <w:color w:val="000000"/>
          <w:shd w:val="clear" w:color="auto" w:fill="FFFFFF"/>
          <w:lang w:val="uk-UA"/>
        </w:rPr>
        <w:t xml:space="preserve"> На даний час Комісія не в змозі дійти такого висновку, але заохочує подальші розслідування для визначення сукупного впливу цих нападів на </w:t>
      </w:r>
      <w:r w:rsidRPr="00FA259E">
        <w:rPr>
          <w:rStyle w:val="xxnormaltextrun"/>
          <w:rFonts w:asciiTheme="majorBidi" w:hAnsiTheme="majorBidi" w:cstheme="majorBidi"/>
          <w:color w:val="000000"/>
          <w:shd w:val="clear" w:color="auto" w:fill="FFFFFF"/>
          <w:lang w:val="uk-UA"/>
        </w:rPr>
        <w:lastRenderedPageBreak/>
        <w:t>цивільне населення та того, якою мірою ця політика була спрямована проти цивільного населення.</w:t>
      </w:r>
      <w:r w:rsidR="002C2A05" w:rsidRPr="00FA259E">
        <w:rPr>
          <w:rStyle w:val="FootnoteReference"/>
          <w:rFonts w:cstheme="majorBidi"/>
          <w:color w:val="000000"/>
          <w:sz w:val="20"/>
          <w:shd w:val="clear" w:color="auto" w:fill="FFFFFF"/>
          <w:lang w:val="uk-UA"/>
        </w:rPr>
        <w:footnoteReference w:id="26"/>
      </w:r>
    </w:p>
    <w:p w14:paraId="09B44593" w14:textId="77777777" w:rsidR="007505B4" w:rsidRPr="00FA259E" w:rsidRDefault="007505B4" w:rsidP="00B11A3D">
      <w:pPr>
        <w:suppressAutoHyphens w:val="0"/>
        <w:ind w:left="1134" w:right="1134"/>
        <w:mirrorIndents/>
        <w:jc w:val="both"/>
        <w:rPr>
          <w:rFonts w:asciiTheme="majorBidi" w:hAnsiTheme="majorBidi" w:cstheme="majorBidi"/>
          <w:lang w:val="uk-UA"/>
        </w:rPr>
      </w:pPr>
    </w:p>
    <w:p w14:paraId="0F49CAA4" w14:textId="7EF443EC" w:rsidR="009E687F" w:rsidRPr="00FA259E" w:rsidRDefault="3B5291C8" w:rsidP="00B11A3D">
      <w:pPr>
        <w:ind w:firstLine="567"/>
        <w:mirrorIndents/>
        <w:jc w:val="both"/>
        <w:rPr>
          <w:rFonts w:asciiTheme="majorBidi" w:hAnsiTheme="majorBidi" w:cstheme="majorBidi"/>
          <w:b/>
          <w:bCs/>
          <w:sz w:val="24"/>
          <w:szCs w:val="24"/>
          <w:lang w:val="uk-UA"/>
        </w:rPr>
      </w:pPr>
      <w:r w:rsidRPr="00FA259E">
        <w:rPr>
          <w:rFonts w:asciiTheme="majorBidi" w:hAnsiTheme="majorBidi" w:cstheme="majorBidi"/>
          <w:b/>
          <w:bCs/>
          <w:sz w:val="24"/>
          <w:szCs w:val="24"/>
          <w:lang w:val="uk-UA"/>
        </w:rPr>
        <w:t>4.</w:t>
      </w:r>
      <w:r w:rsidR="00543356" w:rsidRPr="00FA259E">
        <w:rPr>
          <w:lang w:val="uk-UA"/>
        </w:rPr>
        <w:tab/>
      </w:r>
      <w:r w:rsidR="2A658C95" w:rsidRPr="00FA259E">
        <w:rPr>
          <w:rFonts w:asciiTheme="majorBidi" w:hAnsiTheme="majorBidi" w:cstheme="majorBidi"/>
          <w:b/>
          <w:bCs/>
          <w:sz w:val="24"/>
          <w:szCs w:val="24"/>
          <w:lang w:val="uk-UA"/>
        </w:rPr>
        <w:t>Атаки, скоєні на територіях під контролем російської влади</w:t>
      </w:r>
    </w:p>
    <w:p w14:paraId="7BDEAF17" w14:textId="77777777" w:rsidR="00335E62" w:rsidRPr="00FA259E" w:rsidRDefault="00335E62" w:rsidP="00B11A3D">
      <w:pPr>
        <w:ind w:firstLine="567"/>
        <w:mirrorIndents/>
        <w:jc w:val="both"/>
        <w:rPr>
          <w:rFonts w:asciiTheme="majorBidi" w:hAnsiTheme="majorBidi" w:cstheme="majorBidi"/>
          <w:b/>
          <w:bCs/>
          <w:sz w:val="24"/>
          <w:szCs w:val="24"/>
          <w:lang w:val="uk-UA"/>
        </w:rPr>
      </w:pPr>
    </w:p>
    <w:p w14:paraId="694AC20F" w14:textId="41BE20B6" w:rsidR="002C2A05" w:rsidRPr="00FA259E" w:rsidRDefault="2A658C95" w:rsidP="00B11A3D">
      <w:pPr>
        <w:pStyle w:val="ListParagraph"/>
        <w:numPr>
          <w:ilvl w:val="0"/>
          <w:numId w:val="4"/>
        </w:numPr>
        <w:ind w:left="1134" w:right="1134"/>
        <w:jc w:val="both"/>
        <w:rPr>
          <w:b/>
          <w:bCs/>
          <w:lang w:val="uk-UA"/>
        </w:rPr>
      </w:pPr>
      <w:r w:rsidRPr="08886A1E">
        <w:rPr>
          <w:lang w:val="uk-UA"/>
        </w:rPr>
        <w:t xml:space="preserve">Комісія продовжує розслідування нападів із застосуванням вибухової зброї, що скоєні у районах під контролем Росії. Згідно з інформацією, отриманою від </w:t>
      </w:r>
      <w:r w:rsidR="41E8A701" w:rsidRPr="08886A1E">
        <w:rPr>
          <w:lang w:val="uk-UA"/>
        </w:rPr>
        <w:t xml:space="preserve">органу </w:t>
      </w:r>
      <w:r w:rsidRPr="08886A1E">
        <w:rPr>
          <w:lang w:val="uk-UA"/>
        </w:rPr>
        <w:t xml:space="preserve">російської влади та з відкритих джерел, 16 квітня 2023 року внаслідок нападу на Центральний ринок та інші локації у місті Донецьк загинула 1 жінка та 4 людини отримали поранення. Також згідно з відкритими джерелами, 28 квітня 2023 року внаслідок атаки постраждали Донецька обласна травматологічна лікарня, пасажирський автобус та кілька інших локацій у місті Донецьк, </w:t>
      </w:r>
      <w:r w:rsidR="7B65B496" w:rsidRPr="08886A1E">
        <w:rPr>
          <w:lang w:val="uk-UA"/>
        </w:rPr>
        <w:t xml:space="preserve">і </w:t>
      </w:r>
      <w:r w:rsidRPr="08886A1E">
        <w:rPr>
          <w:lang w:val="uk-UA"/>
        </w:rPr>
        <w:t xml:space="preserve">загинули 7 осіб. Як згадувалося вище, лікарні </w:t>
      </w:r>
      <w:r w:rsidR="56005A53" w:rsidRPr="08886A1E">
        <w:rPr>
          <w:lang w:val="uk-UA"/>
        </w:rPr>
        <w:t>зна</w:t>
      </w:r>
      <w:r w:rsidR="6AFB7D79" w:rsidRPr="08886A1E">
        <w:rPr>
          <w:lang w:val="uk-UA"/>
        </w:rPr>
        <w:t>х</w:t>
      </w:r>
      <w:r w:rsidR="56005A53" w:rsidRPr="08886A1E">
        <w:rPr>
          <w:lang w:val="uk-UA"/>
        </w:rPr>
        <w:t xml:space="preserve">одяться під </w:t>
      </w:r>
      <w:r w:rsidRPr="08886A1E">
        <w:rPr>
          <w:lang w:val="uk-UA"/>
        </w:rPr>
        <w:t>особливи</w:t>
      </w:r>
      <w:r w:rsidR="12E7D2ED" w:rsidRPr="08886A1E">
        <w:rPr>
          <w:lang w:val="uk-UA"/>
        </w:rPr>
        <w:t>м</w:t>
      </w:r>
      <w:r w:rsidRPr="08886A1E">
        <w:rPr>
          <w:lang w:val="uk-UA"/>
        </w:rPr>
        <w:t xml:space="preserve"> захист</w:t>
      </w:r>
      <w:r w:rsidR="58DF1F16" w:rsidRPr="08886A1E">
        <w:rPr>
          <w:lang w:val="uk-UA"/>
        </w:rPr>
        <w:t>ом</w:t>
      </w:r>
      <w:r w:rsidRPr="08886A1E">
        <w:rPr>
          <w:lang w:val="uk-UA"/>
        </w:rPr>
        <w:t xml:space="preserve"> відповідно до міжнародного гуманітарного права.</w:t>
      </w:r>
    </w:p>
    <w:p w14:paraId="5E83B1F2" w14:textId="77777777" w:rsidR="00335E62" w:rsidRPr="00FA259E" w:rsidRDefault="00335E62" w:rsidP="00335E62">
      <w:pPr>
        <w:pStyle w:val="ListParagraph"/>
        <w:ind w:left="1134" w:right="1134"/>
        <w:jc w:val="both"/>
        <w:rPr>
          <w:b/>
          <w:bCs/>
          <w:lang w:val="uk-UA"/>
        </w:rPr>
      </w:pPr>
    </w:p>
    <w:p w14:paraId="7403B83A" w14:textId="5DB7B601" w:rsidR="002C2A05" w:rsidRPr="00FA259E" w:rsidRDefault="2A658C95">
      <w:pPr>
        <w:pStyle w:val="P68B1DB1-a72"/>
        <w:numPr>
          <w:ilvl w:val="0"/>
          <w:numId w:val="4"/>
        </w:numPr>
        <w:ind w:left="1134" w:right="1134"/>
        <w:jc w:val="both"/>
        <w:rPr>
          <w:lang w:val="uk-UA"/>
        </w:rPr>
      </w:pPr>
      <w:r w:rsidRPr="08886A1E">
        <w:rPr>
          <w:lang w:val="uk-UA"/>
        </w:rPr>
        <w:t xml:space="preserve">Відео та фотографії, що опубліковані після цих подій, показують пошкодження та руйнування в різних локаціях, включно з лікарнею, що, </w:t>
      </w:r>
      <w:r w:rsidR="1CB799D3" w:rsidRPr="08886A1E">
        <w:rPr>
          <w:lang w:val="uk-UA"/>
        </w:rPr>
        <w:t>судячи з усього, відповідає</w:t>
      </w:r>
      <w:r w:rsidRPr="08886A1E">
        <w:rPr>
          <w:lang w:val="uk-UA"/>
        </w:rPr>
        <w:t xml:space="preserve"> </w:t>
      </w:r>
      <w:r w:rsidR="7BFD00DD" w:rsidRPr="08886A1E">
        <w:rPr>
          <w:lang w:val="uk-UA"/>
        </w:rPr>
        <w:t xml:space="preserve">характеру </w:t>
      </w:r>
      <w:r w:rsidRPr="08886A1E">
        <w:rPr>
          <w:lang w:val="uk-UA"/>
        </w:rPr>
        <w:t>ді</w:t>
      </w:r>
      <w:r w:rsidR="753E9D02" w:rsidRPr="08886A1E">
        <w:rPr>
          <w:lang w:val="uk-UA"/>
        </w:rPr>
        <w:t>ї</w:t>
      </w:r>
      <w:r w:rsidRPr="08886A1E">
        <w:rPr>
          <w:lang w:val="uk-UA"/>
        </w:rPr>
        <w:t xml:space="preserve"> вибухової зброї. На основі цих зображень Комісія </w:t>
      </w:r>
      <w:r w:rsidR="5BCF67E0" w:rsidRPr="08886A1E">
        <w:rPr>
          <w:lang w:val="uk-UA"/>
        </w:rPr>
        <w:t>визначила</w:t>
      </w:r>
      <w:r w:rsidRPr="08886A1E">
        <w:rPr>
          <w:lang w:val="uk-UA"/>
        </w:rPr>
        <w:t xml:space="preserve">, що ракети типу БМ-21 </w:t>
      </w:r>
      <w:r w:rsidR="610E165C" w:rsidRPr="08886A1E">
        <w:rPr>
          <w:lang w:val="uk-UA"/>
        </w:rPr>
        <w:t>“</w:t>
      </w:r>
      <w:r w:rsidRPr="08886A1E">
        <w:rPr>
          <w:lang w:val="uk-UA"/>
        </w:rPr>
        <w:t>Град</w:t>
      </w:r>
      <w:r w:rsidR="610E165C" w:rsidRPr="08886A1E">
        <w:rPr>
          <w:lang w:val="uk-UA"/>
        </w:rPr>
        <w:t>”</w:t>
      </w:r>
      <w:r w:rsidRPr="08886A1E">
        <w:rPr>
          <w:lang w:val="uk-UA"/>
        </w:rPr>
        <w:t>, наявні на озброєнні обох сторін, ймовірно, використовувалися для обох хвиль атак. Аналіз кадрів з місць ураження також показав в обох ситуаціях, що атака, ймовірно, була здійснена з північно-західного напрямку, де на той час обидві сторони розташовувалися на лінії зіткнення.</w:t>
      </w:r>
    </w:p>
    <w:p w14:paraId="56FB2972" w14:textId="77777777" w:rsidR="000D3234" w:rsidRPr="00FA259E" w:rsidRDefault="000D3234" w:rsidP="00B11A3D">
      <w:pPr>
        <w:pStyle w:val="P68B1DB1-a72"/>
        <w:ind w:left="1134" w:right="1134"/>
        <w:jc w:val="both"/>
        <w:rPr>
          <w:lang w:val="uk-UA"/>
        </w:rPr>
      </w:pPr>
    </w:p>
    <w:p w14:paraId="4DBF6FCC" w14:textId="5EBFDE06" w:rsidR="002C2A05" w:rsidRPr="00FA259E" w:rsidRDefault="2A658C95" w:rsidP="00B11A3D">
      <w:pPr>
        <w:pStyle w:val="P68B1DB1-a72"/>
        <w:numPr>
          <w:ilvl w:val="0"/>
          <w:numId w:val="4"/>
        </w:numPr>
        <w:spacing w:line="240" w:lineRule="auto"/>
        <w:ind w:left="1134" w:right="1134"/>
        <w:jc w:val="both"/>
        <w:rPr>
          <w:lang w:val="uk-UA"/>
        </w:rPr>
      </w:pPr>
      <w:r w:rsidRPr="08886A1E">
        <w:rPr>
          <w:lang w:val="uk-UA"/>
        </w:rPr>
        <w:t xml:space="preserve">Комісія не змогла завершити розслідування обох </w:t>
      </w:r>
      <w:r w:rsidR="534332B4" w:rsidRPr="08886A1E">
        <w:rPr>
          <w:lang w:val="uk-UA"/>
        </w:rPr>
        <w:t>випадків</w:t>
      </w:r>
      <w:r w:rsidRPr="08886A1E">
        <w:rPr>
          <w:lang w:val="uk-UA"/>
        </w:rPr>
        <w:t>, оскільки не мала доступу до відповідних районів, а її запити про інформацію до Російської Федерації залишилися без відповіді (див. пункт 7). Комісія рекомендує провести подальше розслідування цих інцидентів. Комісія знову наголошує на важливості доступу до відповідних місць подій та інформації. Користуючись нагодою, Комісія нагадує державам про міжнародно-правові зобов</w:t>
      </w:r>
      <w:r w:rsidR="610E165C" w:rsidRPr="08886A1E">
        <w:rPr>
          <w:lang w:val="uk-UA"/>
        </w:rPr>
        <w:t>’</w:t>
      </w:r>
      <w:r w:rsidRPr="08886A1E">
        <w:rPr>
          <w:lang w:val="uk-UA"/>
        </w:rPr>
        <w:t>язання щодо забезпечення захисту життів цивільного населення та об</w:t>
      </w:r>
      <w:r w:rsidR="610E165C" w:rsidRPr="08886A1E">
        <w:rPr>
          <w:lang w:val="uk-UA"/>
        </w:rPr>
        <w:t>’</w:t>
      </w:r>
      <w:r w:rsidRPr="08886A1E">
        <w:rPr>
          <w:lang w:val="uk-UA"/>
        </w:rPr>
        <w:t xml:space="preserve">єктів цивільної інфраструктури. </w:t>
      </w:r>
    </w:p>
    <w:p w14:paraId="44902791" w14:textId="77777777" w:rsidR="002C2A05" w:rsidRPr="00FA259E" w:rsidRDefault="002C2A05" w:rsidP="00B11A3D">
      <w:pPr>
        <w:pStyle w:val="ListParagraph"/>
        <w:suppressAutoHyphens w:val="0"/>
        <w:ind w:left="1134" w:right="1134"/>
        <w:jc w:val="both"/>
        <w:rPr>
          <w:b/>
          <w:bCs/>
          <w:lang w:val="uk-UA"/>
        </w:rPr>
      </w:pPr>
    </w:p>
    <w:p w14:paraId="26AF86E3" w14:textId="7C71DDFE" w:rsidR="00683729" w:rsidRPr="00FA259E" w:rsidRDefault="64A9114B" w:rsidP="00B11A3D">
      <w:pPr>
        <w:pStyle w:val="ListParagraph"/>
        <w:ind w:left="0" w:firstLine="567"/>
        <w:mirrorIndents/>
        <w:jc w:val="both"/>
        <w:rPr>
          <w:rFonts w:asciiTheme="majorBidi" w:hAnsiTheme="majorBidi" w:cstheme="majorBidi"/>
          <w:b/>
          <w:bCs/>
          <w:sz w:val="24"/>
          <w:szCs w:val="24"/>
          <w:lang w:val="uk-UA"/>
        </w:rPr>
      </w:pPr>
      <w:r w:rsidRPr="00FA259E">
        <w:rPr>
          <w:rFonts w:asciiTheme="majorBidi" w:hAnsiTheme="majorBidi" w:cstheme="majorBidi"/>
          <w:b/>
          <w:bCs/>
          <w:sz w:val="24"/>
          <w:szCs w:val="24"/>
          <w:lang w:val="uk-UA"/>
        </w:rPr>
        <w:t>5.</w:t>
      </w:r>
      <w:r w:rsidR="00683729" w:rsidRPr="00FA259E">
        <w:rPr>
          <w:lang w:val="uk-UA"/>
        </w:rPr>
        <w:tab/>
      </w:r>
      <w:r w:rsidR="2A658C95" w:rsidRPr="00FA259E">
        <w:rPr>
          <w:rFonts w:asciiTheme="majorBidi" w:hAnsiTheme="majorBidi" w:cstheme="majorBidi"/>
          <w:b/>
          <w:bCs/>
          <w:sz w:val="24"/>
          <w:szCs w:val="24"/>
          <w:lang w:val="uk-UA"/>
        </w:rPr>
        <w:t>Незаконне заволодіння культурними цінностями</w:t>
      </w:r>
    </w:p>
    <w:p w14:paraId="375E4279" w14:textId="77777777" w:rsidR="000D3234" w:rsidRPr="00FA259E" w:rsidRDefault="000D3234" w:rsidP="00B11A3D">
      <w:pPr>
        <w:pStyle w:val="ListParagraph"/>
        <w:ind w:left="0" w:firstLine="567"/>
        <w:mirrorIndents/>
        <w:jc w:val="both"/>
        <w:rPr>
          <w:rFonts w:asciiTheme="majorBidi" w:hAnsiTheme="majorBidi" w:cstheme="majorBidi"/>
          <w:b/>
          <w:bCs/>
          <w:sz w:val="24"/>
          <w:szCs w:val="24"/>
          <w:lang w:val="uk-UA"/>
        </w:rPr>
      </w:pPr>
    </w:p>
    <w:p w14:paraId="6801D143" w14:textId="7D18C023" w:rsidR="002C2A05" w:rsidRPr="00FA259E" w:rsidRDefault="2A658C95" w:rsidP="00B11A3D">
      <w:pPr>
        <w:pStyle w:val="ListParagraph"/>
        <w:numPr>
          <w:ilvl w:val="0"/>
          <w:numId w:val="4"/>
        </w:numPr>
        <w:suppressAutoHyphens w:val="0"/>
        <w:ind w:left="1134" w:right="1134"/>
        <w:mirrorIndents/>
        <w:jc w:val="both"/>
        <w:rPr>
          <w:rFonts w:asciiTheme="majorBidi" w:hAnsiTheme="majorBidi" w:cstheme="majorBidi"/>
          <w:lang w:val="uk-UA"/>
        </w:rPr>
      </w:pPr>
      <w:r w:rsidRPr="08886A1E">
        <w:rPr>
          <w:rFonts w:asciiTheme="majorBidi" w:hAnsiTheme="majorBidi" w:cstheme="majorBidi"/>
          <w:lang w:val="uk-UA"/>
        </w:rPr>
        <w:t>Комісія вивчила інформацію, пов</w:t>
      </w:r>
      <w:r w:rsidR="610E165C" w:rsidRPr="08886A1E">
        <w:rPr>
          <w:rFonts w:asciiTheme="majorBidi" w:hAnsiTheme="majorBidi" w:cstheme="majorBidi"/>
          <w:lang w:val="uk-UA"/>
        </w:rPr>
        <w:t>’</w:t>
      </w:r>
      <w:r w:rsidRPr="08886A1E">
        <w:rPr>
          <w:rFonts w:asciiTheme="majorBidi" w:hAnsiTheme="majorBidi" w:cstheme="majorBidi"/>
          <w:lang w:val="uk-UA"/>
        </w:rPr>
        <w:t xml:space="preserve">язану з захопленням російською владою культурних цінностей на підконтрольних їй територіях, і задокументувала два випадки в місті Херсон, Херсонської області. Розслідування свідчать, що починаючи з кінця жовтня 2022 року до початку листопада 2022 року, протягом останніх днів окупації міста Херсон, російська влада перемістила культурні цінності з Херсонського обласного художнього музею та архівні документи з Державного архіву Херсонської області до Автономної Республіки Крим (далі </w:t>
      </w:r>
      <w:r w:rsidR="319396AA" w:rsidRPr="00FA259E">
        <w:rPr>
          <w:lang w:val="uk-UA"/>
        </w:rPr>
        <w:t xml:space="preserve">– </w:t>
      </w:r>
      <w:r w:rsidRPr="08886A1E">
        <w:rPr>
          <w:rFonts w:asciiTheme="majorBidi" w:hAnsiTheme="majorBidi" w:cstheme="majorBidi"/>
          <w:lang w:val="uk-UA"/>
        </w:rPr>
        <w:t xml:space="preserve">Крим). За оцінками співробітників обох закладів, вилучено понад 10 000 предметів з музею та 70 відсотків документів з головної будівлі Державного архіву. Кілька призначених Російською Федерацією місцевих органів публічно підтвердили передачу, заявивши, що їхньою метою було зберегти цінності від впливу збройного конфлікту. Наприклад, 30 жовтня 2022 року Міністерство культури Херсонської області під керівництвом Російської Федерації заявило, що воно </w:t>
      </w:r>
      <w:r w:rsidR="610E165C" w:rsidRPr="08886A1E">
        <w:rPr>
          <w:rFonts w:asciiTheme="majorBidi" w:hAnsiTheme="majorBidi" w:cstheme="majorBidi"/>
          <w:lang w:val="uk-UA"/>
        </w:rPr>
        <w:t>“</w:t>
      </w:r>
      <w:r w:rsidRPr="08886A1E">
        <w:rPr>
          <w:rFonts w:asciiTheme="majorBidi" w:hAnsiTheme="majorBidi" w:cstheme="majorBidi"/>
          <w:i/>
          <w:iCs/>
          <w:lang w:val="uk-UA"/>
        </w:rPr>
        <w:t>активно сприяло евакуації цінностей […] музеїв Херсонської області</w:t>
      </w:r>
      <w:r w:rsidR="610E165C" w:rsidRPr="08886A1E">
        <w:rPr>
          <w:rFonts w:asciiTheme="majorBidi" w:hAnsiTheme="majorBidi" w:cstheme="majorBidi"/>
          <w:lang w:val="uk-UA"/>
        </w:rPr>
        <w:t>”</w:t>
      </w:r>
      <w:r w:rsidRPr="08886A1E">
        <w:rPr>
          <w:rFonts w:asciiTheme="majorBidi" w:hAnsiTheme="majorBidi" w:cstheme="majorBidi"/>
          <w:lang w:val="uk-UA"/>
        </w:rPr>
        <w:t xml:space="preserve"> і що </w:t>
      </w:r>
      <w:r w:rsidR="610E165C" w:rsidRPr="08886A1E">
        <w:rPr>
          <w:rFonts w:asciiTheme="majorBidi" w:hAnsiTheme="majorBidi" w:cstheme="majorBidi"/>
          <w:lang w:val="uk-UA"/>
        </w:rPr>
        <w:t>“</w:t>
      </w:r>
      <w:r w:rsidRPr="08886A1E">
        <w:rPr>
          <w:rFonts w:asciiTheme="majorBidi" w:hAnsiTheme="majorBidi" w:cstheme="majorBidi"/>
          <w:i/>
          <w:iCs/>
          <w:lang w:val="uk-UA"/>
        </w:rPr>
        <w:t>якщо так</w:t>
      </w:r>
      <w:r w:rsidR="28E7BA7A" w:rsidRPr="08886A1E">
        <w:rPr>
          <w:rFonts w:asciiTheme="majorBidi" w:hAnsiTheme="majorBidi" w:cstheme="majorBidi"/>
          <w:i/>
          <w:iCs/>
          <w:lang w:val="uk-UA"/>
        </w:rPr>
        <w:t xml:space="preserve">их </w:t>
      </w:r>
      <w:r w:rsidRPr="08886A1E">
        <w:rPr>
          <w:rFonts w:asciiTheme="majorBidi" w:hAnsiTheme="majorBidi" w:cstheme="majorBidi"/>
          <w:i/>
          <w:iCs/>
          <w:lang w:val="uk-UA"/>
        </w:rPr>
        <w:t>заход</w:t>
      </w:r>
      <w:r w:rsidR="5314FA8F" w:rsidRPr="08886A1E">
        <w:rPr>
          <w:rFonts w:asciiTheme="majorBidi" w:hAnsiTheme="majorBidi" w:cstheme="majorBidi"/>
          <w:i/>
          <w:iCs/>
          <w:lang w:val="uk-UA"/>
        </w:rPr>
        <w:t>ів</w:t>
      </w:r>
      <w:r w:rsidRPr="08886A1E">
        <w:rPr>
          <w:rFonts w:asciiTheme="majorBidi" w:hAnsiTheme="majorBidi" w:cstheme="majorBidi"/>
          <w:i/>
          <w:iCs/>
          <w:lang w:val="uk-UA"/>
        </w:rPr>
        <w:t xml:space="preserve"> не буд</w:t>
      </w:r>
      <w:r w:rsidR="1CF21761" w:rsidRPr="08886A1E">
        <w:rPr>
          <w:rFonts w:asciiTheme="majorBidi" w:hAnsiTheme="majorBidi" w:cstheme="majorBidi"/>
          <w:i/>
          <w:iCs/>
          <w:lang w:val="uk-UA"/>
        </w:rPr>
        <w:t>е</w:t>
      </w:r>
      <w:r w:rsidRPr="08886A1E">
        <w:rPr>
          <w:rFonts w:asciiTheme="majorBidi" w:hAnsiTheme="majorBidi" w:cstheme="majorBidi"/>
          <w:i/>
          <w:iCs/>
          <w:lang w:val="uk-UA"/>
        </w:rPr>
        <w:t xml:space="preserve"> вжит</w:t>
      </w:r>
      <w:r w:rsidR="1F97311D" w:rsidRPr="08886A1E">
        <w:rPr>
          <w:rFonts w:asciiTheme="majorBidi" w:hAnsiTheme="majorBidi" w:cstheme="majorBidi"/>
          <w:i/>
          <w:iCs/>
          <w:lang w:val="uk-UA"/>
        </w:rPr>
        <w:t>о</w:t>
      </w:r>
      <w:r w:rsidRPr="08886A1E">
        <w:rPr>
          <w:rFonts w:asciiTheme="majorBidi" w:hAnsiTheme="majorBidi" w:cstheme="majorBidi"/>
          <w:i/>
          <w:iCs/>
          <w:lang w:val="uk-UA"/>
        </w:rPr>
        <w:t>,</w:t>
      </w:r>
      <w:r w:rsidR="00FA259E" w:rsidRPr="08886A1E">
        <w:rPr>
          <w:rFonts w:asciiTheme="majorBidi" w:hAnsiTheme="majorBidi" w:cstheme="majorBidi"/>
          <w:i/>
          <w:iCs/>
          <w:lang w:val="uk-UA"/>
        </w:rPr>
        <w:t xml:space="preserve"> то діями київського режиму</w:t>
      </w:r>
      <w:r w:rsidRPr="08886A1E">
        <w:rPr>
          <w:rFonts w:asciiTheme="majorBidi" w:hAnsiTheme="majorBidi" w:cstheme="majorBidi"/>
          <w:i/>
          <w:iCs/>
          <w:lang w:val="uk-UA"/>
        </w:rPr>
        <w:t xml:space="preserve"> </w:t>
      </w:r>
      <w:r w:rsidR="00FA259E" w:rsidRPr="08886A1E">
        <w:rPr>
          <w:rFonts w:asciiTheme="majorBidi" w:hAnsiTheme="majorBidi" w:cstheme="majorBidi"/>
          <w:i/>
          <w:iCs/>
          <w:lang w:val="uk-UA"/>
        </w:rPr>
        <w:t xml:space="preserve">можуть бути стерті </w:t>
      </w:r>
      <w:r w:rsidRPr="08886A1E">
        <w:rPr>
          <w:rFonts w:asciiTheme="majorBidi" w:hAnsiTheme="majorBidi" w:cstheme="majorBidi"/>
          <w:i/>
          <w:iCs/>
          <w:lang w:val="uk-UA"/>
        </w:rPr>
        <w:t>культура та історія нашої Батьківщини</w:t>
      </w:r>
      <w:r w:rsidR="610E165C" w:rsidRPr="08886A1E">
        <w:rPr>
          <w:rFonts w:asciiTheme="majorBidi" w:hAnsiTheme="majorBidi" w:cstheme="majorBidi"/>
          <w:lang w:val="uk-UA"/>
        </w:rPr>
        <w:t>”</w:t>
      </w:r>
      <w:r w:rsidRPr="08886A1E">
        <w:rPr>
          <w:rFonts w:asciiTheme="majorBidi" w:hAnsiTheme="majorBidi" w:cstheme="majorBidi"/>
          <w:lang w:val="uk-UA"/>
        </w:rPr>
        <w:t>.</w:t>
      </w:r>
      <w:r w:rsidR="002C2A05" w:rsidRPr="08886A1E">
        <w:rPr>
          <w:rStyle w:val="FootnoteReference"/>
          <w:rFonts w:asciiTheme="majorBidi" w:hAnsiTheme="majorBidi" w:cstheme="majorBidi"/>
          <w:lang w:val="uk-UA"/>
        </w:rPr>
        <w:footnoteReference w:id="27"/>
      </w:r>
    </w:p>
    <w:p w14:paraId="59783F4B" w14:textId="77777777" w:rsidR="000D3234" w:rsidRPr="00FA259E" w:rsidRDefault="000D3234" w:rsidP="00B11A3D">
      <w:pPr>
        <w:pStyle w:val="ListParagraph"/>
        <w:suppressAutoHyphens w:val="0"/>
        <w:ind w:left="1134" w:right="1134"/>
        <w:mirrorIndents/>
        <w:jc w:val="both"/>
        <w:rPr>
          <w:rFonts w:asciiTheme="majorBidi" w:hAnsiTheme="majorBidi" w:cstheme="majorBidi"/>
          <w:lang w:val="uk-UA"/>
        </w:rPr>
      </w:pPr>
    </w:p>
    <w:p w14:paraId="58828DB7" w14:textId="61F5F6B1" w:rsidR="000D3234" w:rsidRPr="00FA259E" w:rsidRDefault="2A658C95" w:rsidP="08886A1E">
      <w:pPr>
        <w:pStyle w:val="ListParagraph"/>
        <w:numPr>
          <w:ilvl w:val="0"/>
          <w:numId w:val="4"/>
        </w:numPr>
        <w:suppressAutoHyphens w:val="0"/>
        <w:spacing w:line="240" w:lineRule="auto"/>
        <w:ind w:left="1134" w:right="1134"/>
        <w:mirrorIndents/>
        <w:jc w:val="both"/>
        <w:rPr>
          <w:rFonts w:asciiTheme="majorBidi" w:hAnsiTheme="majorBidi" w:cstheme="majorBidi"/>
          <w:lang w:val="uk-UA"/>
        </w:rPr>
      </w:pPr>
      <w:r w:rsidRPr="08886A1E">
        <w:rPr>
          <w:rFonts w:asciiTheme="majorBidi" w:hAnsiTheme="majorBidi" w:cstheme="majorBidi"/>
          <w:lang w:val="uk-UA"/>
        </w:rPr>
        <w:t xml:space="preserve">Однак у справі про вилучення архівних документів Комісія не знайшла жодних ознак того, що російська влада співпрацювала з українською владою щодо передбачуваних заходів </w:t>
      </w:r>
      <w:r w:rsidR="34397064" w:rsidRPr="08886A1E">
        <w:rPr>
          <w:rFonts w:asciiTheme="majorBidi" w:hAnsiTheme="majorBidi" w:cstheme="majorBidi"/>
          <w:lang w:val="uk-UA"/>
        </w:rPr>
        <w:t>консервації</w:t>
      </w:r>
      <w:r w:rsidRPr="08886A1E">
        <w:rPr>
          <w:rFonts w:asciiTheme="majorBidi" w:hAnsiTheme="majorBidi" w:cstheme="majorBidi"/>
          <w:lang w:val="uk-UA"/>
        </w:rPr>
        <w:t>, як того вимагає закон.</w:t>
      </w:r>
      <w:r w:rsidR="002C2A05" w:rsidRPr="08886A1E">
        <w:rPr>
          <w:rStyle w:val="FootnoteReference"/>
          <w:rFonts w:cstheme="majorBidi"/>
          <w:lang w:val="uk-UA"/>
        </w:rPr>
        <w:footnoteReference w:id="28"/>
      </w:r>
      <w:r w:rsidRPr="08886A1E">
        <w:rPr>
          <w:rFonts w:asciiTheme="majorBidi" w:hAnsiTheme="majorBidi" w:cstheme="majorBidi"/>
          <w:lang w:val="uk-UA"/>
        </w:rPr>
        <w:t xml:space="preserve"> Крім того, 18 березня 2023 року Російська Федерація прийняла закон,</w:t>
      </w:r>
      <w:r w:rsidR="002C2A05" w:rsidRPr="08886A1E">
        <w:rPr>
          <w:rStyle w:val="FootnoteReference"/>
          <w:rFonts w:asciiTheme="majorBidi" w:hAnsiTheme="majorBidi" w:cstheme="majorBidi"/>
          <w:lang w:val="uk-UA"/>
        </w:rPr>
        <w:footnoteReference w:id="29"/>
      </w:r>
      <w:r w:rsidRPr="08886A1E">
        <w:rPr>
          <w:rFonts w:asciiTheme="majorBidi" w:hAnsiTheme="majorBidi" w:cstheme="majorBidi"/>
          <w:lang w:val="uk-UA"/>
        </w:rPr>
        <w:t xml:space="preserve"> який передбачає, що музейні колекції та архівні документи територій Донецької, Херсонської, Луганської та Запорізької </w:t>
      </w:r>
      <w:r w:rsidRPr="08886A1E">
        <w:rPr>
          <w:rFonts w:asciiTheme="majorBidi" w:hAnsiTheme="majorBidi" w:cstheme="majorBidi"/>
          <w:lang w:val="uk-UA"/>
        </w:rPr>
        <w:lastRenderedPageBreak/>
        <w:t>областей, серед іншого,</w:t>
      </w:r>
      <w:r w:rsidR="002C2A05" w:rsidRPr="08886A1E">
        <w:rPr>
          <w:rStyle w:val="FootnoteReference"/>
          <w:rFonts w:cstheme="majorBidi"/>
          <w:lang w:val="uk-UA"/>
        </w:rPr>
        <w:footnoteReference w:id="30"/>
      </w:r>
      <w:r w:rsidRPr="08886A1E">
        <w:rPr>
          <w:rFonts w:asciiTheme="majorBidi" w:hAnsiTheme="majorBidi" w:cstheme="majorBidi"/>
          <w:lang w:val="uk-UA"/>
        </w:rPr>
        <w:t xml:space="preserve"> стануть частиною Музейного фонду Російської Федерації та Архівного фонду відповідно. Наслідком цього закону є привласнення вищезазначених об</w:t>
      </w:r>
      <w:r w:rsidR="610E165C" w:rsidRPr="08886A1E">
        <w:rPr>
          <w:rFonts w:asciiTheme="majorBidi" w:hAnsiTheme="majorBidi" w:cstheme="majorBidi"/>
          <w:lang w:val="uk-UA"/>
        </w:rPr>
        <w:t>’</w:t>
      </w:r>
      <w:r w:rsidRPr="08886A1E">
        <w:rPr>
          <w:rFonts w:asciiTheme="majorBidi" w:hAnsiTheme="majorBidi" w:cstheme="majorBidi"/>
          <w:lang w:val="uk-UA"/>
        </w:rPr>
        <w:t>єктів. Комісія дійшла висновку, що російська влада порушила міжнародне гуманітарне право</w:t>
      </w:r>
      <w:r w:rsidR="3B412CE9" w:rsidRPr="08886A1E">
        <w:rPr>
          <w:rFonts w:asciiTheme="majorBidi" w:hAnsiTheme="majorBidi" w:cstheme="majorBidi"/>
          <w:lang w:val="uk-UA"/>
        </w:rPr>
        <w:t xml:space="preserve"> щодо</w:t>
      </w:r>
      <w:r w:rsidRPr="08886A1E">
        <w:rPr>
          <w:rFonts w:asciiTheme="majorBidi" w:hAnsiTheme="majorBidi" w:cstheme="majorBidi"/>
          <w:lang w:val="uk-UA"/>
        </w:rPr>
        <w:t xml:space="preserve"> культурних цінностей і вчинила воєнний злочин, захопивши власність противника.</w:t>
      </w:r>
      <w:r w:rsidR="002C2A05" w:rsidRPr="08886A1E">
        <w:rPr>
          <w:rStyle w:val="FootnoteReference"/>
          <w:rFonts w:cstheme="majorBidi"/>
          <w:lang w:val="uk-UA"/>
        </w:rPr>
        <w:footnoteReference w:id="31"/>
      </w:r>
    </w:p>
    <w:p w14:paraId="1048EB96" w14:textId="77777777" w:rsidR="000D3234" w:rsidRPr="00FA259E" w:rsidRDefault="000D3234" w:rsidP="00B11A3D">
      <w:pPr>
        <w:suppressAutoHyphens w:val="0"/>
        <w:spacing w:line="240" w:lineRule="auto"/>
        <w:ind w:right="1134"/>
        <w:mirrorIndents/>
        <w:jc w:val="both"/>
        <w:rPr>
          <w:rFonts w:asciiTheme="majorBidi" w:hAnsiTheme="majorBidi" w:cstheme="majorBidi"/>
          <w:lang w:val="uk-UA"/>
        </w:rPr>
      </w:pPr>
    </w:p>
    <w:p w14:paraId="687C3EE3" w14:textId="7B75C3C8" w:rsidR="00683729" w:rsidRPr="00FA259E" w:rsidRDefault="64A9114B" w:rsidP="00B11A3D">
      <w:pPr>
        <w:pStyle w:val="ListParagraph"/>
        <w:ind w:left="0" w:firstLine="567"/>
        <w:mirrorIndents/>
        <w:jc w:val="both"/>
        <w:rPr>
          <w:rFonts w:asciiTheme="majorBidi" w:hAnsiTheme="majorBidi" w:cstheme="majorBidi"/>
          <w:b/>
          <w:bCs/>
          <w:sz w:val="24"/>
          <w:szCs w:val="24"/>
          <w:lang w:val="uk-UA"/>
        </w:rPr>
      </w:pPr>
      <w:r w:rsidRPr="00FA259E">
        <w:rPr>
          <w:rFonts w:asciiTheme="majorBidi" w:hAnsiTheme="majorBidi" w:cstheme="majorBidi"/>
          <w:b/>
          <w:bCs/>
          <w:sz w:val="24"/>
          <w:szCs w:val="24"/>
          <w:lang w:val="uk-UA"/>
        </w:rPr>
        <w:t>B.</w:t>
      </w:r>
      <w:r w:rsidR="00683729" w:rsidRPr="00FA259E">
        <w:rPr>
          <w:lang w:val="uk-UA"/>
        </w:rPr>
        <w:tab/>
      </w:r>
      <w:r w:rsidR="2A658C95" w:rsidRPr="00FA259E">
        <w:rPr>
          <w:rFonts w:asciiTheme="majorBidi" w:hAnsiTheme="majorBidi" w:cstheme="majorBidi"/>
          <w:b/>
          <w:bCs/>
          <w:sz w:val="24"/>
          <w:szCs w:val="24"/>
          <w:lang w:val="uk-UA"/>
        </w:rPr>
        <w:t>Порушення особистої недоторканності</w:t>
      </w:r>
    </w:p>
    <w:p w14:paraId="6FE4CB6F" w14:textId="77777777" w:rsidR="000D3234" w:rsidRPr="00FA259E" w:rsidRDefault="000D3234" w:rsidP="00B11A3D">
      <w:pPr>
        <w:pStyle w:val="ListParagraph"/>
        <w:ind w:left="0" w:firstLine="567"/>
        <w:mirrorIndents/>
        <w:jc w:val="both"/>
        <w:rPr>
          <w:rFonts w:asciiTheme="majorBidi" w:hAnsiTheme="majorBidi" w:cstheme="majorBidi"/>
          <w:b/>
          <w:bCs/>
          <w:sz w:val="24"/>
          <w:szCs w:val="24"/>
          <w:lang w:val="uk-UA"/>
        </w:rPr>
      </w:pPr>
    </w:p>
    <w:p w14:paraId="3E67CB78" w14:textId="1FFB6552" w:rsidR="002C2A05" w:rsidRPr="00FA259E" w:rsidRDefault="2A658C95" w:rsidP="00B11A3D">
      <w:pPr>
        <w:pStyle w:val="ListParagraph"/>
        <w:numPr>
          <w:ilvl w:val="0"/>
          <w:numId w:val="4"/>
        </w:numPr>
        <w:suppressAutoHyphens w:val="0"/>
        <w:ind w:left="1134" w:right="1134"/>
        <w:mirrorIndents/>
        <w:jc w:val="both"/>
        <w:rPr>
          <w:lang w:val="uk-UA"/>
        </w:rPr>
      </w:pPr>
      <w:r w:rsidRPr="08886A1E">
        <w:rPr>
          <w:lang w:val="uk-UA"/>
        </w:rPr>
        <w:t xml:space="preserve">Під час свого другого мандату Комісія зібрала додаткові докази порушень та злочинів, скоєних російською владою на підконтрольних їй територіях. Комісія задокументувала воєнні злочини, такі як катування, </w:t>
      </w:r>
      <w:r w:rsidR="6B828339" w:rsidRPr="08886A1E">
        <w:rPr>
          <w:lang w:val="uk-UA"/>
        </w:rPr>
        <w:t>у</w:t>
      </w:r>
      <w:r w:rsidRPr="08886A1E">
        <w:rPr>
          <w:lang w:val="uk-UA"/>
        </w:rPr>
        <w:t>мисне вбивство, зґвалтування та інше сексуальне насильство, незаконне утримання, а також відповідні порушення прав людини. Одна жертва була змушена до примусових робіт.</w:t>
      </w:r>
    </w:p>
    <w:p w14:paraId="0A6AB816" w14:textId="77777777" w:rsidR="00335E62" w:rsidRPr="00FA259E" w:rsidRDefault="00335E62" w:rsidP="00335E62">
      <w:pPr>
        <w:pStyle w:val="ListParagraph"/>
        <w:suppressAutoHyphens w:val="0"/>
        <w:ind w:left="1134" w:right="1134"/>
        <w:mirrorIndents/>
        <w:jc w:val="both"/>
        <w:rPr>
          <w:lang w:val="uk-UA"/>
        </w:rPr>
      </w:pPr>
    </w:p>
    <w:p w14:paraId="2EF5866C" w14:textId="27C98ECE" w:rsidR="002C2A05" w:rsidRPr="00FA259E" w:rsidRDefault="2A658C95" w:rsidP="00B11A3D">
      <w:pPr>
        <w:pStyle w:val="P68B1DB1-a72"/>
        <w:numPr>
          <w:ilvl w:val="0"/>
          <w:numId w:val="4"/>
        </w:numPr>
        <w:suppressAutoHyphens w:val="0"/>
        <w:ind w:left="1134" w:right="1134"/>
        <w:mirrorIndents/>
        <w:jc w:val="both"/>
        <w:rPr>
          <w:lang w:val="uk-UA"/>
        </w:rPr>
      </w:pPr>
      <w:r w:rsidRPr="08886A1E">
        <w:rPr>
          <w:lang w:val="uk-UA"/>
        </w:rPr>
        <w:t>Відповідно до раніше описаних систематичних прикладів, більшість порушень та злочинів відбувалися під час або після обшуків у будинках, коли російська влада шукала осіб, що підтримували українські збройні сили. Співрозмовники повідомили, що російські збройні сили іноді проводили обшуки за заздалегідь підготовленими списками імен.</w:t>
      </w:r>
    </w:p>
    <w:p w14:paraId="14DAC523" w14:textId="77777777" w:rsidR="000D3234" w:rsidRPr="00FA259E" w:rsidRDefault="000D3234" w:rsidP="00B11A3D">
      <w:pPr>
        <w:pStyle w:val="P68B1DB1-a72"/>
        <w:suppressAutoHyphens w:val="0"/>
        <w:ind w:left="1134" w:right="1134"/>
        <w:mirrorIndents/>
        <w:jc w:val="both"/>
        <w:rPr>
          <w:lang w:val="uk-UA"/>
        </w:rPr>
      </w:pPr>
    </w:p>
    <w:p w14:paraId="1C32B02F" w14:textId="77777777" w:rsidR="002C2A05" w:rsidRPr="00FA259E" w:rsidRDefault="2A658C95" w:rsidP="00B11A3D">
      <w:pPr>
        <w:pStyle w:val="P68B1DB1-a72"/>
        <w:numPr>
          <w:ilvl w:val="0"/>
          <w:numId w:val="4"/>
        </w:numPr>
        <w:suppressAutoHyphens w:val="0"/>
        <w:ind w:left="1134" w:right="1134"/>
        <w:mirrorIndents/>
        <w:jc w:val="both"/>
        <w:rPr>
          <w:lang w:val="uk-UA"/>
        </w:rPr>
      </w:pPr>
      <w:r w:rsidRPr="08886A1E">
        <w:rPr>
          <w:lang w:val="uk-UA"/>
        </w:rPr>
        <w:t>Комісія також розслідувала випадки, коли українська влада вчиняла порушення прав людини щодо осіб, підозрюваних у співпраці з російською владою.</w:t>
      </w:r>
    </w:p>
    <w:p w14:paraId="64D3B837" w14:textId="77777777" w:rsidR="004D00EA" w:rsidRPr="00FA259E" w:rsidRDefault="004D00EA" w:rsidP="00B11A3D">
      <w:pPr>
        <w:ind w:firstLine="567"/>
        <w:jc w:val="both"/>
        <w:rPr>
          <w:rFonts w:asciiTheme="majorBidi" w:hAnsiTheme="majorBidi" w:cstheme="majorBidi"/>
          <w:b/>
          <w:bCs/>
          <w:sz w:val="24"/>
          <w:szCs w:val="24"/>
          <w:lang w:val="uk-UA"/>
        </w:rPr>
      </w:pPr>
    </w:p>
    <w:p w14:paraId="053104C3" w14:textId="7A784C6D" w:rsidR="002C2A05" w:rsidRPr="00FA259E" w:rsidRDefault="2A658C95" w:rsidP="00B11A3D">
      <w:pPr>
        <w:pStyle w:val="P68B1DB1-a73"/>
        <w:numPr>
          <w:ilvl w:val="0"/>
          <w:numId w:val="12"/>
        </w:numPr>
        <w:jc w:val="both"/>
        <w:rPr>
          <w:lang w:val="uk-UA"/>
        </w:rPr>
      </w:pPr>
      <w:r w:rsidRPr="00FA259E">
        <w:rPr>
          <w:lang w:val="uk-UA"/>
        </w:rPr>
        <w:t>Умисні вбивства</w:t>
      </w:r>
    </w:p>
    <w:p w14:paraId="400DB353" w14:textId="44905E11" w:rsidR="004D00EA" w:rsidRPr="00FA259E" w:rsidRDefault="4A206969" w:rsidP="00B11A3D">
      <w:pPr>
        <w:pStyle w:val="ListParagraph"/>
        <w:ind w:left="1127"/>
        <w:jc w:val="both"/>
        <w:rPr>
          <w:rFonts w:asciiTheme="majorBidi" w:hAnsiTheme="majorBidi" w:cstheme="majorBidi"/>
          <w:b/>
          <w:bCs/>
          <w:sz w:val="24"/>
          <w:szCs w:val="24"/>
          <w:lang w:val="uk-UA"/>
        </w:rPr>
      </w:pPr>
      <w:r w:rsidRPr="00FA259E">
        <w:rPr>
          <w:rFonts w:asciiTheme="majorBidi" w:hAnsiTheme="majorBidi" w:cstheme="majorBidi"/>
          <w:b/>
          <w:bCs/>
          <w:sz w:val="24"/>
          <w:szCs w:val="24"/>
          <w:lang w:val="uk-UA"/>
        </w:rPr>
        <w:t xml:space="preserve"> </w:t>
      </w:r>
    </w:p>
    <w:p w14:paraId="2456D038" w14:textId="22847C9A" w:rsidR="002C2A05" w:rsidRPr="00FA259E" w:rsidRDefault="2A658C95" w:rsidP="00B11A3D">
      <w:pPr>
        <w:pStyle w:val="ListParagraph"/>
        <w:numPr>
          <w:ilvl w:val="0"/>
          <w:numId w:val="4"/>
        </w:numPr>
        <w:suppressAutoHyphens w:val="0"/>
        <w:ind w:left="1134" w:right="1134"/>
        <w:jc w:val="both"/>
        <w:rPr>
          <w:rFonts w:asciiTheme="majorBidi" w:hAnsiTheme="majorBidi" w:cstheme="majorBidi"/>
          <w:lang w:val="uk-UA"/>
        </w:rPr>
      </w:pPr>
      <w:r w:rsidRPr="08886A1E">
        <w:rPr>
          <w:rFonts w:asciiTheme="majorBidi" w:hAnsiTheme="majorBidi" w:cstheme="majorBidi"/>
          <w:lang w:val="uk-UA"/>
        </w:rPr>
        <w:t>Комісія продовжує збирати та вивчати достовірні повідомлення про умисні вбивства, вчинені російською владою. Комісія розслідувала позасудову страту чотирьох цивільних чоловіків віком від 38 до 52 років у селі Новопетрівка Миколаївської області. Востаннє потерпілих бачили під вартою російських збройних сил, які вже раніше приходили до них додому та підозрювали їх або їхніх родичів у співпраці з українськими збройними силами. Пізніше тіла загиблих</w:t>
      </w:r>
      <w:r w:rsidR="1B4AB265" w:rsidRPr="08886A1E">
        <w:rPr>
          <w:rFonts w:asciiTheme="majorBidi" w:hAnsiTheme="majorBidi" w:cstheme="majorBidi"/>
          <w:lang w:val="uk-UA"/>
        </w:rPr>
        <w:t xml:space="preserve"> були знайдені</w:t>
      </w:r>
      <w:r w:rsidRPr="08886A1E">
        <w:rPr>
          <w:rFonts w:asciiTheme="majorBidi" w:hAnsiTheme="majorBidi" w:cstheme="majorBidi"/>
          <w:lang w:val="uk-UA"/>
        </w:rPr>
        <w:t xml:space="preserve"> з вогнепальними пораненнями голови та інших частин тіла. У двох з них руки були зв</w:t>
      </w:r>
      <w:r w:rsidR="610E165C" w:rsidRPr="08886A1E">
        <w:rPr>
          <w:rFonts w:asciiTheme="majorBidi" w:hAnsiTheme="majorBidi" w:cstheme="majorBidi"/>
          <w:lang w:val="uk-UA"/>
        </w:rPr>
        <w:t>’</w:t>
      </w:r>
      <w:r w:rsidRPr="08886A1E">
        <w:rPr>
          <w:rFonts w:asciiTheme="majorBidi" w:hAnsiTheme="majorBidi" w:cstheme="majorBidi"/>
          <w:lang w:val="uk-UA"/>
        </w:rPr>
        <w:t xml:space="preserve">язані за спиною. Тіло однієї з жертв знайшли майже через рік. Дружина вбитого щонайменше двічі запитувала російські збройні сили про його долю, але вони не надали їй інформацію. В цьому випадку окрім воєнного злочину </w:t>
      </w:r>
      <w:r w:rsidR="0F5E8383" w:rsidRPr="00FA259E">
        <w:rPr>
          <w:lang w:val="uk-UA"/>
        </w:rPr>
        <w:t>–</w:t>
      </w:r>
      <w:r w:rsidRPr="08886A1E">
        <w:rPr>
          <w:rFonts w:asciiTheme="majorBidi" w:hAnsiTheme="majorBidi" w:cstheme="majorBidi"/>
          <w:lang w:val="uk-UA"/>
        </w:rPr>
        <w:t xml:space="preserve"> умисного вбивства, російські збройні сили також вчинили порушення прав людини </w:t>
      </w:r>
      <w:r w:rsidR="4D1D61F8" w:rsidRPr="00FA259E">
        <w:rPr>
          <w:lang w:val="uk-UA"/>
        </w:rPr>
        <w:t>–</w:t>
      </w:r>
      <w:r w:rsidR="4D1D61F8" w:rsidRPr="08886A1E">
        <w:rPr>
          <w:rFonts w:asciiTheme="majorBidi" w:hAnsiTheme="majorBidi" w:cstheme="majorBidi"/>
          <w:lang w:val="uk-UA"/>
        </w:rPr>
        <w:t xml:space="preserve"> </w:t>
      </w:r>
      <w:r w:rsidRPr="08886A1E">
        <w:rPr>
          <w:rFonts w:asciiTheme="majorBidi" w:hAnsiTheme="majorBidi" w:cstheme="majorBidi"/>
          <w:lang w:val="uk-UA"/>
        </w:rPr>
        <w:t>насильницьке зникнення.</w:t>
      </w:r>
      <w:r w:rsidR="002C2A05" w:rsidRPr="08886A1E">
        <w:rPr>
          <w:rStyle w:val="FootnoteReference"/>
          <w:rFonts w:cstheme="majorBidi"/>
          <w:lang w:val="uk-UA"/>
        </w:rPr>
        <w:footnoteReference w:id="32"/>
      </w:r>
    </w:p>
    <w:p w14:paraId="4FACE88D" w14:textId="77777777" w:rsidR="000D3234" w:rsidRPr="00FA259E" w:rsidRDefault="000D3234" w:rsidP="00B11A3D">
      <w:pPr>
        <w:pStyle w:val="ListParagraph"/>
        <w:suppressAutoHyphens w:val="0"/>
        <w:ind w:left="1134" w:right="1134"/>
        <w:jc w:val="both"/>
        <w:rPr>
          <w:rFonts w:asciiTheme="majorBidi" w:hAnsiTheme="majorBidi" w:cstheme="majorBidi"/>
          <w:lang w:val="uk-UA"/>
        </w:rPr>
      </w:pPr>
    </w:p>
    <w:p w14:paraId="73A395F9" w14:textId="423FADCD" w:rsidR="002C2A05" w:rsidRPr="00FA259E" w:rsidRDefault="2A658C95" w:rsidP="00B11A3D">
      <w:pPr>
        <w:pStyle w:val="ListParagraph"/>
        <w:numPr>
          <w:ilvl w:val="0"/>
          <w:numId w:val="4"/>
        </w:numPr>
        <w:ind w:left="1134" w:right="1134"/>
        <w:jc w:val="both"/>
        <w:rPr>
          <w:rFonts w:asciiTheme="majorBidi" w:hAnsiTheme="majorBidi" w:cstheme="majorBidi"/>
          <w:b/>
          <w:bCs/>
          <w:sz w:val="24"/>
          <w:szCs w:val="24"/>
          <w:lang w:val="uk-UA"/>
        </w:rPr>
      </w:pPr>
      <w:r w:rsidRPr="08886A1E">
        <w:rPr>
          <w:rFonts w:asciiTheme="majorBidi" w:hAnsiTheme="majorBidi" w:cstheme="majorBidi"/>
          <w:lang w:val="uk-UA"/>
        </w:rPr>
        <w:t xml:space="preserve">Крім того, Комісія встановила, що до страти жертви зазнали воєнного злочину, що полягає у катуваннях або нелюдському поводженні. Російські солдати побили двох жертв біля їхнього будинку. В іншому випадку російські військові допитували </w:t>
      </w:r>
      <w:r w:rsidR="623E5519" w:rsidRPr="08886A1E">
        <w:rPr>
          <w:rFonts w:asciiTheme="majorBidi" w:hAnsiTheme="majorBidi" w:cstheme="majorBidi"/>
          <w:lang w:val="uk-UA"/>
        </w:rPr>
        <w:t xml:space="preserve">потерпілого </w:t>
      </w:r>
      <w:r w:rsidRPr="08886A1E">
        <w:rPr>
          <w:rFonts w:asciiTheme="majorBidi" w:hAnsiTheme="majorBidi" w:cstheme="majorBidi"/>
          <w:lang w:val="uk-UA"/>
        </w:rPr>
        <w:t xml:space="preserve">та катували </w:t>
      </w:r>
      <w:r w:rsidR="6D0F9406" w:rsidRPr="08886A1E">
        <w:rPr>
          <w:rFonts w:asciiTheme="majorBidi" w:hAnsiTheme="majorBidi" w:cstheme="majorBidi"/>
          <w:lang w:val="uk-UA"/>
        </w:rPr>
        <w:t>його</w:t>
      </w:r>
      <w:r w:rsidRPr="08886A1E">
        <w:rPr>
          <w:rFonts w:asciiTheme="majorBidi" w:hAnsiTheme="majorBidi" w:cstheme="majorBidi"/>
          <w:lang w:val="uk-UA"/>
        </w:rPr>
        <w:t>, в тому числі використовуючи інструменти</w:t>
      </w:r>
      <w:r w:rsidR="39488689" w:rsidRPr="08886A1E">
        <w:rPr>
          <w:rFonts w:asciiTheme="majorBidi" w:hAnsiTheme="majorBidi" w:cstheme="majorBidi"/>
          <w:lang w:val="uk-UA"/>
        </w:rPr>
        <w:t xml:space="preserve">, щоб </w:t>
      </w:r>
      <w:r w:rsidRPr="08886A1E">
        <w:rPr>
          <w:rFonts w:asciiTheme="majorBidi" w:hAnsiTheme="majorBidi" w:cstheme="majorBidi"/>
          <w:lang w:val="uk-UA"/>
        </w:rPr>
        <w:t>підпил</w:t>
      </w:r>
      <w:r w:rsidR="5CBADE88" w:rsidRPr="08886A1E">
        <w:rPr>
          <w:rFonts w:asciiTheme="majorBidi" w:hAnsiTheme="majorBidi" w:cstheme="majorBidi"/>
          <w:lang w:val="uk-UA"/>
        </w:rPr>
        <w:t>ити</w:t>
      </w:r>
      <w:r w:rsidRPr="08886A1E">
        <w:rPr>
          <w:rFonts w:asciiTheme="majorBidi" w:hAnsiTheme="majorBidi" w:cstheme="majorBidi"/>
          <w:lang w:val="uk-UA"/>
        </w:rPr>
        <w:t xml:space="preserve"> </w:t>
      </w:r>
      <w:r w:rsidR="376A5F86" w:rsidRPr="08886A1E">
        <w:rPr>
          <w:rFonts w:asciiTheme="majorBidi" w:hAnsiTheme="majorBidi" w:cstheme="majorBidi"/>
          <w:lang w:val="uk-UA"/>
        </w:rPr>
        <w:t>йо</w:t>
      </w:r>
      <w:r w:rsidR="57B118BE" w:rsidRPr="08886A1E">
        <w:rPr>
          <w:rFonts w:asciiTheme="majorBidi" w:hAnsiTheme="majorBidi" w:cstheme="majorBidi"/>
          <w:lang w:val="uk-UA"/>
        </w:rPr>
        <w:t>му</w:t>
      </w:r>
      <w:r w:rsidR="376A5F86" w:rsidRPr="08886A1E">
        <w:rPr>
          <w:rFonts w:asciiTheme="majorBidi" w:hAnsiTheme="majorBidi" w:cstheme="majorBidi"/>
          <w:lang w:val="uk-UA"/>
        </w:rPr>
        <w:t xml:space="preserve"> </w:t>
      </w:r>
      <w:r w:rsidRPr="08886A1E">
        <w:rPr>
          <w:rFonts w:asciiTheme="majorBidi" w:hAnsiTheme="majorBidi" w:cstheme="majorBidi"/>
          <w:lang w:val="uk-UA"/>
        </w:rPr>
        <w:t>зуб</w:t>
      </w:r>
      <w:r w:rsidR="5FAE1D45" w:rsidRPr="08886A1E">
        <w:rPr>
          <w:rFonts w:asciiTheme="majorBidi" w:hAnsiTheme="majorBidi" w:cstheme="majorBidi"/>
          <w:lang w:val="uk-UA"/>
        </w:rPr>
        <w:t>и,</w:t>
      </w:r>
      <w:r w:rsidRPr="08886A1E">
        <w:rPr>
          <w:rFonts w:asciiTheme="majorBidi" w:hAnsiTheme="majorBidi" w:cstheme="majorBidi"/>
          <w:lang w:val="uk-UA"/>
        </w:rPr>
        <w:t xml:space="preserve"> та стиска</w:t>
      </w:r>
      <w:r w:rsidR="791F6C2C" w:rsidRPr="08886A1E">
        <w:rPr>
          <w:rFonts w:asciiTheme="majorBidi" w:hAnsiTheme="majorBidi" w:cstheme="majorBidi"/>
          <w:lang w:val="uk-UA"/>
        </w:rPr>
        <w:t>ли йому</w:t>
      </w:r>
      <w:r w:rsidRPr="08886A1E">
        <w:rPr>
          <w:rFonts w:asciiTheme="majorBidi" w:hAnsiTheme="majorBidi" w:cstheme="majorBidi"/>
          <w:lang w:val="uk-UA"/>
        </w:rPr>
        <w:t xml:space="preserve"> пальці плоскогубцями.</w:t>
      </w:r>
      <w:r w:rsidRPr="08886A1E">
        <w:rPr>
          <w:rStyle w:val="FootnoteReference"/>
          <w:rFonts w:asciiTheme="majorBidi" w:hAnsiTheme="majorBidi" w:cstheme="majorBidi"/>
          <w:lang w:val="uk-UA"/>
        </w:rPr>
        <w:t xml:space="preserve"> </w:t>
      </w:r>
      <w:r w:rsidRPr="08886A1E">
        <w:rPr>
          <w:rFonts w:asciiTheme="majorBidi" w:hAnsiTheme="majorBidi" w:cstheme="majorBidi"/>
          <w:lang w:val="uk-UA"/>
        </w:rPr>
        <w:t xml:space="preserve">У третьому випадку виявлено тіло жертви з множинними травмами, синцями, </w:t>
      </w:r>
      <w:r w:rsidR="00335E62" w:rsidRPr="08886A1E">
        <w:rPr>
          <w:rFonts w:asciiTheme="majorBidi" w:hAnsiTheme="majorBidi" w:cstheme="majorBidi"/>
          <w:lang w:val="uk-UA"/>
        </w:rPr>
        <w:t>відрізаними</w:t>
      </w:r>
      <w:r w:rsidRPr="08886A1E">
        <w:rPr>
          <w:rFonts w:asciiTheme="majorBidi" w:hAnsiTheme="majorBidi" w:cstheme="majorBidi"/>
          <w:lang w:val="uk-UA"/>
        </w:rPr>
        <w:t xml:space="preserve"> пальц</w:t>
      </w:r>
      <w:r w:rsidR="00335E62" w:rsidRPr="08886A1E">
        <w:rPr>
          <w:rFonts w:asciiTheme="majorBidi" w:hAnsiTheme="majorBidi" w:cstheme="majorBidi"/>
          <w:lang w:val="uk-UA"/>
        </w:rPr>
        <w:t>ями</w:t>
      </w:r>
      <w:r w:rsidRPr="08886A1E">
        <w:rPr>
          <w:rFonts w:asciiTheme="majorBidi" w:hAnsiTheme="majorBidi" w:cstheme="majorBidi"/>
          <w:lang w:val="uk-UA"/>
        </w:rPr>
        <w:t>, порізами на тулубі, та слідами опіків на одній руці.</w:t>
      </w:r>
    </w:p>
    <w:p w14:paraId="7832A2FC" w14:textId="77777777" w:rsidR="000D3234" w:rsidRPr="00FA259E" w:rsidRDefault="000D3234" w:rsidP="00B11A3D">
      <w:pPr>
        <w:pStyle w:val="ListParagraph"/>
        <w:ind w:left="1134" w:right="1134"/>
        <w:jc w:val="both"/>
        <w:rPr>
          <w:rFonts w:asciiTheme="majorBidi" w:hAnsiTheme="majorBidi" w:cstheme="majorBidi"/>
          <w:b/>
          <w:bCs/>
          <w:sz w:val="24"/>
          <w:szCs w:val="24"/>
          <w:lang w:val="uk-UA"/>
        </w:rPr>
      </w:pPr>
    </w:p>
    <w:p w14:paraId="2889CB13" w14:textId="716749BB" w:rsidR="00683729" w:rsidRPr="00FA259E" w:rsidRDefault="0D556310" w:rsidP="00B11A3D">
      <w:pPr>
        <w:pStyle w:val="ListParagraph"/>
        <w:numPr>
          <w:ilvl w:val="0"/>
          <w:numId w:val="12"/>
        </w:numPr>
        <w:suppressAutoHyphens w:val="0"/>
        <w:ind w:right="1134"/>
        <w:jc w:val="both"/>
        <w:rPr>
          <w:rFonts w:asciiTheme="majorBidi" w:hAnsiTheme="majorBidi" w:cstheme="majorBidi"/>
          <w:b/>
          <w:bCs/>
          <w:sz w:val="24"/>
          <w:szCs w:val="24"/>
          <w:lang w:val="uk-UA"/>
        </w:rPr>
      </w:pPr>
      <w:r w:rsidRPr="00FA259E">
        <w:rPr>
          <w:rFonts w:asciiTheme="majorBidi" w:hAnsiTheme="majorBidi" w:cstheme="majorBidi"/>
          <w:b/>
          <w:bCs/>
          <w:sz w:val="24"/>
          <w:szCs w:val="24"/>
          <w:lang w:val="uk-UA"/>
        </w:rPr>
        <w:t>Катування</w:t>
      </w:r>
    </w:p>
    <w:p w14:paraId="217DC7D0" w14:textId="77777777" w:rsidR="000D3234" w:rsidRPr="00FA259E" w:rsidRDefault="000D3234" w:rsidP="00B11A3D">
      <w:pPr>
        <w:pStyle w:val="ListParagraph"/>
        <w:suppressAutoHyphens w:val="0"/>
        <w:ind w:left="1127" w:right="1134"/>
        <w:jc w:val="both"/>
        <w:rPr>
          <w:rFonts w:asciiTheme="majorBidi" w:hAnsiTheme="majorBidi" w:cstheme="majorBidi"/>
          <w:b/>
          <w:bCs/>
          <w:sz w:val="24"/>
          <w:szCs w:val="24"/>
          <w:lang w:val="uk-UA"/>
        </w:rPr>
      </w:pPr>
    </w:p>
    <w:p w14:paraId="35318BE6" w14:textId="344E2F34" w:rsidR="002C2A05" w:rsidRPr="00FA259E" w:rsidRDefault="2A658C95" w:rsidP="00B11A3D">
      <w:pPr>
        <w:pStyle w:val="ListParagraph"/>
        <w:numPr>
          <w:ilvl w:val="0"/>
          <w:numId w:val="4"/>
        </w:numPr>
        <w:suppressAutoHyphens w:val="0"/>
        <w:ind w:left="1134" w:right="1134"/>
        <w:jc w:val="both"/>
        <w:rPr>
          <w:rFonts w:asciiTheme="majorBidi" w:hAnsiTheme="majorBidi" w:cstheme="majorBidi"/>
          <w:lang w:val="uk-UA"/>
        </w:rPr>
      </w:pPr>
      <w:r w:rsidRPr="08886A1E">
        <w:rPr>
          <w:rFonts w:asciiTheme="majorBidi" w:hAnsiTheme="majorBidi" w:cstheme="majorBidi"/>
          <w:lang w:val="uk-UA"/>
        </w:rPr>
        <w:t xml:space="preserve"> </w:t>
      </w:r>
      <w:r w:rsidR="3804DE7B" w:rsidRPr="08886A1E">
        <w:rPr>
          <w:rFonts w:asciiTheme="majorBidi" w:hAnsiTheme="majorBidi" w:cstheme="majorBidi"/>
          <w:lang w:val="uk-UA"/>
        </w:rPr>
        <w:t xml:space="preserve">У своїх попередніх доповідях </w:t>
      </w:r>
      <w:r w:rsidRPr="08886A1E">
        <w:rPr>
          <w:rFonts w:asciiTheme="majorBidi" w:hAnsiTheme="majorBidi" w:cstheme="majorBidi"/>
          <w:lang w:val="uk-UA"/>
        </w:rPr>
        <w:t>Комісія встановила, що російська влада застосовувала тортури у семи областях України та в Російській Федерації.</w:t>
      </w:r>
      <w:r w:rsidR="002C2A05" w:rsidRPr="08886A1E">
        <w:rPr>
          <w:rStyle w:val="FootnoteReference"/>
          <w:rFonts w:asciiTheme="majorBidi" w:hAnsiTheme="majorBidi" w:cstheme="majorBidi"/>
          <w:lang w:val="uk-UA"/>
        </w:rPr>
        <w:footnoteReference w:id="33"/>
      </w:r>
      <w:r w:rsidRPr="08886A1E">
        <w:rPr>
          <w:rFonts w:asciiTheme="majorBidi" w:hAnsiTheme="majorBidi" w:cstheme="majorBidi"/>
          <w:lang w:val="uk-UA"/>
        </w:rPr>
        <w:t xml:space="preserve"> Комісія</w:t>
      </w:r>
      <w:r w:rsidR="258FE0DF" w:rsidRPr="08886A1E">
        <w:rPr>
          <w:rFonts w:asciiTheme="majorBidi" w:hAnsiTheme="majorBidi" w:cstheme="majorBidi"/>
          <w:lang w:val="uk-UA"/>
        </w:rPr>
        <w:t xml:space="preserve"> </w:t>
      </w:r>
      <w:r w:rsidRPr="08886A1E">
        <w:rPr>
          <w:rFonts w:asciiTheme="majorBidi" w:hAnsiTheme="majorBidi" w:cstheme="majorBidi"/>
          <w:lang w:val="uk-UA"/>
        </w:rPr>
        <w:t xml:space="preserve">продовжує збирати докази широкого та систематичного застосування тортур </w:t>
      </w:r>
      <w:r w:rsidRPr="08886A1E">
        <w:rPr>
          <w:rFonts w:asciiTheme="majorBidi" w:hAnsiTheme="majorBidi" w:cstheme="majorBidi"/>
          <w:lang w:val="uk-UA"/>
        </w:rPr>
        <w:lastRenderedPageBreak/>
        <w:t>російською владою як в Україні, так і в Російській Федерації.</w:t>
      </w:r>
      <w:r w:rsidR="46D970E1" w:rsidRPr="08886A1E">
        <w:rPr>
          <w:rFonts w:asciiTheme="majorBidi" w:hAnsiTheme="majorBidi" w:cstheme="majorBidi"/>
          <w:lang w:val="uk-UA"/>
        </w:rPr>
        <w:t xml:space="preserve">  </w:t>
      </w:r>
      <w:r w:rsidRPr="08886A1E">
        <w:rPr>
          <w:rFonts w:asciiTheme="majorBidi" w:hAnsiTheme="majorBidi" w:cstheme="majorBidi"/>
          <w:lang w:val="uk-UA"/>
        </w:rPr>
        <w:t>Комісія задокументувала подальші випадки в Херсонській, Київській, Миколаївській та Запорізькій областях України та в Білгородській, Курській та Тульській областях Російської Федерації. Жертвами є чоловіки та жінки, більшість з них</w:t>
      </w:r>
      <w:r w:rsidR="39EBBBB4" w:rsidRPr="08886A1E">
        <w:rPr>
          <w:rFonts w:asciiTheme="majorBidi" w:hAnsiTheme="majorBidi" w:cstheme="majorBidi"/>
          <w:lang w:val="uk-UA"/>
        </w:rPr>
        <w:t xml:space="preserve"> </w:t>
      </w:r>
      <w:r w:rsidR="39EBBBB4" w:rsidRPr="00FA259E">
        <w:rPr>
          <w:lang w:val="uk-UA"/>
        </w:rPr>
        <w:t>–</w:t>
      </w:r>
      <w:r w:rsidRPr="08886A1E">
        <w:rPr>
          <w:rFonts w:asciiTheme="majorBidi" w:hAnsiTheme="majorBidi" w:cstheme="majorBidi"/>
          <w:lang w:val="uk-UA"/>
        </w:rPr>
        <w:t xml:space="preserve"> чоловіки у віці від 21 до 58 років. Більшість жертв умисних вбивств та зґвалтувань також піддавалися тортурам (див. пункти 57 і 86).</w:t>
      </w:r>
    </w:p>
    <w:p w14:paraId="4FC1EDD6" w14:textId="77777777" w:rsidR="000D3234" w:rsidRPr="00FA259E" w:rsidRDefault="000D3234" w:rsidP="00B11A3D">
      <w:pPr>
        <w:pStyle w:val="ListParagraph"/>
        <w:suppressAutoHyphens w:val="0"/>
        <w:ind w:left="1134" w:right="1134"/>
        <w:jc w:val="both"/>
        <w:rPr>
          <w:rFonts w:asciiTheme="majorBidi" w:hAnsiTheme="majorBidi" w:cstheme="majorBidi"/>
          <w:lang w:val="uk-UA"/>
        </w:rPr>
      </w:pPr>
    </w:p>
    <w:p w14:paraId="48D0BDA9" w14:textId="3C58258D" w:rsidR="002C2A05" w:rsidRPr="00FA259E" w:rsidRDefault="2A658C95" w:rsidP="00B11A3D">
      <w:pPr>
        <w:pStyle w:val="ListParagraph"/>
        <w:numPr>
          <w:ilvl w:val="0"/>
          <w:numId w:val="4"/>
        </w:numPr>
        <w:suppressAutoHyphens w:val="0"/>
        <w:ind w:left="1134" w:right="1134"/>
        <w:jc w:val="both"/>
        <w:rPr>
          <w:rFonts w:asciiTheme="majorBidi" w:hAnsiTheme="majorBidi" w:cstheme="majorBidi"/>
          <w:lang w:val="uk-UA"/>
        </w:rPr>
      </w:pPr>
      <w:r w:rsidRPr="08886A1E">
        <w:rPr>
          <w:rFonts w:asciiTheme="majorBidi" w:hAnsiTheme="majorBidi" w:cstheme="majorBidi"/>
          <w:lang w:val="uk-UA"/>
        </w:rPr>
        <w:t>Протягом свого поточного мандата Комісія зосередила увагу на випадках катування в одинадцяти місцях позбавлення волі: сім в районах, що знаходяться під контролем Росії в Україні, і чотири в Російській Федерації.</w:t>
      </w:r>
      <w:r w:rsidR="002C2A05" w:rsidRPr="08886A1E">
        <w:rPr>
          <w:rStyle w:val="FootnoteReference"/>
          <w:rFonts w:asciiTheme="majorBidi" w:hAnsiTheme="majorBidi" w:cstheme="majorBidi"/>
          <w:lang w:val="uk-UA"/>
        </w:rPr>
        <w:footnoteReference w:id="34"/>
      </w:r>
      <w:r w:rsidRPr="08886A1E">
        <w:rPr>
          <w:rFonts w:asciiTheme="majorBidi" w:hAnsiTheme="majorBidi" w:cstheme="majorBidi"/>
          <w:lang w:val="uk-UA"/>
        </w:rPr>
        <w:t xml:space="preserve"> Вона вивчила достовірні повідомлення про тортури в інших численних місцях утримання в районах, що</w:t>
      </w:r>
      <w:r w:rsidR="57210984" w:rsidRPr="08886A1E">
        <w:rPr>
          <w:rFonts w:asciiTheme="majorBidi" w:hAnsiTheme="majorBidi" w:cstheme="majorBidi"/>
          <w:lang w:val="uk-UA"/>
        </w:rPr>
        <w:t xml:space="preserve"> </w:t>
      </w:r>
      <w:r w:rsidRPr="08886A1E">
        <w:rPr>
          <w:rFonts w:asciiTheme="majorBidi" w:hAnsiTheme="majorBidi" w:cstheme="majorBidi"/>
          <w:lang w:val="uk-UA"/>
        </w:rPr>
        <w:t>знаходяться під контролем Росії. Географічн</w:t>
      </w:r>
      <w:r w:rsidR="0873E7E3" w:rsidRPr="08886A1E">
        <w:rPr>
          <w:rFonts w:asciiTheme="majorBidi" w:hAnsiTheme="majorBidi" w:cstheme="majorBidi"/>
          <w:lang w:val="uk-UA"/>
        </w:rPr>
        <w:t xml:space="preserve">ий </w:t>
      </w:r>
      <w:r w:rsidR="54B4CE83" w:rsidRPr="08886A1E">
        <w:rPr>
          <w:rFonts w:asciiTheme="majorBidi" w:hAnsiTheme="majorBidi" w:cstheme="majorBidi"/>
          <w:lang w:val="uk-UA"/>
        </w:rPr>
        <w:t>діапазон</w:t>
      </w:r>
      <w:r w:rsidR="0873E7E3" w:rsidRPr="08886A1E">
        <w:rPr>
          <w:rFonts w:asciiTheme="majorBidi" w:hAnsiTheme="majorBidi" w:cstheme="majorBidi"/>
          <w:lang w:val="uk-UA"/>
        </w:rPr>
        <w:t xml:space="preserve"> </w:t>
      </w:r>
      <w:r w:rsidRPr="08886A1E">
        <w:rPr>
          <w:rFonts w:asciiTheme="majorBidi" w:hAnsiTheme="majorBidi" w:cstheme="majorBidi"/>
          <w:lang w:val="uk-UA"/>
        </w:rPr>
        <w:t xml:space="preserve">таких місць </w:t>
      </w:r>
      <w:r w:rsidRPr="08886A1E">
        <w:rPr>
          <w:rStyle w:val="cf01"/>
          <w:rFonts w:asciiTheme="majorBidi" w:hAnsiTheme="majorBidi" w:cstheme="majorBidi"/>
          <w:sz w:val="20"/>
          <w:szCs w:val="20"/>
          <w:lang w:val="uk-UA"/>
        </w:rPr>
        <w:t>демонструє та підтверджує попередній висновок Комісії про те, що практика катувань є широко поширеною.</w:t>
      </w:r>
    </w:p>
    <w:p w14:paraId="1CA576B4" w14:textId="77777777" w:rsidR="00335E62" w:rsidRPr="00FA259E" w:rsidRDefault="00335E62" w:rsidP="00335E62">
      <w:pPr>
        <w:suppressAutoHyphens w:val="0"/>
        <w:ind w:right="1134"/>
        <w:jc w:val="both"/>
        <w:rPr>
          <w:rFonts w:asciiTheme="majorBidi" w:hAnsiTheme="majorBidi" w:cstheme="majorBidi"/>
          <w:lang w:val="uk-UA"/>
        </w:rPr>
      </w:pPr>
    </w:p>
    <w:p w14:paraId="0B08E4B3" w14:textId="6BACB39A" w:rsidR="002C2A05" w:rsidRPr="00FA259E" w:rsidRDefault="2A658C95" w:rsidP="00B11A3D">
      <w:pPr>
        <w:pStyle w:val="P68B1DB1-a72"/>
        <w:numPr>
          <w:ilvl w:val="0"/>
          <w:numId w:val="4"/>
        </w:numPr>
        <w:ind w:left="1134" w:right="1134"/>
        <w:jc w:val="both"/>
        <w:rPr>
          <w:lang w:val="uk-UA"/>
        </w:rPr>
      </w:pPr>
      <w:r w:rsidRPr="08886A1E">
        <w:rPr>
          <w:lang w:val="uk-UA"/>
        </w:rPr>
        <w:t>Комісія продовжує документувати випадки катувань цивільних осіб та військовополонених. У цій доповіді Комісія зосередила увагу на військовополонених. Російська влада, з</w:t>
      </w:r>
      <w:r w:rsidR="1BB6F48C" w:rsidRPr="08886A1E">
        <w:rPr>
          <w:lang w:val="uk-UA"/>
        </w:rPr>
        <w:t xml:space="preserve"> </w:t>
      </w:r>
      <w:r w:rsidRPr="08886A1E">
        <w:rPr>
          <w:lang w:val="uk-UA"/>
        </w:rPr>
        <w:t xml:space="preserve">метою отримання інформації, катувала цивільних, яких вона запідозрила у співпраці з українськими збройними силами. У випадку з військовополоненими злочинці застосовували тортури </w:t>
      </w:r>
      <w:r w:rsidR="58FE44C9" w:rsidRPr="08886A1E">
        <w:rPr>
          <w:lang w:val="uk-UA"/>
        </w:rPr>
        <w:t>також з метою</w:t>
      </w:r>
      <w:r w:rsidRPr="08886A1E">
        <w:rPr>
          <w:lang w:val="uk-UA"/>
        </w:rPr>
        <w:t xml:space="preserve"> покарання та залякування. Комісія виявила схожі методи катувань у різних місцях позбавлення волі. Разом ці елементи підтверджують, що російська влада систематично застосовувала катування.</w:t>
      </w:r>
    </w:p>
    <w:p w14:paraId="462A9BED" w14:textId="77777777" w:rsidR="000D3234" w:rsidRPr="00FA259E" w:rsidRDefault="000D3234" w:rsidP="00B11A3D">
      <w:pPr>
        <w:pStyle w:val="P68B1DB1-a72"/>
        <w:ind w:left="1134" w:right="1134"/>
        <w:jc w:val="both"/>
        <w:rPr>
          <w:lang w:val="uk-UA"/>
        </w:rPr>
      </w:pPr>
    </w:p>
    <w:p w14:paraId="5413585E" w14:textId="48F379DA" w:rsidR="000D3234" w:rsidRPr="00FA259E" w:rsidRDefault="2A658C95" w:rsidP="00B11A3D">
      <w:pPr>
        <w:pStyle w:val="P68B1DB1-a72"/>
        <w:numPr>
          <w:ilvl w:val="0"/>
          <w:numId w:val="4"/>
        </w:numPr>
        <w:suppressAutoHyphens w:val="0"/>
        <w:ind w:left="1134" w:right="1134"/>
        <w:jc w:val="both"/>
        <w:rPr>
          <w:b/>
          <w:bCs/>
          <w:lang w:val="uk-UA"/>
        </w:rPr>
      </w:pPr>
      <w:r w:rsidRPr="08886A1E">
        <w:rPr>
          <w:lang w:val="uk-UA"/>
        </w:rPr>
        <w:t xml:space="preserve">Насамкінець, Комісія продовжує розслідування щодо того, чи вчинялися катування з метою реалізації </w:t>
      </w:r>
      <w:r w:rsidR="55545AA8" w:rsidRPr="08886A1E">
        <w:rPr>
          <w:lang w:val="uk-UA"/>
        </w:rPr>
        <w:t xml:space="preserve">певної </w:t>
      </w:r>
      <w:r w:rsidRPr="08886A1E">
        <w:rPr>
          <w:lang w:val="uk-UA"/>
        </w:rPr>
        <w:t>політики.</w:t>
      </w:r>
    </w:p>
    <w:p w14:paraId="4702DE34" w14:textId="77777777" w:rsidR="000D3234" w:rsidRPr="00FA259E" w:rsidRDefault="000D3234" w:rsidP="00B11A3D">
      <w:pPr>
        <w:pStyle w:val="P68B1DB1-a72"/>
        <w:suppressAutoHyphens w:val="0"/>
        <w:ind w:right="1134"/>
        <w:jc w:val="both"/>
        <w:rPr>
          <w:b/>
          <w:bCs/>
          <w:lang w:val="uk-UA"/>
        </w:rPr>
      </w:pPr>
    </w:p>
    <w:p w14:paraId="71584812" w14:textId="4FA866F1" w:rsidR="004D00EA" w:rsidRPr="00FA259E" w:rsidRDefault="6F78D57C" w:rsidP="00B11A3D">
      <w:pPr>
        <w:pStyle w:val="P68B1DB1-a1"/>
        <w:ind w:left="567"/>
        <w:jc w:val="both"/>
        <w:rPr>
          <w:lang w:val="uk-UA"/>
        </w:rPr>
      </w:pPr>
      <w:r w:rsidRPr="00FA259E">
        <w:rPr>
          <w:lang w:val="uk-UA"/>
        </w:rPr>
        <w:t>(a)</w:t>
      </w:r>
      <w:r w:rsidR="00EE7A06" w:rsidRPr="00FA259E">
        <w:rPr>
          <w:lang w:val="uk-UA"/>
        </w:rPr>
        <w:tab/>
      </w:r>
      <w:r w:rsidR="2A658C95" w:rsidRPr="00FA259E">
        <w:rPr>
          <w:lang w:val="uk-UA"/>
        </w:rPr>
        <w:t>Катування українських військовополонених</w:t>
      </w:r>
    </w:p>
    <w:p w14:paraId="0A821534" w14:textId="77777777" w:rsidR="00335E62" w:rsidRPr="00FA259E" w:rsidRDefault="00335E62" w:rsidP="00B11A3D">
      <w:pPr>
        <w:pStyle w:val="P68B1DB1-a1"/>
        <w:ind w:left="567"/>
        <w:jc w:val="both"/>
        <w:rPr>
          <w:lang w:val="uk-UA"/>
        </w:rPr>
      </w:pPr>
    </w:p>
    <w:p w14:paraId="0CC5C692" w14:textId="77777777" w:rsidR="000D3234" w:rsidRPr="00FA259E" w:rsidRDefault="2A658C95" w:rsidP="08886A1E">
      <w:pPr>
        <w:pStyle w:val="ListParagraph"/>
        <w:numPr>
          <w:ilvl w:val="0"/>
          <w:numId w:val="4"/>
        </w:numPr>
        <w:suppressAutoHyphens w:val="0"/>
        <w:ind w:left="1134" w:right="1134"/>
        <w:jc w:val="both"/>
        <w:rPr>
          <w:rFonts w:asciiTheme="majorBidi" w:hAnsiTheme="majorBidi" w:cstheme="majorBidi"/>
          <w:vertAlign w:val="superscript"/>
          <w:lang w:val="uk-UA"/>
        </w:rPr>
      </w:pPr>
      <w:r w:rsidRPr="08886A1E">
        <w:rPr>
          <w:rFonts w:asciiTheme="majorBidi" w:hAnsiTheme="majorBidi" w:cstheme="majorBidi"/>
          <w:lang w:val="uk-UA"/>
        </w:rPr>
        <w:t>У більшості розслідуваних випадків, після захоплення контролю над населеними пунктами в Україні, російські збройні сили затримували великі групи українських військовополонених, їх переміщували та утримували на період від 9 до 15,5 місяців</w:t>
      </w:r>
      <w:r w:rsidR="2E688BB7" w:rsidRPr="08886A1E">
        <w:rPr>
          <w:rFonts w:asciiTheme="majorBidi" w:hAnsiTheme="majorBidi" w:cstheme="majorBidi"/>
          <w:lang w:val="uk-UA"/>
        </w:rPr>
        <w:t xml:space="preserve"> </w:t>
      </w:r>
      <w:r w:rsidR="2E688BB7" w:rsidRPr="00FA259E">
        <w:rPr>
          <w:lang w:val="uk-UA"/>
        </w:rPr>
        <w:t>–</w:t>
      </w:r>
      <w:r w:rsidR="2E688BB7" w:rsidRPr="08886A1E">
        <w:rPr>
          <w:rFonts w:asciiTheme="majorBidi" w:hAnsiTheme="majorBidi" w:cstheme="majorBidi"/>
          <w:lang w:val="uk-UA"/>
        </w:rPr>
        <w:t xml:space="preserve"> </w:t>
      </w:r>
      <w:r w:rsidRPr="08886A1E">
        <w:rPr>
          <w:rFonts w:asciiTheme="majorBidi" w:hAnsiTheme="majorBidi" w:cstheme="majorBidi"/>
          <w:lang w:val="uk-UA"/>
        </w:rPr>
        <w:t>це відбувалося у семи різних місцях у Російській Федерації та в Україні. У Російській Федерації це СІЗО № 1 (СІЗО-1) м. Курськ Курської області;</w:t>
      </w:r>
      <w:r w:rsidR="002C2A05" w:rsidRPr="08886A1E">
        <w:rPr>
          <w:rStyle w:val="FootnoteReference"/>
          <w:rFonts w:asciiTheme="majorBidi" w:hAnsiTheme="majorBidi" w:cstheme="majorBidi"/>
          <w:sz w:val="20"/>
          <w:lang w:val="uk-UA"/>
        </w:rPr>
        <w:footnoteReference w:id="35"/>
      </w:r>
      <w:r w:rsidRPr="08886A1E">
        <w:rPr>
          <w:rFonts w:asciiTheme="majorBidi" w:hAnsiTheme="majorBidi" w:cstheme="majorBidi"/>
          <w:lang w:val="uk-UA"/>
        </w:rPr>
        <w:t xml:space="preserve"> СІЗО № 2 (СІЗО-2) м. Старий Оскол та виправна колонія № 6 м. Валуйки Бєлгородської області; виправна колонія № 1 м. Донський Тульської області. Комісія також вивчила достовірні повідомлення щодо такого поводження в інших місцях позбавлення волі.</w:t>
      </w:r>
    </w:p>
    <w:p w14:paraId="72B08B31" w14:textId="3F9686FF" w:rsidR="002C2A05" w:rsidRPr="00FA259E" w:rsidRDefault="2A658C95" w:rsidP="00B11A3D">
      <w:pPr>
        <w:pStyle w:val="ListParagraph"/>
        <w:suppressAutoHyphens w:val="0"/>
        <w:ind w:left="1134" w:right="1134"/>
        <w:jc w:val="both"/>
        <w:rPr>
          <w:rFonts w:asciiTheme="majorBidi" w:hAnsiTheme="majorBidi" w:cstheme="majorBidi"/>
          <w:vertAlign w:val="superscript"/>
          <w:lang w:val="uk-UA"/>
        </w:rPr>
      </w:pPr>
      <w:r w:rsidRPr="00FA259E">
        <w:rPr>
          <w:rFonts w:asciiTheme="majorBidi" w:hAnsiTheme="majorBidi" w:cstheme="majorBidi"/>
          <w:lang w:val="uk-UA"/>
        </w:rPr>
        <w:t xml:space="preserve"> </w:t>
      </w:r>
    </w:p>
    <w:p w14:paraId="3B98782C" w14:textId="1BDE7A97" w:rsidR="002C2A05" w:rsidRPr="00FA259E" w:rsidRDefault="2A658C95" w:rsidP="08886A1E">
      <w:pPr>
        <w:pStyle w:val="ListParagraph"/>
        <w:numPr>
          <w:ilvl w:val="0"/>
          <w:numId w:val="4"/>
        </w:numPr>
        <w:suppressAutoHyphens w:val="0"/>
        <w:ind w:left="1134" w:right="1134"/>
        <w:jc w:val="both"/>
        <w:rPr>
          <w:rFonts w:asciiTheme="majorBidi" w:hAnsiTheme="majorBidi" w:cstheme="majorBidi"/>
          <w:vertAlign w:val="superscript"/>
          <w:lang w:val="uk-UA"/>
        </w:rPr>
      </w:pPr>
      <w:r w:rsidRPr="08886A1E">
        <w:rPr>
          <w:rFonts w:asciiTheme="majorBidi" w:hAnsiTheme="majorBidi" w:cstheme="majorBidi"/>
          <w:lang w:val="uk-UA"/>
        </w:rPr>
        <w:t xml:space="preserve">Жертви пояснили, що російські збройні сили вчиняли катування в Україні. У </w:t>
      </w:r>
      <w:r w:rsidRPr="08886A1E">
        <w:rPr>
          <w:rFonts w:asciiTheme="majorBidi" w:hAnsiTheme="majorBidi" w:cstheme="majorBidi"/>
          <w:shd w:val="clear" w:color="auto" w:fill="FFFFFF" w:themeFill="background1"/>
          <w:lang w:val="uk-UA"/>
        </w:rPr>
        <w:t>Російській Федерації тортури вчиняли члени підрозділів спеціального призначення (</w:t>
      </w:r>
      <w:r w:rsidR="610E165C" w:rsidRPr="08886A1E">
        <w:rPr>
          <w:rFonts w:asciiTheme="majorBidi" w:hAnsiTheme="majorBidi" w:cstheme="majorBidi"/>
          <w:shd w:val="clear" w:color="auto" w:fill="FFFFFF" w:themeFill="background1"/>
          <w:lang w:val="uk-UA"/>
        </w:rPr>
        <w:t>“</w:t>
      </w:r>
      <w:r w:rsidR="1B09E7BF" w:rsidRPr="08886A1E">
        <w:rPr>
          <w:rFonts w:asciiTheme="majorBidi" w:hAnsiTheme="majorBidi" w:cstheme="majorBidi"/>
          <w:shd w:val="clear" w:color="auto" w:fill="FFFFFF" w:themeFill="background1"/>
          <w:lang w:val="uk-UA"/>
        </w:rPr>
        <w:t>с</w:t>
      </w:r>
      <w:r w:rsidRPr="08886A1E">
        <w:rPr>
          <w:rFonts w:asciiTheme="majorBidi" w:hAnsiTheme="majorBidi" w:cstheme="majorBidi"/>
          <w:shd w:val="clear" w:color="auto" w:fill="FFFFFF" w:themeFill="background1"/>
          <w:lang w:val="uk-UA"/>
        </w:rPr>
        <w:t>пецназ</w:t>
      </w:r>
      <w:r w:rsidR="610E165C" w:rsidRPr="08886A1E">
        <w:rPr>
          <w:rFonts w:asciiTheme="majorBidi" w:hAnsiTheme="majorBidi" w:cstheme="majorBidi"/>
          <w:shd w:val="clear" w:color="auto" w:fill="FFFFFF" w:themeFill="background1"/>
          <w:lang w:val="uk-UA"/>
        </w:rPr>
        <w:t>”</w:t>
      </w:r>
      <w:r w:rsidRPr="08886A1E">
        <w:rPr>
          <w:rFonts w:asciiTheme="majorBidi" w:hAnsiTheme="majorBidi" w:cstheme="majorBidi"/>
          <w:shd w:val="clear" w:color="auto" w:fill="FFFFFF" w:themeFill="background1"/>
          <w:lang w:val="uk-UA"/>
        </w:rPr>
        <w:t>) Федеральної служби виконання покарань Російської Федерації (ФС</w:t>
      </w:r>
      <w:r w:rsidR="31287F72" w:rsidRPr="08886A1E">
        <w:rPr>
          <w:rFonts w:asciiTheme="majorBidi" w:hAnsiTheme="majorBidi" w:cstheme="majorBidi"/>
          <w:shd w:val="clear" w:color="auto" w:fill="FFFFFF" w:themeFill="background1"/>
          <w:lang w:val="uk-UA"/>
        </w:rPr>
        <w:t>ВП</w:t>
      </w:r>
      <w:r w:rsidRPr="08886A1E">
        <w:rPr>
          <w:rFonts w:asciiTheme="majorBidi" w:hAnsiTheme="majorBidi" w:cstheme="majorBidi"/>
          <w:shd w:val="clear" w:color="auto" w:fill="FFFFFF" w:themeFill="background1"/>
          <w:lang w:val="uk-UA"/>
        </w:rPr>
        <w:t>), і штатний персонал цієї служби, що є тюремними охоронцями. Жертви повідомили, що</w:t>
      </w:r>
      <w:r w:rsidRPr="08886A1E">
        <w:rPr>
          <w:rFonts w:asciiTheme="majorBidi" w:hAnsiTheme="majorBidi" w:cstheme="majorBidi"/>
          <w:lang w:val="uk-UA"/>
        </w:rPr>
        <w:t xml:space="preserve"> допити проводили, крім того, співробітники Федеральної служби безпеки Російської Федерації (ФСБ)</w:t>
      </w:r>
      <w:r w:rsidR="2C84B3F8" w:rsidRPr="08886A1E">
        <w:rPr>
          <w:rFonts w:asciiTheme="majorBidi" w:hAnsiTheme="majorBidi" w:cstheme="majorBidi"/>
          <w:lang w:val="uk-UA"/>
        </w:rPr>
        <w:t>.</w:t>
      </w:r>
      <w:r w:rsidR="002C2A05" w:rsidRPr="08886A1E">
        <w:rPr>
          <w:rStyle w:val="FootnoteReference"/>
          <w:rFonts w:cstheme="majorBidi"/>
          <w:sz w:val="20"/>
          <w:lang w:val="uk-UA"/>
        </w:rPr>
        <w:footnoteReference w:id="36"/>
      </w:r>
    </w:p>
    <w:p w14:paraId="16F890EE" w14:textId="77777777" w:rsidR="00335E62" w:rsidRPr="00FA259E" w:rsidRDefault="00335E62" w:rsidP="00335E62">
      <w:pPr>
        <w:suppressAutoHyphens w:val="0"/>
        <w:ind w:right="1134"/>
        <w:jc w:val="both"/>
        <w:rPr>
          <w:rStyle w:val="FootnoteReference"/>
          <w:rFonts w:asciiTheme="majorBidi" w:hAnsiTheme="majorBidi" w:cstheme="majorBidi"/>
          <w:sz w:val="20"/>
          <w:lang w:val="uk-UA"/>
        </w:rPr>
      </w:pPr>
    </w:p>
    <w:p w14:paraId="6346F4B1" w14:textId="5076B30B" w:rsidR="002C2A05" w:rsidRPr="00FA259E" w:rsidRDefault="2A658C95" w:rsidP="00B11A3D">
      <w:pPr>
        <w:pStyle w:val="P68B1DB1-a72"/>
        <w:numPr>
          <w:ilvl w:val="0"/>
          <w:numId w:val="4"/>
        </w:numPr>
        <w:suppressAutoHyphens w:val="0"/>
        <w:ind w:left="1134" w:right="1134"/>
        <w:jc w:val="both"/>
        <w:rPr>
          <w:lang w:val="uk-UA"/>
        </w:rPr>
      </w:pPr>
      <w:r w:rsidRPr="08886A1E">
        <w:rPr>
          <w:lang w:val="uk-UA"/>
        </w:rPr>
        <w:t>Свідчення потерпілих показують всю нещадність та жорстокість цього поводження, що завдавало жертвам сильного болю та страждань під час тривалого утримання під вартою. Все це здійснювалося з кричущою зневагою до людської гідності та спричинило довготривалі фізичні та психічні травми. Один український військовослужбовець, якого представники російської влади утримували під вартою та піддавали тортурам у декількох місцях позбавлення волі, розповів про свій досвід перебування у виправній колонії № 1 у місті Донський. За його словами</w:t>
      </w:r>
      <w:r w:rsidRPr="08886A1E">
        <w:rPr>
          <w:color w:val="000000" w:themeColor="text1"/>
          <w:lang w:val="uk-UA"/>
        </w:rPr>
        <w:t xml:space="preserve">, співробітники </w:t>
      </w:r>
      <w:r w:rsidR="1D1667D4" w:rsidRPr="08886A1E">
        <w:rPr>
          <w:lang w:val="uk-UA"/>
        </w:rPr>
        <w:t>ФСВП</w:t>
      </w:r>
      <w:r w:rsidR="1D1667D4" w:rsidRPr="08886A1E">
        <w:rPr>
          <w:color w:val="000000" w:themeColor="text1"/>
          <w:lang w:val="uk-UA"/>
        </w:rPr>
        <w:t xml:space="preserve"> </w:t>
      </w:r>
      <w:r w:rsidRPr="08886A1E">
        <w:rPr>
          <w:color w:val="000000" w:themeColor="text1"/>
          <w:lang w:val="uk-UA"/>
        </w:rPr>
        <w:t>били його до і після допиту, через що зламали ключицю. Вони змушували його стрибати на місці протягом тривалого часу</w:t>
      </w:r>
      <w:r w:rsidR="3B7C1872" w:rsidRPr="08886A1E">
        <w:rPr>
          <w:color w:val="000000" w:themeColor="text1"/>
          <w:lang w:val="uk-UA"/>
        </w:rPr>
        <w:t>,</w:t>
      </w:r>
      <w:r w:rsidRPr="08886A1E">
        <w:rPr>
          <w:color w:val="000000" w:themeColor="text1"/>
          <w:lang w:val="uk-UA"/>
        </w:rPr>
        <w:t xml:space="preserve"> незважаючи на операцію на нозі. У нього </w:t>
      </w:r>
      <w:r w:rsidRPr="08886A1E">
        <w:rPr>
          <w:color w:val="000000" w:themeColor="text1"/>
          <w:lang w:val="uk-UA"/>
        </w:rPr>
        <w:lastRenderedPageBreak/>
        <w:t>розвинулася гангрена. В ізоляторі його били по сідницях, що спричинило кровотечу з заднього проходу. У дворі [колонії] його били по обличчю і травмували ногу, що призвело до кровотечі. Йому вибили кілька зубів. Він благав їх убити його. Одного разу його били</w:t>
      </w:r>
      <w:r w:rsidR="77DC501F" w:rsidRPr="08886A1E">
        <w:rPr>
          <w:color w:val="000000" w:themeColor="text1"/>
          <w:lang w:val="uk-UA"/>
        </w:rPr>
        <w:t>,</w:t>
      </w:r>
      <w:r w:rsidRPr="08886A1E">
        <w:rPr>
          <w:color w:val="000000" w:themeColor="text1"/>
          <w:lang w:val="uk-UA"/>
        </w:rPr>
        <w:t xml:space="preserve"> допоки він не перестав відчувати ніг і не міг стояти. Він стікав кров</w:t>
      </w:r>
      <w:r w:rsidR="610E165C" w:rsidRPr="08886A1E">
        <w:rPr>
          <w:color w:val="000000" w:themeColor="text1"/>
          <w:lang w:val="uk-UA"/>
        </w:rPr>
        <w:t>’</w:t>
      </w:r>
      <w:r w:rsidRPr="08886A1E">
        <w:rPr>
          <w:color w:val="000000" w:themeColor="text1"/>
          <w:lang w:val="uk-UA"/>
        </w:rPr>
        <w:t xml:space="preserve">ю. </w:t>
      </w:r>
      <w:r w:rsidR="610E165C" w:rsidRPr="08886A1E">
        <w:rPr>
          <w:color w:val="000000" w:themeColor="text1"/>
          <w:lang w:val="uk-UA"/>
        </w:rPr>
        <w:t>“</w:t>
      </w:r>
      <w:r w:rsidRPr="08886A1E">
        <w:rPr>
          <w:i/>
          <w:iCs/>
          <w:color w:val="000000" w:themeColor="text1"/>
          <w:lang w:val="uk-UA"/>
        </w:rPr>
        <w:t>Я втратив будь-яку надію і волю до життя</w:t>
      </w:r>
      <w:r w:rsidR="610E165C" w:rsidRPr="08886A1E">
        <w:rPr>
          <w:color w:val="000000" w:themeColor="text1"/>
          <w:lang w:val="uk-UA"/>
        </w:rPr>
        <w:t>”</w:t>
      </w:r>
      <w:r w:rsidRPr="08886A1E">
        <w:rPr>
          <w:color w:val="000000" w:themeColor="text1"/>
          <w:lang w:val="uk-UA"/>
        </w:rPr>
        <w:t xml:space="preserve">, – сказав </w:t>
      </w:r>
      <w:r w:rsidR="00D96776" w:rsidRPr="08886A1E">
        <w:rPr>
          <w:color w:val="000000" w:themeColor="text1"/>
          <w:lang w:val="uk-UA"/>
        </w:rPr>
        <w:t>потерпілий</w:t>
      </w:r>
      <w:r w:rsidRPr="08886A1E">
        <w:rPr>
          <w:color w:val="000000" w:themeColor="text1"/>
          <w:lang w:val="uk-UA"/>
        </w:rPr>
        <w:t>, додавши, що він намагався накласти на себе руки за допомогою власної уніформи у камері. Але під час ці</w:t>
      </w:r>
      <w:r w:rsidR="22649706" w:rsidRPr="08886A1E">
        <w:rPr>
          <w:color w:val="000000" w:themeColor="text1"/>
          <w:lang w:val="uk-UA"/>
        </w:rPr>
        <w:t>є</w:t>
      </w:r>
      <w:r w:rsidRPr="08886A1E">
        <w:rPr>
          <w:color w:val="000000" w:themeColor="text1"/>
          <w:lang w:val="uk-UA"/>
        </w:rPr>
        <w:t>ї спроби його схопили і били до тих пір, поки у нього не зламався к</w:t>
      </w:r>
      <w:r w:rsidR="351357D5" w:rsidRPr="08886A1E">
        <w:rPr>
          <w:color w:val="000000" w:themeColor="text1"/>
          <w:lang w:val="uk-UA"/>
        </w:rPr>
        <w:t>упр</w:t>
      </w:r>
      <w:r w:rsidRPr="08886A1E">
        <w:rPr>
          <w:color w:val="000000" w:themeColor="text1"/>
          <w:lang w:val="uk-UA"/>
        </w:rPr>
        <w:t xml:space="preserve">ик і палець ноги, і не почалася кровотеча. Також його два тижні катували електричним струмом. Після звільнення з полону </w:t>
      </w:r>
      <w:r w:rsidR="00D96776" w:rsidRPr="08886A1E">
        <w:rPr>
          <w:color w:val="000000" w:themeColor="text1"/>
          <w:lang w:val="uk-UA"/>
        </w:rPr>
        <w:t>потерпілого</w:t>
      </w:r>
      <w:r w:rsidRPr="08886A1E">
        <w:rPr>
          <w:color w:val="000000" w:themeColor="text1"/>
          <w:lang w:val="uk-UA"/>
        </w:rPr>
        <w:t xml:space="preserve"> госпіталізували 36 разів станом на січень 2024 року.</w:t>
      </w:r>
    </w:p>
    <w:p w14:paraId="23D6EC40" w14:textId="77777777" w:rsidR="00E84392" w:rsidRPr="00FA259E" w:rsidRDefault="00E84392" w:rsidP="00E84392">
      <w:pPr>
        <w:pStyle w:val="P68B1DB1-a72"/>
        <w:suppressAutoHyphens w:val="0"/>
        <w:ind w:left="1134" w:right="1134"/>
        <w:jc w:val="both"/>
        <w:rPr>
          <w:lang w:val="uk-UA"/>
        </w:rPr>
      </w:pPr>
    </w:p>
    <w:p w14:paraId="342619CC" w14:textId="6293FE6F" w:rsidR="002C2A05" w:rsidRPr="00FA259E" w:rsidRDefault="2A658C95" w:rsidP="00B11A3D">
      <w:pPr>
        <w:pStyle w:val="ListParagraph"/>
        <w:numPr>
          <w:ilvl w:val="0"/>
          <w:numId w:val="4"/>
        </w:numPr>
        <w:ind w:left="1134" w:right="1134"/>
        <w:jc w:val="both"/>
        <w:rPr>
          <w:rStyle w:val="FootnoteTextChar1"/>
          <w:rFonts w:asciiTheme="majorBidi" w:hAnsiTheme="majorBidi" w:cstheme="majorBidi"/>
          <w:lang w:val="uk-UA"/>
        </w:rPr>
      </w:pPr>
      <w:r w:rsidRPr="08886A1E">
        <w:rPr>
          <w:rFonts w:asciiTheme="majorBidi" w:hAnsiTheme="majorBidi" w:cstheme="majorBidi"/>
          <w:lang w:val="uk-UA"/>
        </w:rPr>
        <w:t xml:space="preserve">У більшості закладів військовополонені пройшли жорстоку процедуру </w:t>
      </w:r>
      <w:r w:rsidR="610E165C" w:rsidRPr="08886A1E">
        <w:rPr>
          <w:rFonts w:asciiTheme="majorBidi" w:hAnsiTheme="majorBidi" w:cstheme="majorBidi"/>
          <w:lang w:val="uk-UA"/>
        </w:rPr>
        <w:t>“</w:t>
      </w:r>
      <w:r w:rsidRPr="08886A1E">
        <w:rPr>
          <w:rFonts w:asciiTheme="majorBidi" w:hAnsiTheme="majorBidi" w:cstheme="majorBidi"/>
          <w:lang w:val="uk-UA"/>
        </w:rPr>
        <w:t>прийомки</w:t>
      </w:r>
      <w:r w:rsidR="610E165C" w:rsidRPr="08886A1E">
        <w:rPr>
          <w:rFonts w:asciiTheme="majorBidi" w:hAnsiTheme="majorBidi" w:cstheme="majorBidi"/>
          <w:lang w:val="uk-UA"/>
        </w:rPr>
        <w:t>”</w:t>
      </w:r>
      <w:r w:rsidRPr="08886A1E">
        <w:rPr>
          <w:rFonts w:asciiTheme="majorBidi" w:hAnsiTheme="majorBidi" w:cstheme="majorBidi"/>
          <w:lang w:val="uk-UA"/>
        </w:rPr>
        <w:t xml:space="preserve"> з побиттям та застосуванням електричного струму. Одна жертва згадала, що її вітали словами </w:t>
      </w:r>
      <w:r w:rsidR="610E165C" w:rsidRPr="08886A1E">
        <w:rPr>
          <w:rFonts w:asciiTheme="majorBidi" w:hAnsiTheme="majorBidi" w:cstheme="majorBidi"/>
          <w:lang w:val="uk-UA"/>
        </w:rPr>
        <w:t>“</w:t>
      </w:r>
      <w:r w:rsidRPr="08886A1E">
        <w:rPr>
          <w:rFonts w:asciiTheme="majorBidi" w:hAnsiTheme="majorBidi" w:cstheme="majorBidi"/>
          <w:i/>
          <w:iCs/>
          <w:lang w:val="uk-UA"/>
        </w:rPr>
        <w:t>Ласкаво просимо до пекла</w:t>
      </w:r>
      <w:r w:rsidR="610E165C" w:rsidRPr="08886A1E">
        <w:rPr>
          <w:rFonts w:asciiTheme="majorBidi" w:hAnsiTheme="majorBidi" w:cstheme="majorBidi"/>
          <w:i/>
          <w:iCs/>
          <w:lang w:val="uk-UA"/>
        </w:rPr>
        <w:t>”</w:t>
      </w:r>
      <w:r w:rsidRPr="08886A1E">
        <w:rPr>
          <w:rFonts w:asciiTheme="majorBidi" w:hAnsiTheme="majorBidi" w:cstheme="majorBidi"/>
          <w:lang w:val="uk-UA"/>
        </w:rPr>
        <w:t xml:space="preserve">. Катування відбувалися під час допитів, де затриманих питали про </w:t>
      </w:r>
      <w:r w:rsidR="37D12756" w:rsidRPr="08886A1E">
        <w:rPr>
          <w:rFonts w:asciiTheme="majorBidi" w:hAnsiTheme="majorBidi" w:cstheme="majorBidi"/>
          <w:lang w:val="uk-UA"/>
        </w:rPr>
        <w:t>українські</w:t>
      </w:r>
      <w:r w:rsidRPr="08886A1E">
        <w:rPr>
          <w:rFonts w:asciiTheme="majorBidi" w:hAnsiTheme="majorBidi" w:cstheme="majorBidi"/>
          <w:lang w:val="uk-UA"/>
        </w:rPr>
        <w:t xml:space="preserve"> збройні сили та їхні військові підрозділи.</w:t>
      </w:r>
      <w:r w:rsidR="0032018B" w:rsidRPr="08886A1E">
        <w:rPr>
          <w:rFonts w:asciiTheme="majorBidi" w:hAnsiTheme="majorBidi" w:cstheme="majorBidi"/>
          <w:lang w:val="uk-UA"/>
        </w:rPr>
        <w:t xml:space="preserve"> </w:t>
      </w:r>
      <w:r w:rsidRPr="08886A1E">
        <w:rPr>
          <w:rFonts w:asciiTheme="majorBidi" w:hAnsiTheme="majorBidi" w:cstheme="majorBidi"/>
          <w:lang w:val="uk-UA"/>
        </w:rPr>
        <w:t xml:space="preserve">Тортури також застосовувалися для залякування та покарання. Жертви повідомляли про катування </w:t>
      </w:r>
      <w:r w:rsidR="610E165C" w:rsidRPr="08886A1E">
        <w:rPr>
          <w:rFonts w:asciiTheme="majorBidi" w:hAnsiTheme="majorBidi" w:cstheme="majorBidi"/>
          <w:lang w:val="uk-UA"/>
        </w:rPr>
        <w:t>“</w:t>
      </w:r>
      <w:r w:rsidR="22D580B2" w:rsidRPr="08886A1E">
        <w:rPr>
          <w:rFonts w:asciiTheme="majorBidi" w:hAnsiTheme="majorBidi" w:cstheme="majorBidi"/>
          <w:i/>
          <w:iCs/>
          <w:lang w:val="uk-UA"/>
        </w:rPr>
        <w:t>по</w:t>
      </w:r>
      <w:r w:rsidRPr="08886A1E">
        <w:rPr>
          <w:rFonts w:asciiTheme="majorBidi" w:hAnsiTheme="majorBidi" w:cstheme="majorBidi"/>
          <w:i/>
          <w:iCs/>
          <w:lang w:val="uk-UA"/>
        </w:rPr>
        <w:t>всюди</w:t>
      </w:r>
      <w:r w:rsidR="610E165C" w:rsidRPr="08886A1E">
        <w:rPr>
          <w:rFonts w:asciiTheme="majorBidi" w:hAnsiTheme="majorBidi" w:cstheme="majorBidi"/>
          <w:lang w:val="uk-UA"/>
        </w:rPr>
        <w:t>”</w:t>
      </w:r>
      <w:r w:rsidRPr="08886A1E">
        <w:rPr>
          <w:rFonts w:asciiTheme="majorBidi" w:hAnsiTheme="majorBidi" w:cstheme="majorBidi"/>
          <w:lang w:val="uk-UA"/>
        </w:rPr>
        <w:t xml:space="preserve">: </w:t>
      </w:r>
      <w:r w:rsidR="6F6F921C" w:rsidRPr="08886A1E">
        <w:rPr>
          <w:rFonts w:asciiTheme="majorBidi" w:hAnsiTheme="majorBidi" w:cstheme="majorBidi"/>
          <w:lang w:val="uk-UA"/>
        </w:rPr>
        <w:t xml:space="preserve">у </w:t>
      </w:r>
      <w:r w:rsidRPr="08886A1E">
        <w:rPr>
          <w:rFonts w:asciiTheme="majorBidi" w:hAnsiTheme="majorBidi" w:cstheme="majorBidi"/>
          <w:lang w:val="uk-UA"/>
        </w:rPr>
        <w:t>камер</w:t>
      </w:r>
      <w:r w:rsidR="731E1FAA" w:rsidRPr="08886A1E">
        <w:rPr>
          <w:rFonts w:asciiTheme="majorBidi" w:hAnsiTheme="majorBidi" w:cstheme="majorBidi"/>
          <w:lang w:val="uk-UA"/>
        </w:rPr>
        <w:t>ах</w:t>
      </w:r>
      <w:r w:rsidRPr="08886A1E">
        <w:rPr>
          <w:rFonts w:asciiTheme="majorBidi" w:hAnsiTheme="majorBidi" w:cstheme="majorBidi"/>
          <w:lang w:val="uk-UA"/>
        </w:rPr>
        <w:t>, коридор</w:t>
      </w:r>
      <w:r w:rsidR="5F0A7765" w:rsidRPr="08886A1E">
        <w:rPr>
          <w:rFonts w:asciiTheme="majorBidi" w:hAnsiTheme="majorBidi" w:cstheme="majorBidi"/>
          <w:lang w:val="uk-UA"/>
        </w:rPr>
        <w:t>ах</w:t>
      </w:r>
      <w:r w:rsidRPr="08886A1E">
        <w:rPr>
          <w:rFonts w:asciiTheme="majorBidi" w:hAnsiTheme="majorBidi" w:cstheme="majorBidi"/>
          <w:lang w:val="uk-UA"/>
        </w:rPr>
        <w:t>, дв</w:t>
      </w:r>
      <w:r w:rsidR="5579ED3C" w:rsidRPr="08886A1E">
        <w:rPr>
          <w:rFonts w:asciiTheme="majorBidi" w:hAnsiTheme="majorBidi" w:cstheme="majorBidi"/>
          <w:lang w:val="uk-UA"/>
        </w:rPr>
        <w:t>орі</w:t>
      </w:r>
      <w:r w:rsidRPr="08886A1E">
        <w:rPr>
          <w:rFonts w:asciiTheme="majorBidi" w:hAnsiTheme="majorBidi" w:cstheme="majorBidi"/>
          <w:lang w:val="uk-UA"/>
        </w:rPr>
        <w:t>, приміщення</w:t>
      </w:r>
      <w:r w:rsidR="19275F7D" w:rsidRPr="08886A1E">
        <w:rPr>
          <w:rFonts w:asciiTheme="majorBidi" w:hAnsiTheme="majorBidi" w:cstheme="majorBidi"/>
          <w:lang w:val="uk-UA"/>
        </w:rPr>
        <w:t>х</w:t>
      </w:r>
      <w:r w:rsidRPr="08886A1E">
        <w:rPr>
          <w:rFonts w:asciiTheme="majorBidi" w:hAnsiTheme="majorBidi" w:cstheme="majorBidi"/>
          <w:lang w:val="uk-UA"/>
        </w:rPr>
        <w:t xml:space="preserve"> для душу. </w:t>
      </w:r>
      <w:r w:rsidRPr="08886A1E">
        <w:rPr>
          <w:rFonts w:asciiTheme="majorBidi" w:hAnsiTheme="majorBidi" w:cstheme="majorBidi"/>
          <w:color w:val="000000" w:themeColor="text1"/>
          <w:lang w:val="uk-UA"/>
        </w:rPr>
        <w:t xml:space="preserve">Злочинець сказав жертві: </w:t>
      </w:r>
      <w:r w:rsidR="610E165C" w:rsidRPr="08886A1E">
        <w:rPr>
          <w:rFonts w:asciiTheme="majorBidi" w:hAnsiTheme="majorBidi" w:cstheme="majorBidi"/>
          <w:i/>
          <w:iCs/>
          <w:color w:val="000000" w:themeColor="text1"/>
          <w:lang w:val="uk-UA"/>
        </w:rPr>
        <w:t>“</w:t>
      </w:r>
      <w:r w:rsidRPr="08886A1E">
        <w:rPr>
          <w:rFonts w:asciiTheme="majorBidi" w:hAnsiTheme="majorBidi" w:cstheme="majorBidi"/>
          <w:i/>
          <w:iCs/>
          <w:color w:val="000000" w:themeColor="text1"/>
          <w:lang w:val="uk-UA"/>
        </w:rPr>
        <w:t>Ми зараз вас навчимо як воювати з росіянами</w:t>
      </w:r>
      <w:r w:rsidR="610E165C" w:rsidRPr="08886A1E">
        <w:rPr>
          <w:rFonts w:asciiTheme="majorBidi" w:hAnsiTheme="majorBidi" w:cstheme="majorBidi"/>
          <w:i/>
          <w:iCs/>
          <w:color w:val="000000" w:themeColor="text1"/>
          <w:lang w:val="uk-UA"/>
        </w:rPr>
        <w:t>”</w:t>
      </w:r>
      <w:r w:rsidRPr="08886A1E">
        <w:rPr>
          <w:rFonts w:asciiTheme="majorBidi" w:hAnsiTheme="majorBidi" w:cstheme="majorBidi"/>
          <w:i/>
          <w:iCs/>
          <w:color w:val="000000" w:themeColor="text1"/>
          <w:lang w:val="uk-UA"/>
        </w:rPr>
        <w:t>.</w:t>
      </w:r>
      <w:r w:rsidRPr="08886A1E">
        <w:rPr>
          <w:rFonts w:asciiTheme="majorBidi" w:hAnsiTheme="majorBidi" w:cstheme="majorBidi"/>
          <w:color w:val="000000" w:themeColor="text1"/>
          <w:lang w:val="uk-UA"/>
        </w:rPr>
        <w:t xml:space="preserve"> </w:t>
      </w:r>
      <w:r w:rsidRPr="08886A1E">
        <w:rPr>
          <w:rFonts w:asciiTheme="majorBidi" w:hAnsiTheme="majorBidi" w:cstheme="majorBidi"/>
          <w:lang w:val="uk-UA"/>
        </w:rPr>
        <w:t>Інша жертва почула, як охоронець в</w:t>
      </w:r>
      <w:r w:rsidR="610E165C" w:rsidRPr="08886A1E">
        <w:rPr>
          <w:rFonts w:asciiTheme="majorBidi" w:hAnsiTheme="majorBidi" w:cstheme="majorBidi"/>
          <w:lang w:val="uk-UA"/>
        </w:rPr>
        <w:t>’</w:t>
      </w:r>
      <w:r w:rsidRPr="08886A1E">
        <w:rPr>
          <w:rFonts w:asciiTheme="majorBidi" w:hAnsiTheme="majorBidi" w:cstheme="majorBidi"/>
          <w:lang w:val="uk-UA"/>
        </w:rPr>
        <w:t>язниці сказав:</w:t>
      </w:r>
      <w:r w:rsidRPr="08886A1E">
        <w:rPr>
          <w:rFonts w:asciiTheme="majorBidi" w:hAnsiTheme="majorBidi" w:cstheme="majorBidi"/>
          <w:i/>
          <w:iCs/>
          <w:lang w:val="uk-UA"/>
        </w:rPr>
        <w:t xml:space="preserve"> </w:t>
      </w:r>
      <w:r w:rsidR="610E165C" w:rsidRPr="08886A1E">
        <w:rPr>
          <w:rFonts w:asciiTheme="majorBidi" w:hAnsiTheme="majorBidi" w:cstheme="majorBidi"/>
          <w:i/>
          <w:iCs/>
          <w:lang w:val="uk-UA"/>
        </w:rPr>
        <w:t>“</w:t>
      </w:r>
      <w:r w:rsidRPr="08886A1E">
        <w:rPr>
          <w:rFonts w:asciiTheme="majorBidi" w:hAnsiTheme="majorBidi" w:cstheme="majorBidi"/>
          <w:i/>
          <w:iCs/>
          <w:lang w:val="uk-UA"/>
        </w:rPr>
        <w:t xml:space="preserve">Наша мета </w:t>
      </w:r>
      <w:r w:rsidR="68F0C64C" w:rsidRPr="08886A1E">
        <w:rPr>
          <w:color w:val="000000" w:themeColor="text1"/>
          <w:lang w:val="uk-UA"/>
        </w:rPr>
        <w:t xml:space="preserve">– </w:t>
      </w:r>
      <w:r w:rsidRPr="08886A1E">
        <w:rPr>
          <w:rFonts w:asciiTheme="majorBidi" w:hAnsiTheme="majorBidi" w:cstheme="majorBidi"/>
          <w:i/>
          <w:iCs/>
          <w:lang w:val="uk-UA"/>
        </w:rPr>
        <w:t>щоб ви ніколи не повернулися на війну</w:t>
      </w:r>
      <w:r w:rsidR="610E165C" w:rsidRPr="08886A1E">
        <w:rPr>
          <w:rFonts w:asciiTheme="majorBidi" w:hAnsiTheme="majorBidi" w:cstheme="majorBidi"/>
          <w:i/>
          <w:iCs/>
          <w:lang w:val="uk-UA"/>
        </w:rPr>
        <w:t>”</w:t>
      </w:r>
      <w:r w:rsidRPr="08886A1E">
        <w:rPr>
          <w:rFonts w:asciiTheme="majorBidi" w:hAnsiTheme="majorBidi" w:cstheme="majorBidi"/>
          <w:i/>
          <w:iCs/>
          <w:lang w:val="uk-UA"/>
        </w:rPr>
        <w:t>.</w:t>
      </w:r>
      <w:r w:rsidRPr="08886A1E">
        <w:rPr>
          <w:rStyle w:val="FootnoteTextChar1"/>
          <w:rFonts w:asciiTheme="majorBidi" w:hAnsiTheme="majorBidi" w:cstheme="majorBidi"/>
          <w:lang w:val="uk-UA"/>
        </w:rPr>
        <w:t xml:space="preserve"> За словами затриманих, особливо жорстоке поводження мало місце з військовополоненими</w:t>
      </w:r>
      <w:r w:rsidR="006D4379" w:rsidRPr="08886A1E">
        <w:rPr>
          <w:rStyle w:val="FootnoteTextChar1"/>
          <w:rFonts w:asciiTheme="majorBidi" w:hAnsiTheme="majorBidi" w:cstheme="majorBidi"/>
          <w:lang w:val="uk-UA"/>
        </w:rPr>
        <w:t>, захопленими у</w:t>
      </w:r>
      <w:r w:rsidRPr="08886A1E">
        <w:rPr>
          <w:rStyle w:val="FootnoteTextChar1"/>
          <w:rFonts w:asciiTheme="majorBidi" w:hAnsiTheme="majorBidi" w:cstheme="majorBidi"/>
          <w:lang w:val="uk-UA"/>
        </w:rPr>
        <w:t xml:space="preserve"> Маріупол</w:t>
      </w:r>
      <w:r w:rsidR="006D4379" w:rsidRPr="08886A1E">
        <w:rPr>
          <w:rStyle w:val="FootnoteTextChar1"/>
          <w:rFonts w:asciiTheme="majorBidi" w:hAnsiTheme="majorBidi" w:cstheme="majorBidi"/>
          <w:lang w:val="uk-UA"/>
        </w:rPr>
        <w:t>і,</w:t>
      </w:r>
      <w:r w:rsidRPr="08886A1E">
        <w:rPr>
          <w:rStyle w:val="FootnoteTextChar1"/>
          <w:rFonts w:asciiTheme="majorBidi" w:hAnsiTheme="majorBidi" w:cstheme="majorBidi"/>
          <w:lang w:val="uk-UA"/>
        </w:rPr>
        <w:t xml:space="preserve"> або </w:t>
      </w:r>
      <w:r w:rsidR="006D4379" w:rsidRPr="08886A1E">
        <w:rPr>
          <w:rStyle w:val="FootnoteTextChar1"/>
          <w:rFonts w:asciiTheme="majorBidi" w:hAnsiTheme="majorBidi" w:cstheme="majorBidi"/>
          <w:lang w:val="uk-UA"/>
        </w:rPr>
        <w:t xml:space="preserve">з </w:t>
      </w:r>
      <w:r w:rsidRPr="08886A1E">
        <w:rPr>
          <w:rStyle w:val="FootnoteTextChar1"/>
          <w:rFonts w:asciiTheme="majorBidi" w:hAnsiTheme="majorBidi" w:cstheme="majorBidi"/>
          <w:lang w:val="uk-UA"/>
        </w:rPr>
        <w:t xml:space="preserve">західної України; з тими, хто не володів російською мовою; і </w:t>
      </w:r>
      <w:r w:rsidR="31B2F6F0" w:rsidRPr="08886A1E">
        <w:rPr>
          <w:rFonts w:asciiTheme="majorBidi" w:hAnsiTheme="majorBidi" w:cstheme="majorBidi"/>
          <w:lang w:val="uk-UA"/>
        </w:rPr>
        <w:t xml:space="preserve">в періоди, </w:t>
      </w:r>
      <w:r w:rsidRPr="08886A1E">
        <w:rPr>
          <w:rStyle w:val="FootnoteTextChar1"/>
          <w:rFonts w:asciiTheme="majorBidi" w:hAnsiTheme="majorBidi" w:cstheme="majorBidi"/>
          <w:lang w:val="uk-UA"/>
        </w:rPr>
        <w:t>коли російські збройні сили втратили контроль над районами в Україні.</w:t>
      </w:r>
    </w:p>
    <w:p w14:paraId="2538DF3E" w14:textId="77777777" w:rsidR="00E84392" w:rsidRPr="00FA259E" w:rsidRDefault="00E84392" w:rsidP="00E84392">
      <w:pPr>
        <w:ind w:right="1134"/>
        <w:jc w:val="both"/>
        <w:rPr>
          <w:rFonts w:asciiTheme="majorBidi" w:hAnsiTheme="majorBidi" w:cstheme="majorBidi"/>
          <w:lang w:val="uk-UA"/>
        </w:rPr>
      </w:pPr>
    </w:p>
    <w:p w14:paraId="6FE58C43" w14:textId="0EC0F0ED" w:rsidR="00E84392" w:rsidRPr="00FA259E" w:rsidRDefault="2A658C95" w:rsidP="00E84392">
      <w:pPr>
        <w:pStyle w:val="P68B1DB1-a72"/>
        <w:numPr>
          <w:ilvl w:val="0"/>
          <w:numId w:val="4"/>
        </w:numPr>
        <w:suppressAutoHyphens w:val="0"/>
        <w:ind w:left="1134" w:right="1134"/>
        <w:jc w:val="both"/>
        <w:rPr>
          <w:color w:val="000000"/>
          <w:lang w:val="uk-UA"/>
        </w:rPr>
      </w:pPr>
      <w:r w:rsidRPr="08886A1E">
        <w:rPr>
          <w:lang w:val="uk-UA"/>
        </w:rPr>
        <w:t>Методи тортур, які регулярно застосовувалися, включали жорстокі та часті побиття різними інструментами по різних частинах тіла. Одна жертва розповіла, що під час побиття злочинці казали:</w:t>
      </w:r>
      <w:r w:rsidRPr="08886A1E">
        <w:rPr>
          <w:b/>
          <w:bCs/>
          <w:i/>
          <w:iCs/>
          <w:lang w:val="uk-UA"/>
        </w:rPr>
        <w:t xml:space="preserve"> </w:t>
      </w:r>
      <w:r w:rsidR="610E165C" w:rsidRPr="08886A1E">
        <w:rPr>
          <w:i/>
          <w:iCs/>
          <w:color w:val="000000" w:themeColor="text1"/>
          <w:lang w:val="uk-UA"/>
        </w:rPr>
        <w:t>“</w:t>
      </w:r>
      <w:r w:rsidRPr="08886A1E">
        <w:rPr>
          <w:i/>
          <w:iCs/>
          <w:color w:val="000000" w:themeColor="text1"/>
          <w:lang w:val="uk-UA"/>
        </w:rPr>
        <w:t>Коли ти нарешті здохнеш?</w:t>
      </w:r>
      <w:r w:rsidR="610E165C" w:rsidRPr="08886A1E">
        <w:rPr>
          <w:i/>
          <w:iCs/>
          <w:color w:val="000000" w:themeColor="text1"/>
          <w:lang w:val="uk-UA"/>
        </w:rPr>
        <w:t>”</w:t>
      </w:r>
      <w:r w:rsidRPr="08886A1E">
        <w:rPr>
          <w:i/>
          <w:iCs/>
          <w:color w:val="000000" w:themeColor="text1"/>
          <w:lang w:val="uk-UA"/>
        </w:rPr>
        <w:t>.</w:t>
      </w:r>
      <w:r w:rsidRPr="08886A1E">
        <w:rPr>
          <w:lang w:val="uk-UA"/>
        </w:rPr>
        <w:t xml:space="preserve"> До різних частин тіла застосовува</w:t>
      </w:r>
      <w:r w:rsidR="362CF464" w:rsidRPr="08886A1E">
        <w:rPr>
          <w:lang w:val="uk-UA"/>
        </w:rPr>
        <w:t>лося ураження електричним струмом</w:t>
      </w:r>
      <w:r w:rsidRPr="08886A1E">
        <w:rPr>
          <w:lang w:val="uk-UA"/>
        </w:rPr>
        <w:t xml:space="preserve"> з використанням різних інструментів, у тому числі на вологе тіло, коли затримані були в душі. Інша жертва заявила, що він був у шоці, як і всі інші військовополонені: </w:t>
      </w:r>
      <w:r w:rsidR="610E165C" w:rsidRPr="08886A1E">
        <w:rPr>
          <w:color w:val="000000" w:themeColor="text1"/>
          <w:lang w:val="uk-UA"/>
        </w:rPr>
        <w:t>“</w:t>
      </w:r>
      <w:r w:rsidRPr="08886A1E">
        <w:rPr>
          <w:i/>
          <w:iCs/>
          <w:color w:val="000000" w:themeColor="text1"/>
          <w:lang w:val="uk-UA"/>
        </w:rPr>
        <w:t>Це було жорстоко. Це було нестерпно боляче. Практично весь час я був на підлозі, мої рани кровоточили, але ці нелюди реготали і наказували мені стояти</w:t>
      </w:r>
      <w:r w:rsidR="610E165C" w:rsidRPr="08886A1E">
        <w:rPr>
          <w:i/>
          <w:iCs/>
          <w:color w:val="000000" w:themeColor="text1"/>
          <w:lang w:val="uk-UA"/>
        </w:rPr>
        <w:t>”</w:t>
      </w:r>
      <w:r w:rsidR="00E84392" w:rsidRPr="08886A1E">
        <w:rPr>
          <w:lang w:val="uk-UA"/>
        </w:rPr>
        <w:t>.</w:t>
      </w:r>
    </w:p>
    <w:p w14:paraId="5AC91989" w14:textId="77777777" w:rsidR="00E84392" w:rsidRPr="00FA259E" w:rsidRDefault="00E84392" w:rsidP="00E84392">
      <w:pPr>
        <w:pStyle w:val="P68B1DB1-a72"/>
        <w:suppressAutoHyphens w:val="0"/>
        <w:ind w:left="0" w:right="1134"/>
        <w:jc w:val="both"/>
        <w:rPr>
          <w:color w:val="000000"/>
          <w:lang w:val="uk-UA"/>
        </w:rPr>
      </w:pPr>
    </w:p>
    <w:p w14:paraId="2115EB8B" w14:textId="1AE770F1" w:rsidR="002C2A05" w:rsidRPr="00FA259E" w:rsidRDefault="2A658C95" w:rsidP="00B11A3D">
      <w:pPr>
        <w:pStyle w:val="ListParagraph"/>
        <w:numPr>
          <w:ilvl w:val="0"/>
          <w:numId w:val="4"/>
        </w:numPr>
        <w:suppressAutoHyphens w:val="0"/>
        <w:ind w:left="1134" w:right="1134"/>
        <w:jc w:val="both"/>
        <w:rPr>
          <w:rFonts w:asciiTheme="majorBidi" w:hAnsiTheme="majorBidi" w:cstheme="majorBidi"/>
          <w:color w:val="000000"/>
          <w:lang w:val="uk-UA"/>
        </w:rPr>
      </w:pPr>
      <w:r w:rsidRPr="08886A1E">
        <w:rPr>
          <w:rFonts w:asciiTheme="majorBidi" w:hAnsiTheme="majorBidi" w:cstheme="majorBidi"/>
          <w:lang w:val="uk-UA"/>
        </w:rPr>
        <w:t>Колишні затримані чоловіки повідомляли про погрози зґвалтування,</w:t>
      </w:r>
      <w:r w:rsidRPr="08886A1E">
        <w:rPr>
          <w:rStyle w:val="FootnoteTextChar1"/>
          <w:rFonts w:asciiTheme="majorBidi" w:hAnsiTheme="majorBidi" w:cstheme="majorBidi"/>
          <w:color w:val="000000" w:themeColor="text1"/>
          <w:lang w:val="uk-UA"/>
        </w:rPr>
        <w:t xml:space="preserve"> </w:t>
      </w:r>
      <w:r w:rsidRPr="08886A1E">
        <w:rPr>
          <w:rFonts w:asciiTheme="majorBidi" w:hAnsiTheme="majorBidi" w:cstheme="majorBidi"/>
          <w:lang w:val="uk-UA"/>
        </w:rPr>
        <w:t>небажані дотики під час оглядів порожнин тіла</w:t>
      </w:r>
      <w:r w:rsidRPr="08886A1E">
        <w:rPr>
          <w:rStyle w:val="FootnoteTextChar1"/>
          <w:rFonts w:asciiTheme="majorBidi" w:hAnsiTheme="majorBidi" w:cstheme="majorBidi"/>
          <w:color w:val="000000" w:themeColor="text1"/>
          <w:lang w:val="uk-UA"/>
        </w:rPr>
        <w:t xml:space="preserve"> </w:t>
      </w:r>
      <w:r w:rsidRPr="08886A1E">
        <w:rPr>
          <w:rFonts w:asciiTheme="majorBidi" w:hAnsiTheme="majorBidi" w:cstheme="majorBidi"/>
          <w:lang w:val="uk-UA"/>
        </w:rPr>
        <w:t>та катування статевих орган</w:t>
      </w:r>
      <w:r w:rsidR="2174BF90" w:rsidRPr="08886A1E">
        <w:rPr>
          <w:rFonts w:asciiTheme="majorBidi" w:hAnsiTheme="majorBidi" w:cstheme="majorBidi"/>
          <w:lang w:val="uk-UA"/>
        </w:rPr>
        <w:t>ів</w:t>
      </w:r>
      <w:r w:rsidRPr="08886A1E">
        <w:rPr>
          <w:rFonts w:asciiTheme="majorBidi" w:hAnsiTheme="majorBidi" w:cstheme="majorBidi"/>
          <w:lang w:val="uk-UA"/>
        </w:rPr>
        <w:t>.</w:t>
      </w:r>
      <w:r w:rsidRPr="08886A1E">
        <w:rPr>
          <w:rStyle w:val="FootnoteTextChar1"/>
          <w:rFonts w:asciiTheme="majorBidi" w:hAnsiTheme="majorBidi" w:cstheme="majorBidi"/>
          <w:lang w:val="uk-UA"/>
        </w:rPr>
        <w:t xml:space="preserve"> Одна жертва побиття та ураження електричним струмом статевих органів розповіла, що злочинці сказали йому: </w:t>
      </w:r>
      <w:r w:rsidR="610E165C" w:rsidRPr="08886A1E">
        <w:rPr>
          <w:rFonts w:asciiTheme="majorBidi" w:hAnsiTheme="majorBidi" w:cstheme="majorBidi"/>
          <w:i/>
          <w:iCs/>
          <w:lang w:val="uk-UA"/>
        </w:rPr>
        <w:t>“</w:t>
      </w:r>
      <w:r w:rsidRPr="08886A1E">
        <w:rPr>
          <w:rFonts w:asciiTheme="majorBidi" w:hAnsiTheme="majorBidi" w:cstheme="majorBidi"/>
          <w:i/>
          <w:iCs/>
          <w:color w:val="000000" w:themeColor="text1"/>
          <w:lang w:val="uk-UA"/>
        </w:rPr>
        <w:t>Я тобі від</w:t>
      </w:r>
      <w:r w:rsidR="45068114" w:rsidRPr="08886A1E">
        <w:rPr>
          <w:rFonts w:asciiTheme="majorBidi" w:hAnsiTheme="majorBidi" w:cstheme="majorBidi"/>
          <w:i/>
          <w:iCs/>
          <w:color w:val="000000" w:themeColor="text1"/>
          <w:lang w:val="uk-UA"/>
        </w:rPr>
        <w:t>і</w:t>
      </w:r>
      <w:r w:rsidRPr="08886A1E">
        <w:rPr>
          <w:rFonts w:asciiTheme="majorBidi" w:hAnsiTheme="majorBidi" w:cstheme="majorBidi"/>
          <w:i/>
          <w:iCs/>
          <w:color w:val="000000" w:themeColor="text1"/>
          <w:lang w:val="uk-UA"/>
        </w:rPr>
        <w:t>б</w:t>
      </w:r>
      <w:r w:rsidR="1C4EE398" w:rsidRPr="08886A1E">
        <w:rPr>
          <w:rFonts w:asciiTheme="majorBidi" w:hAnsiTheme="majorBidi" w:cstheme="majorBidi"/>
          <w:i/>
          <w:iCs/>
          <w:color w:val="000000" w:themeColor="text1"/>
          <w:lang w:val="uk-UA"/>
        </w:rPr>
        <w:t>’</w:t>
      </w:r>
      <w:r w:rsidRPr="08886A1E">
        <w:rPr>
          <w:rFonts w:asciiTheme="majorBidi" w:hAnsiTheme="majorBidi" w:cstheme="majorBidi"/>
          <w:i/>
          <w:iCs/>
          <w:color w:val="000000" w:themeColor="text1"/>
          <w:lang w:val="uk-UA"/>
        </w:rPr>
        <w:t>ю все, щоб ти не міг мати дітей</w:t>
      </w:r>
      <w:r w:rsidR="610E165C" w:rsidRPr="08886A1E">
        <w:rPr>
          <w:rFonts w:asciiTheme="majorBidi" w:hAnsiTheme="majorBidi" w:cstheme="majorBidi"/>
          <w:i/>
          <w:iCs/>
          <w:color w:val="000000" w:themeColor="text1"/>
          <w:lang w:val="uk-UA"/>
        </w:rPr>
        <w:t>”</w:t>
      </w:r>
      <w:r w:rsidRPr="08886A1E">
        <w:rPr>
          <w:rFonts w:asciiTheme="majorBidi" w:hAnsiTheme="majorBidi" w:cstheme="majorBidi"/>
          <w:i/>
          <w:iCs/>
          <w:color w:val="000000" w:themeColor="text1"/>
          <w:lang w:val="uk-UA"/>
        </w:rPr>
        <w:t>.</w:t>
      </w:r>
      <w:r w:rsidRPr="08886A1E">
        <w:rPr>
          <w:rStyle w:val="FootnoteTextChar1"/>
          <w:rFonts w:asciiTheme="majorBidi" w:hAnsiTheme="majorBidi" w:cstheme="majorBidi"/>
          <w:color w:val="000000" w:themeColor="text1"/>
          <w:lang w:val="uk-UA"/>
        </w:rPr>
        <w:t xml:space="preserve"> Аналогічне було сказано іншому затриманому.</w:t>
      </w:r>
      <w:r w:rsidRPr="08886A1E">
        <w:rPr>
          <w:rFonts w:asciiTheme="majorBidi" w:hAnsiTheme="majorBidi" w:cstheme="majorBidi"/>
          <w:lang w:val="uk-UA"/>
        </w:rPr>
        <w:t xml:space="preserve"> </w:t>
      </w:r>
      <w:r w:rsidRPr="08886A1E">
        <w:rPr>
          <w:rFonts w:asciiTheme="majorBidi" w:hAnsiTheme="majorBidi" w:cstheme="majorBidi"/>
          <w:color w:val="000000" w:themeColor="text1"/>
          <w:lang w:val="uk-UA"/>
        </w:rPr>
        <w:t>Жертва розповіла про спроби злочинців відрізати йому пен</w:t>
      </w:r>
      <w:r w:rsidR="7C1F30D5" w:rsidRPr="08886A1E">
        <w:rPr>
          <w:rFonts w:asciiTheme="majorBidi" w:hAnsiTheme="majorBidi" w:cstheme="majorBidi"/>
          <w:color w:val="000000" w:themeColor="text1"/>
          <w:lang w:val="uk-UA"/>
        </w:rPr>
        <w:t>і</w:t>
      </w:r>
      <w:r w:rsidRPr="08886A1E">
        <w:rPr>
          <w:rFonts w:asciiTheme="majorBidi" w:hAnsiTheme="majorBidi" w:cstheme="majorBidi"/>
          <w:color w:val="000000" w:themeColor="text1"/>
          <w:lang w:val="uk-UA"/>
        </w:rPr>
        <w:t>с,</w:t>
      </w:r>
      <w:r w:rsidRPr="08886A1E">
        <w:rPr>
          <w:rFonts w:asciiTheme="majorBidi" w:hAnsiTheme="majorBidi" w:cstheme="majorBidi"/>
          <w:i/>
          <w:iCs/>
          <w:color w:val="000000" w:themeColor="text1"/>
          <w:lang w:val="uk-UA"/>
        </w:rPr>
        <w:t xml:space="preserve"> </w:t>
      </w:r>
      <w:r w:rsidRPr="08886A1E">
        <w:rPr>
          <w:rFonts w:asciiTheme="majorBidi" w:hAnsiTheme="majorBidi" w:cstheme="majorBidi"/>
          <w:color w:val="000000" w:themeColor="text1"/>
          <w:lang w:val="uk-UA"/>
        </w:rPr>
        <w:t xml:space="preserve">щоб </w:t>
      </w:r>
      <w:r w:rsidR="610E165C" w:rsidRPr="08886A1E">
        <w:rPr>
          <w:rFonts w:asciiTheme="majorBidi" w:hAnsiTheme="majorBidi" w:cstheme="majorBidi"/>
          <w:i/>
          <w:iCs/>
          <w:color w:val="000000" w:themeColor="text1"/>
          <w:lang w:val="uk-UA"/>
        </w:rPr>
        <w:t>“</w:t>
      </w:r>
      <w:r w:rsidRPr="08886A1E">
        <w:rPr>
          <w:rFonts w:asciiTheme="majorBidi" w:hAnsiTheme="majorBidi" w:cstheme="majorBidi"/>
          <w:i/>
          <w:iCs/>
          <w:color w:val="000000" w:themeColor="text1"/>
          <w:lang w:val="uk-UA"/>
        </w:rPr>
        <w:t>він не мав більше дітей</w:t>
      </w:r>
      <w:r w:rsidR="610E165C" w:rsidRPr="08886A1E">
        <w:rPr>
          <w:rFonts w:asciiTheme="majorBidi" w:hAnsiTheme="majorBidi" w:cstheme="majorBidi"/>
          <w:i/>
          <w:iCs/>
          <w:color w:val="000000" w:themeColor="text1"/>
          <w:lang w:val="uk-UA"/>
        </w:rPr>
        <w:t>”</w:t>
      </w:r>
      <w:r w:rsidRPr="08886A1E">
        <w:rPr>
          <w:rFonts w:asciiTheme="majorBidi" w:hAnsiTheme="majorBidi" w:cstheme="majorBidi"/>
          <w:color w:val="000000" w:themeColor="text1"/>
          <w:lang w:val="uk-UA"/>
        </w:rPr>
        <w:t>.</w:t>
      </w:r>
      <w:r w:rsidRPr="08886A1E">
        <w:rPr>
          <w:rFonts w:asciiTheme="majorBidi" w:hAnsiTheme="majorBidi" w:cstheme="majorBidi"/>
          <w:lang w:val="uk-UA"/>
        </w:rPr>
        <w:t xml:space="preserve"> Потерпілі повідомили про інші методи катувань, які неодноразово і протягом кількох місяців застосовувалися в визначених Комісією слідчих ізоляторах.</w:t>
      </w:r>
    </w:p>
    <w:p w14:paraId="3BE493E9" w14:textId="77777777" w:rsidR="00E84392" w:rsidRPr="00FA259E" w:rsidRDefault="00E84392" w:rsidP="00E84392">
      <w:pPr>
        <w:suppressAutoHyphens w:val="0"/>
        <w:ind w:right="1134"/>
        <w:jc w:val="both"/>
        <w:rPr>
          <w:rFonts w:asciiTheme="majorBidi" w:hAnsiTheme="majorBidi" w:cstheme="majorBidi"/>
          <w:color w:val="000000"/>
          <w:lang w:val="uk-UA"/>
        </w:rPr>
      </w:pPr>
    </w:p>
    <w:p w14:paraId="60F9FAE7" w14:textId="50C65C2E" w:rsidR="002C2A05" w:rsidRPr="00FA259E" w:rsidRDefault="2A658C95" w:rsidP="00B11A3D">
      <w:pPr>
        <w:pStyle w:val="P68B1DB1-a72"/>
        <w:numPr>
          <w:ilvl w:val="0"/>
          <w:numId w:val="4"/>
        </w:numPr>
        <w:suppressAutoHyphens w:val="0"/>
        <w:ind w:left="1134" w:right="1134"/>
        <w:jc w:val="both"/>
        <w:rPr>
          <w:lang w:val="uk-UA"/>
        </w:rPr>
      </w:pPr>
      <w:r w:rsidRPr="08886A1E">
        <w:rPr>
          <w:lang w:val="uk-UA"/>
        </w:rPr>
        <w:t>У кількох визначених Комісією закладах умови утримання були нелюдськими або такими, що принижують гідність. У медичній підтримці</w:t>
      </w:r>
      <w:r w:rsidR="44D16CFA" w:rsidRPr="08886A1E">
        <w:rPr>
          <w:lang w:val="uk-UA"/>
        </w:rPr>
        <w:t>,</w:t>
      </w:r>
      <w:r w:rsidRPr="08886A1E">
        <w:rPr>
          <w:lang w:val="uk-UA"/>
        </w:rPr>
        <w:t xml:space="preserve"> здебільшого</w:t>
      </w:r>
      <w:r w:rsidR="45EDCFA4" w:rsidRPr="08886A1E">
        <w:rPr>
          <w:lang w:val="uk-UA"/>
        </w:rPr>
        <w:t>,</w:t>
      </w:r>
      <w:r w:rsidRPr="08886A1E">
        <w:rPr>
          <w:lang w:val="uk-UA"/>
        </w:rPr>
        <w:t xml:space="preserve"> відмовляли або вона була неналежна. Їжа була погана, порції мізерні, подекуди на їжу відводилося лише 2-7 хвилин. Жертви повідомили про надмірні страждання від голоду та вдавалися до поїдання черв</w:t>
      </w:r>
      <w:r w:rsidR="610E165C" w:rsidRPr="08886A1E">
        <w:rPr>
          <w:lang w:val="uk-UA"/>
        </w:rPr>
        <w:t>’</w:t>
      </w:r>
      <w:r w:rsidRPr="08886A1E">
        <w:rPr>
          <w:lang w:val="uk-UA"/>
        </w:rPr>
        <w:t>яків, мила, паперу та залишків собачої їжі, що призвело до різкого падіння маси тіла. У деяких закладах доступ до душу та туалету був обмежений, або туалетом слугувала діра в землі.</w:t>
      </w:r>
    </w:p>
    <w:p w14:paraId="64CB266D" w14:textId="77777777" w:rsidR="00E84392" w:rsidRPr="00FA259E" w:rsidRDefault="00E84392" w:rsidP="00E84392">
      <w:pPr>
        <w:pStyle w:val="P68B1DB1-a72"/>
        <w:suppressAutoHyphens w:val="0"/>
        <w:ind w:left="0" w:right="1134"/>
        <w:jc w:val="both"/>
        <w:rPr>
          <w:lang w:val="uk-UA"/>
        </w:rPr>
      </w:pPr>
    </w:p>
    <w:p w14:paraId="711B4DBA" w14:textId="5E4607EA" w:rsidR="002C2A05" w:rsidRPr="00FA259E" w:rsidRDefault="2A658C95" w:rsidP="00B11A3D">
      <w:pPr>
        <w:pStyle w:val="P68B1DB1-a74"/>
        <w:numPr>
          <w:ilvl w:val="0"/>
          <w:numId w:val="4"/>
        </w:numPr>
        <w:suppressAutoHyphens w:val="0"/>
        <w:ind w:left="1134" w:right="1134"/>
        <w:jc w:val="both"/>
        <w:rPr>
          <w:lang w:val="uk-UA"/>
        </w:rPr>
      </w:pPr>
      <w:r w:rsidRPr="08886A1E">
        <w:rPr>
          <w:lang w:val="uk-UA"/>
        </w:rPr>
        <w:t>Внаслідок тортур колишні військовополонені повідомляли про труднощі з диханням, сном, ходьбою; зламані кістки та зуби; кровотечі, набряки, інфіковані або уражені гангреною частини тіла; поганий зір та травми органів тіла. У постраждалих розвинувся посттравматичний стресовий розлад, тривога</w:t>
      </w:r>
      <w:r w:rsidR="798EB82E" w:rsidRPr="08886A1E">
        <w:rPr>
          <w:lang w:val="uk-UA"/>
        </w:rPr>
        <w:t>,</w:t>
      </w:r>
      <w:r w:rsidRPr="08886A1E">
        <w:rPr>
          <w:lang w:val="uk-UA"/>
        </w:rPr>
        <w:t xml:space="preserve"> та у деяких були спроби самогубства. Один колишній затриманий заявив: </w:t>
      </w:r>
      <w:r w:rsidR="610E165C" w:rsidRPr="08886A1E">
        <w:rPr>
          <w:lang w:val="uk-UA"/>
        </w:rPr>
        <w:t>“</w:t>
      </w:r>
      <w:r w:rsidRPr="08886A1E">
        <w:rPr>
          <w:i/>
          <w:iCs/>
          <w:lang w:val="uk-UA"/>
        </w:rPr>
        <w:t>Жодна жива істота не заслуговує на те, щоб до неї ставилися так, як росіяни ставляться до українців у своїх місцях позбавлення волі. Там ти більше не відчуваєш себе людиною.</w:t>
      </w:r>
      <w:r w:rsidR="610E165C" w:rsidRPr="08886A1E">
        <w:rPr>
          <w:i/>
          <w:iCs/>
          <w:lang w:val="uk-UA"/>
        </w:rPr>
        <w:t>”</w:t>
      </w:r>
    </w:p>
    <w:p w14:paraId="16D91945" w14:textId="77777777" w:rsidR="002C2A05" w:rsidRPr="00FA259E" w:rsidRDefault="002C2A05" w:rsidP="00B11A3D">
      <w:pPr>
        <w:pStyle w:val="ListParagraph"/>
        <w:suppressAutoHyphens w:val="0"/>
        <w:ind w:left="1134" w:right="1134"/>
        <w:jc w:val="both"/>
        <w:rPr>
          <w:rFonts w:asciiTheme="majorBidi" w:hAnsiTheme="majorBidi" w:cstheme="majorBidi"/>
          <w:b/>
          <w:bCs/>
          <w:lang w:val="uk-UA"/>
        </w:rPr>
      </w:pPr>
    </w:p>
    <w:p w14:paraId="48910DF6" w14:textId="37B8E612" w:rsidR="008E51F7" w:rsidRPr="00FA259E" w:rsidRDefault="0357D99B" w:rsidP="00B11A3D">
      <w:pPr>
        <w:ind w:left="1134" w:right="1134"/>
        <w:jc w:val="both"/>
        <w:rPr>
          <w:rFonts w:asciiTheme="majorBidi" w:hAnsiTheme="majorBidi" w:cstheme="majorBidi"/>
          <w:i/>
          <w:iCs/>
          <w:lang w:val="uk-UA"/>
        </w:rPr>
      </w:pPr>
      <w:r w:rsidRPr="00FA259E">
        <w:rPr>
          <w:i/>
          <w:iCs/>
          <w:lang w:val="uk-UA"/>
        </w:rPr>
        <w:t>Суб</w:t>
      </w:r>
      <w:r w:rsidR="610E165C" w:rsidRPr="00FA259E">
        <w:rPr>
          <w:i/>
          <w:iCs/>
          <w:lang w:val="uk-UA"/>
        </w:rPr>
        <w:t>’</w:t>
      </w:r>
      <w:r w:rsidRPr="00FA259E">
        <w:rPr>
          <w:i/>
          <w:iCs/>
          <w:lang w:val="uk-UA"/>
        </w:rPr>
        <w:t>єкти правопорушення</w:t>
      </w:r>
    </w:p>
    <w:p w14:paraId="7FD17380" w14:textId="7DC780DB" w:rsidR="008E51F7" w:rsidRPr="00FA259E" w:rsidRDefault="0357D99B" w:rsidP="00B11A3D">
      <w:pPr>
        <w:pStyle w:val="ListParagraph"/>
        <w:numPr>
          <w:ilvl w:val="0"/>
          <w:numId w:val="4"/>
        </w:numPr>
        <w:suppressAutoHyphens w:val="0"/>
        <w:ind w:left="1134" w:right="1134"/>
        <w:jc w:val="both"/>
        <w:rPr>
          <w:rFonts w:asciiTheme="majorBidi" w:hAnsiTheme="majorBidi" w:cstheme="majorBidi"/>
          <w:color w:val="000000"/>
          <w:lang w:val="uk-UA"/>
        </w:rPr>
      </w:pPr>
      <w:r w:rsidRPr="08886A1E">
        <w:rPr>
          <w:lang w:val="uk-UA"/>
        </w:rPr>
        <w:lastRenderedPageBreak/>
        <w:t>Інтерв</w:t>
      </w:r>
      <w:r w:rsidR="610E165C" w:rsidRPr="08886A1E">
        <w:rPr>
          <w:lang w:val="uk-UA"/>
        </w:rPr>
        <w:t>’</w:t>
      </w:r>
      <w:r w:rsidRPr="08886A1E">
        <w:rPr>
          <w:lang w:val="uk-UA"/>
        </w:rPr>
        <w:t xml:space="preserve">ю, проведені з військовополоненими, особами, які заявили, що вони є колишніми членами спецназу ФСВП, та одним колишнім російським солдатом, свідчать про те, що, судячи </w:t>
      </w:r>
      <w:r w:rsidR="19293EDB" w:rsidRPr="08886A1E">
        <w:rPr>
          <w:lang w:val="uk-UA"/>
        </w:rPr>
        <w:t>з</w:t>
      </w:r>
      <w:r w:rsidRPr="08886A1E">
        <w:rPr>
          <w:lang w:val="uk-UA"/>
        </w:rPr>
        <w:t xml:space="preserve"> усього, таке ставлення до українських військовополонених заохочувалося відповідними вищими структурами командування або, як мінімум, </w:t>
      </w:r>
      <w:r w:rsidR="45D10DDC" w:rsidRPr="08886A1E">
        <w:rPr>
          <w:lang w:val="uk-UA"/>
        </w:rPr>
        <w:t>допускалося</w:t>
      </w:r>
      <w:r w:rsidRPr="08886A1E">
        <w:rPr>
          <w:lang w:val="uk-UA"/>
        </w:rPr>
        <w:t>, із очевидним відчуттям безкарності</w:t>
      </w:r>
      <w:r w:rsidR="4A206969" w:rsidRPr="08886A1E">
        <w:rPr>
          <w:rFonts w:asciiTheme="majorBidi" w:hAnsiTheme="majorBidi" w:cstheme="majorBidi"/>
          <w:lang w:val="uk-UA"/>
        </w:rPr>
        <w:t>.</w:t>
      </w:r>
    </w:p>
    <w:p w14:paraId="69A76025" w14:textId="77777777" w:rsidR="004A6185" w:rsidRPr="00FA259E" w:rsidRDefault="004A6185" w:rsidP="00B11A3D">
      <w:pPr>
        <w:pStyle w:val="ListParagraph"/>
        <w:suppressAutoHyphens w:val="0"/>
        <w:ind w:left="1134" w:right="1134"/>
        <w:jc w:val="both"/>
        <w:rPr>
          <w:rFonts w:asciiTheme="majorBidi" w:hAnsiTheme="majorBidi" w:cstheme="majorBidi"/>
          <w:color w:val="000000"/>
          <w:lang w:val="uk-UA"/>
        </w:rPr>
      </w:pPr>
    </w:p>
    <w:p w14:paraId="79C2CC39" w14:textId="4986F9B3" w:rsidR="004A6185" w:rsidRPr="00FA259E" w:rsidRDefault="0357D99B" w:rsidP="08886A1E">
      <w:pPr>
        <w:pStyle w:val="ListParagraph"/>
        <w:numPr>
          <w:ilvl w:val="0"/>
          <w:numId w:val="4"/>
        </w:numPr>
        <w:suppressAutoHyphens w:val="0"/>
        <w:ind w:left="1134" w:right="1134"/>
        <w:jc w:val="both"/>
        <w:rPr>
          <w:rFonts w:asciiTheme="majorBidi" w:hAnsiTheme="majorBidi" w:cstheme="majorBidi"/>
          <w:color w:val="000000"/>
          <w:lang w:val="uk-UA"/>
        </w:rPr>
      </w:pPr>
      <w:r w:rsidRPr="08886A1E">
        <w:rPr>
          <w:lang w:val="uk-UA"/>
        </w:rPr>
        <w:t>Один колишній співробітник підрозділу спецназу розповів, що на самому початку повномасштабного вторгнення один генерал, що очолює регіональне управління ФСВП, провів нараду зі співробітниками, які мали бути направлені до місц</w:t>
      </w:r>
      <w:r w:rsidR="1723493A" w:rsidRPr="08886A1E">
        <w:rPr>
          <w:lang w:val="uk-UA"/>
        </w:rPr>
        <w:t>ь</w:t>
      </w:r>
      <w:r w:rsidRPr="08886A1E">
        <w:rPr>
          <w:lang w:val="uk-UA"/>
        </w:rPr>
        <w:t xml:space="preserve"> позбавлення волі в Російській Федерації, де утримуються українські військовополонені. Генерал заявив, що </w:t>
      </w:r>
      <w:r w:rsidR="610E165C" w:rsidRPr="08886A1E">
        <w:rPr>
          <w:i/>
          <w:iCs/>
          <w:lang w:val="uk-UA"/>
        </w:rPr>
        <w:t>“</w:t>
      </w:r>
      <w:r w:rsidRPr="08886A1E">
        <w:rPr>
          <w:i/>
          <w:iCs/>
          <w:lang w:val="uk-UA"/>
        </w:rPr>
        <w:t>нацисти – не люди</w:t>
      </w:r>
      <w:r w:rsidR="610E165C" w:rsidRPr="08886A1E">
        <w:rPr>
          <w:i/>
          <w:iCs/>
          <w:lang w:val="uk-UA"/>
        </w:rPr>
        <w:t>”</w:t>
      </w:r>
      <w:r w:rsidRPr="08886A1E">
        <w:rPr>
          <w:lang w:val="uk-UA"/>
        </w:rPr>
        <w:t xml:space="preserve">, і наказав своїм співробітникам </w:t>
      </w:r>
      <w:r w:rsidR="5F84A1E0" w:rsidRPr="08886A1E">
        <w:rPr>
          <w:i/>
          <w:iCs/>
          <w:lang w:val="uk-UA"/>
        </w:rPr>
        <w:t>“</w:t>
      </w:r>
      <w:r w:rsidR="1A941519" w:rsidRPr="08886A1E">
        <w:rPr>
          <w:i/>
          <w:iCs/>
          <w:lang w:val="uk-UA"/>
        </w:rPr>
        <w:t xml:space="preserve"> працювати жорстко і не щ</w:t>
      </w:r>
      <w:r w:rsidR="79FBF129" w:rsidRPr="08886A1E">
        <w:rPr>
          <w:i/>
          <w:iCs/>
          <w:lang w:val="uk-UA"/>
        </w:rPr>
        <w:t>адити</w:t>
      </w:r>
      <w:r w:rsidR="610E165C" w:rsidRPr="08886A1E">
        <w:rPr>
          <w:i/>
          <w:iCs/>
          <w:lang w:val="uk-UA"/>
        </w:rPr>
        <w:t>”</w:t>
      </w:r>
      <w:r w:rsidRPr="08886A1E">
        <w:rPr>
          <w:lang w:val="uk-UA"/>
        </w:rPr>
        <w:t xml:space="preserve"> (</w:t>
      </w:r>
      <w:r w:rsidR="610E165C" w:rsidRPr="08886A1E">
        <w:rPr>
          <w:i/>
          <w:iCs/>
          <w:lang w:val="uk-UA"/>
        </w:rPr>
        <w:t>“</w:t>
      </w:r>
      <w:r w:rsidR="7F558575" w:rsidRPr="08886A1E">
        <w:rPr>
          <w:rStyle w:val="cf01"/>
          <w:rFonts w:ascii="Times New Roman" w:hAnsi="Times New Roman" w:cs="Times New Roman"/>
          <w:i/>
          <w:iCs/>
          <w:color w:val="000000" w:themeColor="text1"/>
          <w:sz w:val="19"/>
          <w:szCs w:val="19"/>
          <w:lang w:val="uk-UA"/>
        </w:rPr>
        <w:t>работать жестко и не жалеть</w:t>
      </w:r>
      <w:r w:rsidR="610E165C" w:rsidRPr="08886A1E">
        <w:rPr>
          <w:i/>
          <w:iCs/>
          <w:lang w:val="uk-UA"/>
        </w:rPr>
        <w:t>”</w:t>
      </w:r>
      <w:r w:rsidRPr="08886A1E">
        <w:rPr>
          <w:lang w:val="uk-UA"/>
        </w:rPr>
        <w:t xml:space="preserve">). Спецназівець уточнив, що це означало застосування фізичного насильства до затриманих, зокрема побиття гумовими палицями, ураження електричним струмом за допомогою електрошокерів та використання інших методів. Ґрунтуючись </w:t>
      </w:r>
      <w:r w:rsidR="45F657BC" w:rsidRPr="08886A1E">
        <w:rPr>
          <w:lang w:val="uk-UA"/>
        </w:rPr>
        <w:t xml:space="preserve">на </w:t>
      </w:r>
      <w:r w:rsidRPr="08886A1E">
        <w:rPr>
          <w:lang w:val="uk-UA"/>
        </w:rPr>
        <w:t>власному досвіді та обізнаності щодо функціонування ФСВП, він повідомив, що через ієрархічний характер пенітенціарної служби таке поводження могло відбуватися лише за наявності дозволу командира його частини</w:t>
      </w:r>
      <w:r w:rsidR="4A206969" w:rsidRPr="08886A1E">
        <w:rPr>
          <w:rFonts w:asciiTheme="majorBidi" w:hAnsiTheme="majorBidi" w:cstheme="majorBidi"/>
          <w:lang w:val="uk-UA"/>
        </w:rPr>
        <w:t>.</w:t>
      </w:r>
    </w:p>
    <w:p w14:paraId="16D29FE3" w14:textId="77777777" w:rsidR="004A6185" w:rsidRPr="00FA259E" w:rsidRDefault="004A6185" w:rsidP="00B11A3D">
      <w:pPr>
        <w:suppressAutoHyphens w:val="0"/>
        <w:ind w:right="1134"/>
        <w:jc w:val="both"/>
        <w:rPr>
          <w:rFonts w:asciiTheme="majorBidi" w:hAnsiTheme="majorBidi" w:cstheme="majorBidi"/>
          <w:color w:val="000000"/>
          <w:lang w:val="uk-UA"/>
        </w:rPr>
      </w:pPr>
    </w:p>
    <w:p w14:paraId="07F4F560" w14:textId="77777777" w:rsidR="004A6185" w:rsidRPr="00FA259E" w:rsidRDefault="0357D99B" w:rsidP="00B11A3D">
      <w:pPr>
        <w:pStyle w:val="ListParagraph"/>
        <w:numPr>
          <w:ilvl w:val="0"/>
          <w:numId w:val="4"/>
        </w:numPr>
        <w:suppressAutoHyphens w:val="0"/>
        <w:ind w:left="1134" w:right="1134"/>
        <w:jc w:val="both"/>
        <w:rPr>
          <w:rFonts w:asciiTheme="majorBidi" w:hAnsiTheme="majorBidi" w:cstheme="majorBidi"/>
          <w:color w:val="000000"/>
          <w:lang w:val="uk-UA"/>
        </w:rPr>
      </w:pPr>
      <w:r w:rsidRPr="00FA259E">
        <w:rPr>
          <w:rStyle w:val="eop"/>
          <w:color w:val="000000"/>
          <w:shd w:val="clear" w:color="auto" w:fill="FFFFFF"/>
          <w:lang w:val="uk-UA"/>
        </w:rPr>
        <w:t xml:space="preserve">Іншому колишньому співробітнику спецназу було відомо про те, що вищезгаданий начальник регіонального управління ФСВП провів нараду із особовим складом перед їхньою відправкою на ротацію. Окремо він чув, як командир одного з підрозділів спецназу сказав, що </w:t>
      </w:r>
      <w:r w:rsidR="610E165C" w:rsidRPr="08886A1E">
        <w:rPr>
          <w:rStyle w:val="eop"/>
          <w:i/>
          <w:iCs/>
          <w:color w:val="000000"/>
          <w:shd w:val="clear" w:color="auto" w:fill="FFFFFF"/>
          <w:lang w:val="uk-UA"/>
        </w:rPr>
        <w:t>“</w:t>
      </w:r>
      <w:r w:rsidRPr="08886A1E">
        <w:rPr>
          <w:rStyle w:val="eop"/>
          <w:i/>
          <w:iCs/>
          <w:color w:val="000000"/>
          <w:shd w:val="clear" w:color="auto" w:fill="FFFFFF"/>
          <w:lang w:val="uk-UA"/>
        </w:rPr>
        <w:t>фашистів</w:t>
      </w:r>
      <w:r w:rsidR="610E165C" w:rsidRPr="08886A1E">
        <w:rPr>
          <w:rStyle w:val="eop"/>
          <w:i/>
          <w:iCs/>
          <w:color w:val="000000"/>
          <w:shd w:val="clear" w:color="auto" w:fill="FFFFFF"/>
          <w:lang w:val="uk-UA"/>
        </w:rPr>
        <w:t>”</w:t>
      </w:r>
      <w:r w:rsidRPr="08886A1E">
        <w:rPr>
          <w:rStyle w:val="eop"/>
          <w:i/>
          <w:iCs/>
          <w:color w:val="000000"/>
          <w:shd w:val="clear" w:color="auto" w:fill="FFFFFF"/>
          <w:lang w:val="uk-UA"/>
        </w:rPr>
        <w:t xml:space="preserve"> </w:t>
      </w:r>
      <w:r w:rsidRPr="00FA259E">
        <w:rPr>
          <w:rStyle w:val="eop"/>
          <w:color w:val="000000"/>
          <w:shd w:val="clear" w:color="auto" w:fill="FFFFFF"/>
          <w:lang w:val="uk-UA"/>
        </w:rPr>
        <w:t xml:space="preserve">привезуть до місця позбавлення волі у Російській Федерації і що спецназу </w:t>
      </w:r>
      <w:r w:rsidR="610E165C" w:rsidRPr="08886A1E">
        <w:rPr>
          <w:rStyle w:val="eop"/>
          <w:i/>
          <w:iCs/>
          <w:color w:val="000000"/>
          <w:shd w:val="clear" w:color="auto" w:fill="FFFFFF"/>
          <w:lang w:val="uk-UA"/>
        </w:rPr>
        <w:t>“</w:t>
      </w:r>
      <w:r w:rsidRPr="08886A1E">
        <w:rPr>
          <w:rStyle w:val="eop"/>
          <w:i/>
          <w:iCs/>
          <w:color w:val="000000"/>
          <w:shd w:val="clear" w:color="auto" w:fill="FFFFFF"/>
          <w:lang w:val="uk-UA"/>
        </w:rPr>
        <w:t>треба буде з ними жорстко попрацювати</w:t>
      </w:r>
      <w:r w:rsidR="610E165C" w:rsidRPr="08886A1E">
        <w:rPr>
          <w:rStyle w:val="eop"/>
          <w:i/>
          <w:iCs/>
          <w:color w:val="000000"/>
          <w:shd w:val="clear" w:color="auto" w:fill="FFFFFF"/>
          <w:lang w:val="uk-UA"/>
        </w:rPr>
        <w:t>”</w:t>
      </w:r>
      <w:r w:rsidRPr="00FA259E">
        <w:rPr>
          <w:rStyle w:val="eop"/>
          <w:color w:val="000000"/>
          <w:shd w:val="clear" w:color="auto" w:fill="FFFFFF"/>
          <w:lang w:val="uk-UA"/>
        </w:rPr>
        <w:t xml:space="preserve"> (</w:t>
      </w:r>
      <w:r w:rsidR="610E165C" w:rsidRPr="00FA259E">
        <w:rPr>
          <w:rStyle w:val="eop"/>
          <w:color w:val="000000"/>
          <w:shd w:val="clear" w:color="auto" w:fill="FFFFFF"/>
          <w:lang w:val="uk-UA"/>
        </w:rPr>
        <w:t>“</w:t>
      </w:r>
      <w:r w:rsidRPr="08886A1E">
        <w:rPr>
          <w:rStyle w:val="eop"/>
          <w:i/>
          <w:iCs/>
          <w:color w:val="000000"/>
          <w:shd w:val="clear" w:color="auto" w:fill="FFFFFF"/>
          <w:lang w:val="uk-UA"/>
        </w:rPr>
        <w:t>надо с ними жестко поработать</w:t>
      </w:r>
      <w:r w:rsidR="610E165C" w:rsidRPr="00FA259E">
        <w:rPr>
          <w:rStyle w:val="eop"/>
          <w:color w:val="000000"/>
          <w:shd w:val="clear" w:color="auto" w:fill="FFFFFF"/>
          <w:lang w:val="uk-UA"/>
        </w:rPr>
        <w:t>”</w:t>
      </w:r>
      <w:r w:rsidRPr="00FA259E">
        <w:rPr>
          <w:rStyle w:val="eop"/>
          <w:color w:val="000000"/>
          <w:shd w:val="clear" w:color="auto" w:fill="FFFFFF"/>
          <w:lang w:val="uk-UA"/>
        </w:rPr>
        <w:t>). Також він чув, як керівник іншого підрозділу спецназу зазначив, що щойно повернувся зі служби у місці позбавлення волі в Російській Федерації, і розповів про безжальне застосування його підрозділом сили до українських затриманих, заявивши, що співробітникам підрозділу було все дозволено, і вони працювали над затриманими, як над боксерською грушою</w:t>
      </w:r>
      <w:r w:rsidR="4A206969" w:rsidRPr="08886A1E">
        <w:rPr>
          <w:rFonts w:asciiTheme="majorBidi" w:hAnsiTheme="majorBidi" w:cstheme="majorBidi"/>
          <w:color w:val="000000"/>
          <w:lang w:val="uk-UA"/>
        </w:rPr>
        <w:t>.</w:t>
      </w:r>
    </w:p>
    <w:p w14:paraId="05C1FAD4" w14:textId="2D49EC24" w:rsidR="008E51F7" w:rsidRPr="00FA259E" w:rsidRDefault="05B22D8A" w:rsidP="00B11A3D">
      <w:pPr>
        <w:suppressAutoHyphens w:val="0"/>
        <w:ind w:right="1134"/>
        <w:jc w:val="both"/>
        <w:rPr>
          <w:rStyle w:val="eop"/>
          <w:rFonts w:asciiTheme="majorBidi" w:hAnsiTheme="majorBidi" w:cstheme="majorBidi"/>
          <w:color w:val="000000"/>
          <w:lang w:val="uk-UA"/>
        </w:rPr>
      </w:pPr>
      <w:r w:rsidRPr="00FA259E">
        <w:rPr>
          <w:rStyle w:val="eop"/>
          <w:rFonts w:asciiTheme="majorBidi" w:hAnsiTheme="majorBidi" w:cstheme="majorBidi"/>
          <w:color w:val="000000"/>
          <w:shd w:val="clear" w:color="auto" w:fill="FFFFFF"/>
          <w:lang w:val="uk-UA"/>
        </w:rPr>
        <w:t xml:space="preserve"> </w:t>
      </w:r>
      <w:r w:rsidR="4B4AA66D" w:rsidRPr="00FA259E">
        <w:rPr>
          <w:rStyle w:val="eop"/>
          <w:rFonts w:asciiTheme="majorBidi" w:hAnsiTheme="majorBidi" w:cstheme="majorBidi"/>
          <w:color w:val="000000"/>
          <w:shd w:val="clear" w:color="auto" w:fill="FFFFFF"/>
          <w:lang w:val="uk-UA"/>
        </w:rPr>
        <w:t xml:space="preserve"> </w:t>
      </w:r>
    </w:p>
    <w:p w14:paraId="2EA09388" w14:textId="154CF49A" w:rsidR="004A6185" w:rsidRPr="00FA259E" w:rsidRDefault="0357D99B" w:rsidP="00B11A3D">
      <w:pPr>
        <w:pStyle w:val="ListParagraph"/>
        <w:numPr>
          <w:ilvl w:val="0"/>
          <w:numId w:val="4"/>
        </w:numPr>
        <w:suppressAutoHyphens w:val="0"/>
        <w:ind w:left="1134" w:right="1134"/>
        <w:jc w:val="both"/>
        <w:rPr>
          <w:rFonts w:asciiTheme="majorBidi" w:hAnsiTheme="majorBidi" w:cstheme="majorBidi"/>
          <w:color w:val="000000"/>
          <w:lang w:val="uk-UA"/>
        </w:rPr>
      </w:pPr>
      <w:r w:rsidRPr="08886A1E">
        <w:rPr>
          <w:color w:val="000000" w:themeColor="text1"/>
          <w:lang w:val="uk-UA"/>
        </w:rPr>
        <w:t xml:space="preserve">Колишній військовополонений, що перебував </w:t>
      </w:r>
      <w:r w:rsidR="60F5F7CB" w:rsidRPr="08886A1E">
        <w:rPr>
          <w:color w:val="000000" w:themeColor="text1"/>
          <w:lang w:val="uk-UA"/>
        </w:rPr>
        <w:t>у місцях позбавлення волі</w:t>
      </w:r>
      <w:r w:rsidRPr="08886A1E">
        <w:rPr>
          <w:color w:val="000000" w:themeColor="text1"/>
          <w:lang w:val="uk-UA"/>
        </w:rPr>
        <w:t xml:space="preserve"> в Російській Федерації, заявив, що, незважаючи на ротацію персоналу ФСВП, катування продовжувалися </w:t>
      </w:r>
      <w:r w:rsidR="610E165C" w:rsidRPr="08886A1E">
        <w:rPr>
          <w:i/>
          <w:iCs/>
          <w:color w:val="000000" w:themeColor="text1"/>
          <w:lang w:val="uk-UA"/>
        </w:rPr>
        <w:t>“</w:t>
      </w:r>
      <w:r w:rsidRPr="08886A1E">
        <w:rPr>
          <w:i/>
          <w:iCs/>
          <w:color w:val="000000" w:themeColor="text1"/>
          <w:lang w:val="uk-UA"/>
        </w:rPr>
        <w:t>знову і знову</w:t>
      </w:r>
      <w:r w:rsidR="610E165C" w:rsidRPr="08886A1E">
        <w:rPr>
          <w:i/>
          <w:iCs/>
          <w:color w:val="000000" w:themeColor="text1"/>
          <w:lang w:val="uk-UA"/>
        </w:rPr>
        <w:t>”</w:t>
      </w:r>
      <w:r w:rsidRPr="08886A1E">
        <w:rPr>
          <w:i/>
          <w:iCs/>
          <w:color w:val="000000" w:themeColor="text1"/>
          <w:lang w:val="uk-UA"/>
        </w:rPr>
        <w:t>.</w:t>
      </w:r>
      <w:r w:rsidRPr="08886A1E">
        <w:rPr>
          <w:color w:val="000000" w:themeColor="text1"/>
          <w:lang w:val="uk-UA"/>
        </w:rPr>
        <w:t xml:space="preserve"> Інший потерпілий чув, як новоприбулі співробітники ФСВП запитували, чи дозволено їм жорстоко поводитися із затриманими з України. Відповідь співробітників, що покидали ротацію, була: </w:t>
      </w:r>
      <w:r w:rsidR="610E165C" w:rsidRPr="08886A1E">
        <w:rPr>
          <w:i/>
          <w:iCs/>
          <w:color w:val="000000" w:themeColor="text1"/>
          <w:lang w:val="uk-UA"/>
        </w:rPr>
        <w:t>“</w:t>
      </w:r>
      <w:r w:rsidRPr="08886A1E">
        <w:rPr>
          <w:i/>
          <w:iCs/>
          <w:color w:val="000000" w:themeColor="text1"/>
          <w:lang w:val="uk-UA"/>
        </w:rPr>
        <w:t>зелене світло на їхнє знищення</w:t>
      </w:r>
      <w:r w:rsidR="610E165C" w:rsidRPr="08886A1E">
        <w:rPr>
          <w:i/>
          <w:iCs/>
          <w:color w:val="000000" w:themeColor="text1"/>
          <w:lang w:val="uk-UA"/>
        </w:rPr>
        <w:t>”</w:t>
      </w:r>
      <w:r w:rsidR="4A206969" w:rsidRPr="08886A1E">
        <w:rPr>
          <w:rFonts w:asciiTheme="majorBidi" w:hAnsiTheme="majorBidi" w:cstheme="majorBidi"/>
          <w:color w:val="000000" w:themeColor="text1"/>
          <w:lang w:val="uk-UA"/>
        </w:rPr>
        <w:t>.</w:t>
      </w:r>
    </w:p>
    <w:p w14:paraId="44507337" w14:textId="77777777" w:rsidR="004A6185" w:rsidRPr="00FA259E" w:rsidRDefault="004A6185" w:rsidP="00B11A3D">
      <w:pPr>
        <w:suppressAutoHyphens w:val="0"/>
        <w:ind w:right="1134"/>
        <w:jc w:val="both"/>
        <w:rPr>
          <w:rFonts w:asciiTheme="majorBidi" w:hAnsiTheme="majorBidi" w:cstheme="majorBidi"/>
          <w:color w:val="000000"/>
          <w:lang w:val="uk-UA"/>
        </w:rPr>
      </w:pPr>
    </w:p>
    <w:p w14:paraId="57C814FC" w14:textId="4FDCE245" w:rsidR="008E51F7" w:rsidRPr="00FA259E" w:rsidRDefault="0357D99B" w:rsidP="08886A1E">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 xml:space="preserve">Вищезазначений колишній російський солдат повідомив, що бачив, як заступник командира його військової частини бив українських військовополонених і проводив численні імітації страти на імпровізованому місці </w:t>
      </w:r>
      <w:r w:rsidR="32137A39" w:rsidRPr="08886A1E">
        <w:rPr>
          <w:lang w:val="uk-UA"/>
        </w:rPr>
        <w:t>утримання</w:t>
      </w:r>
      <w:r w:rsidRPr="08886A1E">
        <w:rPr>
          <w:lang w:val="uk-UA"/>
        </w:rPr>
        <w:t xml:space="preserve"> в Україні. Солдат підкреслив, що цей заступник командира не намагався приховати таке поводження із військовополоненими, а іншим військовим офіцерам, схоже, було добре про це відомо. Свідок зазначив, що в допитах брав участь офіцер ФСБ, якому також було відомо про ставлення до військовополонених</w:t>
      </w:r>
      <w:r w:rsidR="4A206969" w:rsidRPr="08886A1E">
        <w:rPr>
          <w:rFonts w:asciiTheme="majorBidi" w:hAnsiTheme="majorBidi" w:cstheme="majorBidi"/>
          <w:lang w:val="uk-UA"/>
        </w:rPr>
        <w:t>.</w:t>
      </w:r>
    </w:p>
    <w:p w14:paraId="67E15325" w14:textId="77777777" w:rsidR="004A6185" w:rsidRPr="00FA259E" w:rsidRDefault="004A6185" w:rsidP="00B11A3D">
      <w:pPr>
        <w:suppressAutoHyphens w:val="0"/>
        <w:ind w:right="1134"/>
        <w:jc w:val="both"/>
        <w:rPr>
          <w:rFonts w:asciiTheme="majorBidi" w:hAnsiTheme="majorBidi" w:cstheme="majorBidi"/>
          <w:lang w:val="uk-UA"/>
        </w:rPr>
      </w:pPr>
    </w:p>
    <w:p w14:paraId="4672C68E" w14:textId="46D54E98" w:rsidR="00E67325" w:rsidRPr="00FA259E" w:rsidRDefault="3115D5A7" w:rsidP="00B11A3D">
      <w:pPr>
        <w:ind w:firstLine="567"/>
        <w:jc w:val="both"/>
        <w:rPr>
          <w:b/>
          <w:bCs/>
          <w:sz w:val="24"/>
          <w:szCs w:val="24"/>
          <w:lang w:val="uk-UA"/>
        </w:rPr>
      </w:pPr>
      <w:r w:rsidRPr="00FA259E">
        <w:rPr>
          <w:rFonts w:asciiTheme="majorBidi" w:hAnsiTheme="majorBidi" w:cstheme="majorBidi"/>
          <w:b/>
          <w:bCs/>
          <w:sz w:val="24"/>
          <w:szCs w:val="24"/>
          <w:lang w:val="uk-UA"/>
        </w:rPr>
        <w:t>(</w:t>
      </w:r>
      <w:r w:rsidR="408AE00E" w:rsidRPr="00FA259E">
        <w:rPr>
          <w:rFonts w:asciiTheme="majorBidi" w:hAnsiTheme="majorBidi" w:cstheme="majorBidi"/>
          <w:b/>
          <w:bCs/>
          <w:sz w:val="24"/>
          <w:szCs w:val="24"/>
          <w:lang w:val="uk-UA"/>
        </w:rPr>
        <w:t>b)</w:t>
      </w:r>
      <w:r w:rsidR="0097068A" w:rsidRPr="00FA259E">
        <w:rPr>
          <w:lang w:val="uk-UA"/>
        </w:rPr>
        <w:tab/>
      </w:r>
      <w:r w:rsidR="0357D99B" w:rsidRPr="00FA259E">
        <w:rPr>
          <w:b/>
          <w:bCs/>
          <w:sz w:val="24"/>
          <w:szCs w:val="24"/>
          <w:lang w:val="uk-UA"/>
        </w:rPr>
        <w:t>Катування цивільн</w:t>
      </w:r>
      <w:r w:rsidR="1C321EB5" w:rsidRPr="00FA259E">
        <w:rPr>
          <w:b/>
          <w:bCs/>
          <w:sz w:val="24"/>
          <w:szCs w:val="24"/>
          <w:lang w:val="uk-UA"/>
        </w:rPr>
        <w:t>ого населення</w:t>
      </w:r>
      <w:r w:rsidR="0357D99B" w:rsidRPr="00FA259E">
        <w:rPr>
          <w:b/>
          <w:bCs/>
          <w:sz w:val="24"/>
          <w:szCs w:val="24"/>
          <w:lang w:val="uk-UA"/>
        </w:rPr>
        <w:t xml:space="preserve"> в Україні</w:t>
      </w:r>
    </w:p>
    <w:p w14:paraId="0034FD35" w14:textId="77777777" w:rsidR="00E84392" w:rsidRPr="00FA259E" w:rsidRDefault="00E84392" w:rsidP="00B11A3D">
      <w:pPr>
        <w:ind w:firstLine="567"/>
        <w:jc w:val="both"/>
        <w:rPr>
          <w:rFonts w:asciiTheme="majorBidi" w:hAnsiTheme="majorBidi" w:cstheme="majorBidi"/>
          <w:b/>
          <w:bCs/>
          <w:sz w:val="24"/>
          <w:szCs w:val="24"/>
          <w:lang w:val="uk-UA"/>
        </w:rPr>
      </w:pPr>
    </w:p>
    <w:p w14:paraId="78A132A2" w14:textId="2CA6E37A" w:rsidR="00E67325" w:rsidRPr="00FA259E" w:rsidRDefault="0357D99B" w:rsidP="00B11A3D">
      <w:pPr>
        <w:pStyle w:val="ListParagraph"/>
        <w:numPr>
          <w:ilvl w:val="0"/>
          <w:numId w:val="4"/>
        </w:numPr>
        <w:suppressAutoHyphens w:val="0"/>
        <w:ind w:left="1134" w:right="1134"/>
        <w:jc w:val="both"/>
        <w:rPr>
          <w:rFonts w:asciiTheme="majorBidi" w:hAnsiTheme="majorBidi" w:cstheme="majorBidi"/>
          <w:lang w:val="uk-UA"/>
        </w:rPr>
      </w:pPr>
      <w:r w:rsidRPr="00FA259E">
        <w:rPr>
          <w:lang w:val="uk-UA"/>
        </w:rPr>
        <w:t xml:space="preserve">Протягом своїх місій Комісія продовжила збір доказів катувань, застосованих російською владою на підконтрольних їй територіях України. Багато кого з потерпілих було затримано під час обшуків будинків. Зазвичай, злочинці шукали осіб, підозрюваних у співпраці з або підтримці української влади. Окрім місць тримання під вартою, визначених Комісією у попередніх </w:t>
      </w:r>
      <w:r w:rsidR="00E84392" w:rsidRPr="00FA259E">
        <w:rPr>
          <w:lang w:val="uk-UA"/>
        </w:rPr>
        <w:t>доповідях</w:t>
      </w:r>
      <w:r w:rsidR="408AE00E" w:rsidRPr="08886A1E">
        <w:rPr>
          <w:rFonts w:asciiTheme="majorBidi" w:hAnsiTheme="majorBidi" w:cstheme="majorBidi"/>
          <w:lang w:val="uk-UA"/>
        </w:rPr>
        <w:t>,</w:t>
      </w:r>
      <w:r w:rsidR="00E67325" w:rsidRPr="08886A1E">
        <w:rPr>
          <w:rStyle w:val="FootnoteReference"/>
          <w:rFonts w:asciiTheme="majorBidi" w:hAnsiTheme="majorBidi" w:cstheme="majorBidi"/>
          <w:sz w:val="20"/>
          <w:lang w:val="uk-UA"/>
        </w:rPr>
        <w:footnoteReference w:id="37"/>
      </w:r>
      <w:r w:rsidR="408AE00E" w:rsidRPr="08886A1E">
        <w:rPr>
          <w:rFonts w:asciiTheme="majorBidi" w:hAnsiTheme="majorBidi" w:cstheme="majorBidi"/>
          <w:lang w:val="uk-UA"/>
        </w:rPr>
        <w:t xml:space="preserve"> </w:t>
      </w:r>
      <w:bookmarkStart w:id="7" w:name="_Hlk161055947"/>
      <w:r w:rsidR="213EC616" w:rsidRPr="00FA259E">
        <w:rPr>
          <w:lang w:val="uk-UA"/>
        </w:rPr>
        <w:t>Комісія</w:t>
      </w:r>
      <w:r w:rsidR="3F8E0F66" w:rsidRPr="00FA259E">
        <w:rPr>
          <w:lang w:val="uk-UA"/>
        </w:rPr>
        <w:t xml:space="preserve"> </w:t>
      </w:r>
      <w:r w:rsidR="213EC616" w:rsidRPr="00FA259E">
        <w:rPr>
          <w:lang w:val="uk-UA"/>
        </w:rPr>
        <w:t xml:space="preserve">розслідувала катування, вчинені в міському відділі поліції міста Мелітополь та районному відділі поліції міста Василівка (обидва у Запорізькій області), в ізоляторі тимчасового тримання у Херсоні (Херсонська область) та в інших місцях тримання під вартою. За </w:t>
      </w:r>
      <w:r w:rsidR="213EC616" w:rsidRPr="00FA259E">
        <w:rPr>
          <w:lang w:val="uk-UA"/>
        </w:rPr>
        <w:lastRenderedPageBreak/>
        <w:t>свідченнями колишніх затриманих, їх катували російські військовослужбовці, співробітники ФСБ та особи, що охороняли місця тримання під вартою</w:t>
      </w:r>
      <w:bookmarkEnd w:id="7"/>
      <w:r w:rsidR="408AE00E" w:rsidRPr="08886A1E">
        <w:rPr>
          <w:rFonts w:asciiTheme="majorBidi" w:hAnsiTheme="majorBidi" w:cstheme="majorBidi"/>
          <w:lang w:val="uk-UA"/>
        </w:rPr>
        <w:t>.</w:t>
      </w:r>
    </w:p>
    <w:p w14:paraId="14C72731" w14:textId="77777777" w:rsidR="004A6185" w:rsidRPr="00FA259E" w:rsidRDefault="004A6185" w:rsidP="00B11A3D">
      <w:pPr>
        <w:pStyle w:val="ListParagraph"/>
        <w:suppressAutoHyphens w:val="0"/>
        <w:ind w:left="1134" w:right="1134"/>
        <w:jc w:val="both"/>
        <w:rPr>
          <w:rFonts w:asciiTheme="majorBidi" w:hAnsiTheme="majorBidi" w:cstheme="majorBidi"/>
          <w:lang w:val="uk-UA"/>
        </w:rPr>
      </w:pPr>
    </w:p>
    <w:p w14:paraId="5B206597" w14:textId="3594D100" w:rsidR="00E67325" w:rsidRPr="00FA259E" w:rsidRDefault="213EC616" w:rsidP="00B11A3D">
      <w:pPr>
        <w:pStyle w:val="ListParagraph"/>
        <w:numPr>
          <w:ilvl w:val="0"/>
          <w:numId w:val="4"/>
        </w:numPr>
        <w:suppressAutoHyphens w:val="0"/>
        <w:ind w:left="1134" w:right="1134"/>
        <w:jc w:val="both"/>
        <w:rPr>
          <w:rFonts w:asciiTheme="majorBidi" w:hAnsiTheme="majorBidi" w:cstheme="majorBidi"/>
          <w:lang w:val="uk-UA"/>
        </w:rPr>
      </w:pPr>
      <w:r w:rsidRPr="00FA259E">
        <w:rPr>
          <w:lang w:val="uk-UA"/>
        </w:rPr>
        <w:t xml:space="preserve">Під час утримання під вартою тортури застосовувалися з метою отримання інформації про українські збройні сили та осіб, які із ними співпрацюють. Злочинці використовували методи катувань, вже описані Комісією у попередніх доповідях, зокрема побиття різними предметами та катування струмом за допомогою електрошокера і </w:t>
      </w:r>
      <w:r w:rsidR="354C81B8" w:rsidRPr="00FA259E">
        <w:rPr>
          <w:lang w:val="uk-UA"/>
        </w:rPr>
        <w:t>ві</w:t>
      </w:r>
      <w:r w:rsidR="2A9AC570" w:rsidRPr="00FA259E">
        <w:rPr>
          <w:lang w:val="uk-UA"/>
        </w:rPr>
        <w:t>й</w:t>
      </w:r>
      <w:r w:rsidR="354C81B8" w:rsidRPr="00FA259E">
        <w:rPr>
          <w:lang w:val="uk-UA"/>
        </w:rPr>
        <w:t>ськово-</w:t>
      </w:r>
      <w:r w:rsidRPr="00FA259E">
        <w:rPr>
          <w:lang w:val="uk-UA"/>
        </w:rPr>
        <w:t>польового телефон</w:t>
      </w:r>
      <w:r w:rsidR="414E44D6" w:rsidRPr="00FA259E">
        <w:rPr>
          <w:lang w:val="uk-UA"/>
        </w:rPr>
        <w:t>н</w:t>
      </w:r>
      <w:r w:rsidR="274AE8B7" w:rsidRPr="00FA259E">
        <w:rPr>
          <w:lang w:val="uk-UA"/>
        </w:rPr>
        <w:t>ого апарата</w:t>
      </w:r>
      <w:r w:rsidRPr="00FA259E">
        <w:rPr>
          <w:lang w:val="uk-UA"/>
        </w:rPr>
        <w:t xml:space="preserve"> </w:t>
      </w:r>
      <w:r w:rsidR="1DE5D0F3" w:rsidRPr="00FA259E">
        <w:rPr>
          <w:lang w:val="uk-UA"/>
        </w:rPr>
        <w:t>(так званий</w:t>
      </w:r>
      <w:r w:rsidR="44E6BED0" w:rsidRPr="00FA259E">
        <w:rPr>
          <w:lang w:val="uk-UA"/>
        </w:rPr>
        <w:t xml:space="preserve"> </w:t>
      </w:r>
      <w:r w:rsidR="610E165C" w:rsidRPr="00FA259E">
        <w:rPr>
          <w:lang w:val="uk-UA"/>
        </w:rPr>
        <w:t>“</w:t>
      </w:r>
      <w:r w:rsidRPr="08886A1E">
        <w:rPr>
          <w:i/>
          <w:iCs/>
          <w:lang w:val="uk-UA"/>
        </w:rPr>
        <w:t>тапік</w:t>
      </w:r>
      <w:r w:rsidR="610E165C" w:rsidRPr="08886A1E">
        <w:rPr>
          <w:rFonts w:asciiTheme="majorBidi" w:hAnsiTheme="majorBidi" w:cstheme="majorBidi"/>
          <w:shd w:val="clear" w:color="auto" w:fill="FFFFFF" w:themeFill="background1"/>
          <w:lang w:val="uk-UA"/>
        </w:rPr>
        <w:t>”</w:t>
      </w:r>
      <w:r w:rsidR="46856979" w:rsidRPr="08886A1E">
        <w:rPr>
          <w:rFonts w:asciiTheme="majorBidi" w:hAnsiTheme="majorBidi" w:cstheme="majorBidi"/>
          <w:shd w:val="clear" w:color="auto" w:fill="FFFFFF" w:themeFill="background1"/>
          <w:lang w:val="uk-UA"/>
        </w:rPr>
        <w:t>)</w:t>
      </w:r>
      <w:r w:rsidR="408AE00E" w:rsidRPr="08886A1E">
        <w:rPr>
          <w:rFonts w:asciiTheme="majorBidi" w:hAnsiTheme="majorBidi" w:cstheme="majorBidi"/>
          <w:shd w:val="clear" w:color="auto" w:fill="FFFFFF" w:themeFill="background1"/>
          <w:lang w:val="uk-UA"/>
        </w:rPr>
        <w:t>.</w:t>
      </w:r>
      <w:r w:rsidR="00E67325" w:rsidRPr="08886A1E">
        <w:rPr>
          <w:rStyle w:val="FootnoteReference"/>
          <w:rFonts w:asciiTheme="majorBidi" w:hAnsiTheme="majorBidi" w:cstheme="majorBidi"/>
          <w:sz w:val="20"/>
          <w:shd w:val="clear" w:color="auto" w:fill="FFFFFF" w:themeFill="background1"/>
          <w:lang w:val="uk-UA"/>
        </w:rPr>
        <w:footnoteReference w:id="38"/>
      </w:r>
      <w:r w:rsidR="408AE00E" w:rsidRPr="08886A1E">
        <w:rPr>
          <w:rFonts w:asciiTheme="majorBidi" w:hAnsiTheme="majorBidi" w:cstheme="majorBidi"/>
          <w:shd w:val="clear" w:color="auto" w:fill="FFFFFF" w:themeFill="background1"/>
          <w:lang w:val="uk-UA"/>
        </w:rPr>
        <w:t xml:space="preserve"> </w:t>
      </w:r>
      <w:r w:rsidRPr="00FA259E">
        <w:rPr>
          <w:lang w:val="uk-UA"/>
        </w:rPr>
        <w:t>Комісія також розслідувала випадки зґвалтування жінок, протягом їхнього утримання під вартою (див. п</w:t>
      </w:r>
      <w:r w:rsidR="408AE00E" w:rsidRPr="08886A1E">
        <w:rPr>
          <w:rFonts w:asciiTheme="majorBidi" w:hAnsiTheme="majorBidi" w:cstheme="majorBidi"/>
          <w:lang w:val="uk-UA"/>
        </w:rPr>
        <w:t xml:space="preserve">. 86-87 </w:t>
      </w:r>
      <w:r w:rsidRPr="08886A1E">
        <w:rPr>
          <w:rFonts w:asciiTheme="majorBidi" w:hAnsiTheme="majorBidi" w:cstheme="majorBidi"/>
          <w:lang w:val="uk-UA"/>
        </w:rPr>
        <w:t>та</w:t>
      </w:r>
      <w:r w:rsidR="408AE00E" w:rsidRPr="08886A1E">
        <w:rPr>
          <w:rFonts w:asciiTheme="majorBidi" w:hAnsiTheme="majorBidi" w:cstheme="majorBidi"/>
          <w:lang w:val="uk-UA"/>
        </w:rPr>
        <w:t xml:space="preserve"> 92).</w:t>
      </w:r>
    </w:p>
    <w:p w14:paraId="2922B3A9" w14:textId="77777777" w:rsidR="00E84392" w:rsidRPr="00FA259E" w:rsidRDefault="00E84392" w:rsidP="00E84392">
      <w:pPr>
        <w:suppressAutoHyphens w:val="0"/>
        <w:ind w:right="1134"/>
        <w:jc w:val="both"/>
        <w:rPr>
          <w:rFonts w:asciiTheme="majorBidi" w:hAnsiTheme="majorBidi" w:cstheme="majorBidi"/>
          <w:lang w:val="uk-UA"/>
        </w:rPr>
      </w:pPr>
    </w:p>
    <w:p w14:paraId="0D271D57" w14:textId="2FEA0F59" w:rsidR="00E67325" w:rsidRPr="00FA259E" w:rsidRDefault="213EC616" w:rsidP="00B11A3D">
      <w:pPr>
        <w:ind w:left="1134" w:right="1134"/>
        <w:jc w:val="both"/>
        <w:rPr>
          <w:i/>
          <w:iCs/>
          <w:lang w:val="uk-UA"/>
        </w:rPr>
      </w:pPr>
      <w:r w:rsidRPr="00FA259E">
        <w:rPr>
          <w:i/>
          <w:iCs/>
          <w:lang w:val="uk-UA"/>
        </w:rPr>
        <w:t>Суб</w:t>
      </w:r>
      <w:r w:rsidR="610E165C" w:rsidRPr="00FA259E">
        <w:rPr>
          <w:i/>
          <w:iCs/>
          <w:lang w:val="uk-UA"/>
        </w:rPr>
        <w:t>’</w:t>
      </w:r>
      <w:r w:rsidRPr="00FA259E">
        <w:rPr>
          <w:i/>
          <w:iCs/>
          <w:lang w:val="uk-UA"/>
        </w:rPr>
        <w:t>єкти правопорушення</w:t>
      </w:r>
    </w:p>
    <w:p w14:paraId="415BA126" w14:textId="77777777" w:rsidR="00E84392" w:rsidRPr="00FA259E" w:rsidRDefault="00E84392" w:rsidP="00B11A3D">
      <w:pPr>
        <w:ind w:left="1134" w:right="1134"/>
        <w:jc w:val="both"/>
        <w:rPr>
          <w:rFonts w:asciiTheme="majorBidi" w:hAnsiTheme="majorBidi" w:cstheme="majorBidi"/>
          <w:i/>
          <w:iCs/>
          <w:lang w:val="uk-UA"/>
        </w:rPr>
      </w:pPr>
    </w:p>
    <w:p w14:paraId="309D45A2" w14:textId="5C0D54C2" w:rsidR="00E67325" w:rsidRPr="00FA259E" w:rsidRDefault="213EC616" w:rsidP="00B11A3D">
      <w:pPr>
        <w:pStyle w:val="ListParagraph"/>
        <w:numPr>
          <w:ilvl w:val="0"/>
          <w:numId w:val="4"/>
        </w:numPr>
        <w:suppressAutoHyphens w:val="0"/>
        <w:ind w:left="1134" w:right="1134"/>
        <w:jc w:val="both"/>
        <w:rPr>
          <w:rFonts w:asciiTheme="majorBidi" w:hAnsiTheme="majorBidi" w:cstheme="majorBidi"/>
          <w:lang w:val="uk-UA"/>
        </w:rPr>
      </w:pPr>
      <w:r w:rsidRPr="00FA259E">
        <w:rPr>
          <w:lang w:val="uk-UA"/>
        </w:rPr>
        <w:t>У своїх попередніх доповідях Комісія повідомляла, що на територіях, що перебували під контролем Росії тривалий час, потерпілі згадували, як в деяких місцях тримання під вартою працювали співробітники спеціальних служб Російської Федерації, зокрема, співробітники ФСБ, які проводили допити та застосовували катування</w:t>
      </w:r>
      <w:r w:rsidR="408AE00E" w:rsidRPr="08886A1E">
        <w:rPr>
          <w:rFonts w:asciiTheme="majorBidi" w:hAnsiTheme="majorBidi" w:cstheme="majorBidi"/>
          <w:lang w:val="uk-UA"/>
        </w:rPr>
        <w:t>.</w:t>
      </w:r>
      <w:r w:rsidR="00E67325" w:rsidRPr="08886A1E">
        <w:rPr>
          <w:rStyle w:val="FootnoteReference"/>
          <w:rFonts w:asciiTheme="majorBidi" w:hAnsiTheme="majorBidi" w:cstheme="majorBidi"/>
          <w:sz w:val="20"/>
          <w:lang w:val="uk-UA"/>
        </w:rPr>
        <w:footnoteReference w:id="39"/>
      </w:r>
      <w:r w:rsidR="408AE00E" w:rsidRPr="08886A1E">
        <w:rPr>
          <w:rFonts w:asciiTheme="majorBidi" w:hAnsiTheme="majorBidi" w:cstheme="majorBidi"/>
          <w:lang w:val="uk-UA"/>
        </w:rPr>
        <w:t xml:space="preserve"> </w:t>
      </w:r>
      <w:r w:rsidRPr="00FA259E">
        <w:rPr>
          <w:lang w:val="uk-UA"/>
        </w:rPr>
        <w:t>Комісія також підтвердила систематичність цієї практики у своїх подальших розслідуваннях, наприклад, щодо випадків у ізоляторі тимчасового тримання у Херсоні. Одна жертва катувань зазначила, що метод проведення допитів та застосування катувань бу</w:t>
      </w:r>
      <w:r w:rsidR="6471CE77" w:rsidRPr="00FA259E">
        <w:rPr>
          <w:lang w:val="uk-UA"/>
        </w:rPr>
        <w:t>ли</w:t>
      </w:r>
      <w:r w:rsidRPr="00FA259E">
        <w:rPr>
          <w:lang w:val="uk-UA"/>
        </w:rPr>
        <w:t xml:space="preserve"> частиною </w:t>
      </w:r>
      <w:r w:rsidR="610E165C" w:rsidRPr="08886A1E">
        <w:rPr>
          <w:i/>
          <w:iCs/>
          <w:lang w:val="uk-UA"/>
        </w:rPr>
        <w:t>“</w:t>
      </w:r>
      <w:r w:rsidRPr="08886A1E">
        <w:rPr>
          <w:i/>
          <w:iCs/>
          <w:lang w:val="uk-UA"/>
        </w:rPr>
        <w:t>добре налагодженої процедури, яку вони повторювали з усіма</w:t>
      </w:r>
      <w:r w:rsidR="610E165C" w:rsidRPr="08886A1E">
        <w:rPr>
          <w:rFonts w:asciiTheme="majorBidi" w:hAnsiTheme="majorBidi" w:cstheme="majorBidi"/>
          <w:i/>
          <w:iCs/>
          <w:lang w:val="uk-UA"/>
        </w:rPr>
        <w:t>”</w:t>
      </w:r>
      <w:r w:rsidR="408AE00E" w:rsidRPr="08886A1E">
        <w:rPr>
          <w:rFonts w:asciiTheme="majorBidi" w:hAnsiTheme="majorBidi" w:cstheme="majorBidi"/>
          <w:lang w:val="uk-UA"/>
        </w:rPr>
        <w:t>.</w:t>
      </w:r>
    </w:p>
    <w:p w14:paraId="067972B8" w14:textId="77777777" w:rsidR="004A6185" w:rsidRPr="00FA259E" w:rsidRDefault="004A6185" w:rsidP="00B11A3D">
      <w:pPr>
        <w:pStyle w:val="ListParagraph"/>
        <w:suppressAutoHyphens w:val="0"/>
        <w:ind w:left="1134" w:right="1134"/>
        <w:jc w:val="both"/>
        <w:rPr>
          <w:rFonts w:asciiTheme="majorBidi" w:hAnsiTheme="majorBidi" w:cstheme="majorBidi"/>
          <w:lang w:val="uk-UA"/>
        </w:rPr>
      </w:pPr>
    </w:p>
    <w:p w14:paraId="75F0B7FD" w14:textId="73420425" w:rsidR="00E67325" w:rsidRPr="00FA259E" w:rsidRDefault="213EC616" w:rsidP="00B11A3D">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 xml:space="preserve">За словами колишніх затриманих, приблизно в липні 2022 року тюремні охоронці з Російської Федерації </w:t>
      </w:r>
      <w:r w:rsidR="610E165C" w:rsidRPr="08886A1E">
        <w:rPr>
          <w:lang w:val="uk-UA"/>
        </w:rPr>
        <w:t>“</w:t>
      </w:r>
      <w:r w:rsidRPr="08886A1E">
        <w:rPr>
          <w:lang w:val="uk-UA"/>
        </w:rPr>
        <w:t>професійного вигляду</w:t>
      </w:r>
      <w:r w:rsidR="610E165C" w:rsidRPr="08886A1E">
        <w:rPr>
          <w:lang w:val="uk-UA"/>
        </w:rPr>
        <w:t>”</w:t>
      </w:r>
      <w:r w:rsidRPr="08886A1E">
        <w:rPr>
          <w:lang w:val="uk-UA"/>
        </w:rPr>
        <w:t xml:space="preserve"> замінили російських військовослужбовців, які спочатку керували цим місцем тримання під вартою, а допити почали проводити співробітники ФСБ, яких називали </w:t>
      </w:r>
      <w:r w:rsidR="610E165C" w:rsidRPr="08886A1E">
        <w:rPr>
          <w:lang w:val="uk-UA"/>
        </w:rPr>
        <w:t>“</w:t>
      </w:r>
      <w:r w:rsidRPr="08886A1E">
        <w:rPr>
          <w:lang w:val="uk-UA"/>
        </w:rPr>
        <w:t>слідчими</w:t>
      </w:r>
      <w:r w:rsidR="610E165C" w:rsidRPr="08886A1E">
        <w:rPr>
          <w:lang w:val="uk-UA"/>
        </w:rPr>
        <w:t>”</w:t>
      </w:r>
      <w:r w:rsidRPr="08886A1E">
        <w:rPr>
          <w:lang w:val="uk-UA"/>
        </w:rPr>
        <w:t xml:space="preserve">. Вони віддавали охоронцям накази щодо поводження із затриманими, зокрема щодо підготовки до допитів – як правило, це означало побиття та застосування електричного струму. Наприклад, один з потерпілих чув розмови, в яких представники ФСБ давали охоронцям вказівки </w:t>
      </w:r>
      <w:r w:rsidR="610E165C" w:rsidRPr="08886A1E">
        <w:rPr>
          <w:i/>
          <w:iCs/>
          <w:lang w:val="uk-UA"/>
        </w:rPr>
        <w:t>“</w:t>
      </w:r>
      <w:r w:rsidRPr="08886A1E">
        <w:rPr>
          <w:i/>
          <w:iCs/>
          <w:lang w:val="uk-UA"/>
        </w:rPr>
        <w:t>попрацювати</w:t>
      </w:r>
      <w:r w:rsidR="610E165C" w:rsidRPr="08886A1E">
        <w:rPr>
          <w:i/>
          <w:iCs/>
          <w:lang w:val="uk-UA"/>
        </w:rPr>
        <w:t>”</w:t>
      </w:r>
      <w:r w:rsidRPr="08886A1E">
        <w:rPr>
          <w:lang w:val="uk-UA"/>
        </w:rPr>
        <w:t xml:space="preserve"> із затриманим, після чого він зрозумів, що охоронці будуть застосовувати до затриманого вищезазначені методи. Інший потерпілий чув, як віддавався наказ: </w:t>
      </w:r>
      <w:r w:rsidR="610E165C" w:rsidRPr="08886A1E">
        <w:rPr>
          <w:i/>
          <w:iCs/>
          <w:lang w:val="uk-UA"/>
        </w:rPr>
        <w:t>“</w:t>
      </w:r>
      <w:r w:rsidRPr="08886A1E">
        <w:rPr>
          <w:i/>
          <w:iCs/>
          <w:lang w:val="uk-UA"/>
        </w:rPr>
        <w:t>Робіть все, що потрібно, щоб підготувати їх</w:t>
      </w:r>
      <w:r w:rsidR="610E165C" w:rsidRPr="08886A1E">
        <w:rPr>
          <w:i/>
          <w:iCs/>
          <w:lang w:val="uk-UA"/>
        </w:rPr>
        <w:t>”</w:t>
      </w:r>
      <w:r w:rsidRPr="08886A1E">
        <w:rPr>
          <w:lang w:val="uk-UA"/>
        </w:rPr>
        <w:t>, після чого його побили та піддали катуванню електричним струмом. Наступного дня його привезли на допит і спитали, чи готовий він говорити</w:t>
      </w:r>
      <w:r w:rsidR="408AE00E" w:rsidRPr="08886A1E">
        <w:rPr>
          <w:rFonts w:asciiTheme="majorBidi" w:hAnsiTheme="majorBidi" w:cstheme="majorBidi"/>
          <w:lang w:val="uk-UA"/>
        </w:rPr>
        <w:t>.</w:t>
      </w:r>
    </w:p>
    <w:p w14:paraId="46A5FB5F" w14:textId="77777777" w:rsidR="00E84392" w:rsidRPr="00FA259E" w:rsidRDefault="00E84392" w:rsidP="00E84392">
      <w:pPr>
        <w:suppressAutoHyphens w:val="0"/>
        <w:ind w:right="1134"/>
        <w:jc w:val="both"/>
        <w:rPr>
          <w:rFonts w:asciiTheme="majorBidi" w:hAnsiTheme="majorBidi" w:cstheme="majorBidi"/>
          <w:lang w:val="uk-UA"/>
        </w:rPr>
      </w:pPr>
    </w:p>
    <w:p w14:paraId="49E325D4" w14:textId="1551526F" w:rsidR="00E67325" w:rsidRPr="00FA259E" w:rsidRDefault="3115D5A7" w:rsidP="00B11A3D">
      <w:pPr>
        <w:ind w:firstLine="567"/>
        <w:jc w:val="both"/>
        <w:rPr>
          <w:b/>
          <w:bCs/>
          <w:sz w:val="24"/>
          <w:szCs w:val="24"/>
          <w:lang w:val="uk-UA"/>
        </w:rPr>
      </w:pPr>
      <w:r w:rsidRPr="00FA259E">
        <w:rPr>
          <w:rFonts w:asciiTheme="majorBidi" w:hAnsiTheme="majorBidi" w:cstheme="majorBidi"/>
          <w:b/>
          <w:bCs/>
          <w:sz w:val="24"/>
          <w:szCs w:val="24"/>
          <w:lang w:val="uk-UA"/>
        </w:rPr>
        <w:t>(</w:t>
      </w:r>
      <w:r w:rsidR="408AE00E" w:rsidRPr="00FA259E">
        <w:rPr>
          <w:rFonts w:asciiTheme="majorBidi" w:hAnsiTheme="majorBidi" w:cstheme="majorBidi"/>
          <w:b/>
          <w:bCs/>
          <w:sz w:val="24"/>
          <w:szCs w:val="24"/>
          <w:lang w:val="uk-UA"/>
        </w:rPr>
        <w:t xml:space="preserve">c) </w:t>
      </w:r>
      <w:r w:rsidR="0097068A" w:rsidRPr="00FA259E">
        <w:rPr>
          <w:lang w:val="uk-UA"/>
        </w:rPr>
        <w:tab/>
      </w:r>
      <w:r w:rsidR="00E84392" w:rsidRPr="00FA259E">
        <w:rPr>
          <w:b/>
          <w:bCs/>
          <w:sz w:val="24"/>
          <w:szCs w:val="24"/>
          <w:lang w:val="uk-UA"/>
        </w:rPr>
        <w:t>Підсумкові зауваження</w:t>
      </w:r>
    </w:p>
    <w:p w14:paraId="7BC39DBA" w14:textId="77777777" w:rsidR="00E84392" w:rsidRPr="00FA259E" w:rsidRDefault="00E84392" w:rsidP="00B11A3D">
      <w:pPr>
        <w:ind w:firstLine="567"/>
        <w:jc w:val="both"/>
        <w:rPr>
          <w:rFonts w:asciiTheme="majorBidi" w:hAnsiTheme="majorBidi" w:cstheme="majorBidi"/>
          <w:b/>
          <w:bCs/>
          <w:sz w:val="24"/>
          <w:szCs w:val="24"/>
          <w:lang w:val="uk-UA"/>
        </w:rPr>
      </w:pPr>
    </w:p>
    <w:p w14:paraId="4B002979" w14:textId="44EA254D" w:rsidR="00E67325" w:rsidRPr="00FA259E" w:rsidRDefault="213EC616" w:rsidP="00B11A3D">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 xml:space="preserve">Протягом виконання своїх двох мандатів Комісія повідомляла про повсюдну і систематичну практику застосування катувань російською владою як в Україні, так і в Російській Федерації. У цій доповіді Комісії представлено нові </w:t>
      </w:r>
      <w:r w:rsidR="3DF9AA07" w:rsidRPr="08886A1E">
        <w:rPr>
          <w:lang w:val="uk-UA"/>
        </w:rPr>
        <w:t>висновки</w:t>
      </w:r>
      <w:r w:rsidRPr="08886A1E">
        <w:rPr>
          <w:lang w:val="uk-UA"/>
        </w:rPr>
        <w:t xml:space="preserve"> щодо </w:t>
      </w:r>
      <w:r w:rsidR="1F832196" w:rsidRPr="08886A1E">
        <w:rPr>
          <w:lang w:val="uk-UA"/>
        </w:rPr>
        <w:t>катування</w:t>
      </w:r>
      <w:r w:rsidRPr="08886A1E">
        <w:rPr>
          <w:lang w:val="uk-UA"/>
        </w:rPr>
        <w:t xml:space="preserve"> військовополонени</w:t>
      </w:r>
      <w:r w:rsidR="2301D793" w:rsidRPr="08886A1E">
        <w:rPr>
          <w:lang w:val="uk-UA"/>
        </w:rPr>
        <w:t>х</w:t>
      </w:r>
      <w:r w:rsidRPr="08886A1E">
        <w:rPr>
          <w:lang w:val="uk-UA"/>
        </w:rPr>
        <w:t>, що є воєнним злочином</w:t>
      </w:r>
      <w:r w:rsidR="004A6185" w:rsidRPr="08886A1E">
        <w:rPr>
          <w:rFonts w:asciiTheme="majorBidi" w:hAnsiTheme="majorBidi" w:cstheme="majorBidi"/>
          <w:lang w:val="uk-UA"/>
        </w:rPr>
        <w:t>.</w:t>
      </w:r>
    </w:p>
    <w:p w14:paraId="65A5D81B" w14:textId="77777777" w:rsidR="004A6185" w:rsidRPr="00FA259E" w:rsidRDefault="004A6185" w:rsidP="00B11A3D">
      <w:pPr>
        <w:pStyle w:val="ListParagraph"/>
        <w:suppressAutoHyphens w:val="0"/>
        <w:ind w:left="1134" w:right="1134"/>
        <w:jc w:val="both"/>
        <w:rPr>
          <w:rFonts w:asciiTheme="majorBidi" w:hAnsiTheme="majorBidi" w:cstheme="majorBidi"/>
          <w:lang w:val="uk-UA"/>
        </w:rPr>
      </w:pPr>
    </w:p>
    <w:p w14:paraId="3B42810F" w14:textId="14FA0375" w:rsidR="004A6185" w:rsidRPr="00FA259E" w:rsidRDefault="213EC616" w:rsidP="00B11A3D">
      <w:pPr>
        <w:pStyle w:val="ListParagraph"/>
        <w:numPr>
          <w:ilvl w:val="0"/>
          <w:numId w:val="4"/>
        </w:numPr>
        <w:suppressAutoHyphens w:val="0"/>
        <w:spacing w:line="240" w:lineRule="auto"/>
        <w:ind w:left="1134" w:right="1134"/>
        <w:jc w:val="both"/>
        <w:rPr>
          <w:rStyle w:val="ui-provider"/>
          <w:rFonts w:asciiTheme="majorBidi" w:hAnsiTheme="majorBidi" w:cstheme="majorBidi"/>
          <w:lang w:val="uk-UA"/>
        </w:rPr>
      </w:pPr>
      <w:r w:rsidRPr="08886A1E">
        <w:rPr>
          <w:lang w:val="uk-UA"/>
        </w:rPr>
        <w:t>Доповіді Комісії наочно вказують на послідовність доказів катування як цивільних, так і військовополонених, а також спільні елементи, наявні у задокументованих випадках, що свідчить про систематичний характер цієї практики. Затримані особи у різних місцях позбавлення волі регулярно піддаються тортурам, включно із загальновживаними видами певних методів і знарядь катувань. Все це призначено для заподіяння нестерпного болю і приниження людської гідності. Застосування тортур у декількох регіонах України та у Російській Федерації, переважно в різних місцях позбавлення волі, свідчить про поширеність практики катувань</w:t>
      </w:r>
      <w:r w:rsidR="408AE00E" w:rsidRPr="08886A1E">
        <w:rPr>
          <w:rStyle w:val="ui-provider"/>
          <w:rFonts w:asciiTheme="majorBidi" w:hAnsiTheme="majorBidi" w:cstheme="majorBidi"/>
          <w:lang w:val="uk-UA"/>
        </w:rPr>
        <w:t>.</w:t>
      </w:r>
    </w:p>
    <w:p w14:paraId="5663664F" w14:textId="77777777" w:rsidR="004A6185" w:rsidRPr="00FA259E" w:rsidRDefault="004A6185" w:rsidP="00B11A3D">
      <w:pPr>
        <w:suppressAutoHyphens w:val="0"/>
        <w:spacing w:line="240" w:lineRule="auto"/>
        <w:ind w:right="1134"/>
        <w:jc w:val="both"/>
        <w:rPr>
          <w:rFonts w:asciiTheme="majorBidi" w:hAnsiTheme="majorBidi" w:cstheme="majorBidi"/>
          <w:lang w:val="uk-UA"/>
        </w:rPr>
      </w:pPr>
    </w:p>
    <w:p w14:paraId="2A25F95F" w14:textId="752C6A65" w:rsidR="004A6185" w:rsidRPr="00FA259E" w:rsidRDefault="213EC616" w:rsidP="00E84392">
      <w:pPr>
        <w:pStyle w:val="ListParagraph"/>
        <w:numPr>
          <w:ilvl w:val="0"/>
          <w:numId w:val="4"/>
        </w:numPr>
        <w:suppressAutoHyphens w:val="0"/>
        <w:spacing w:line="240" w:lineRule="auto"/>
        <w:ind w:left="1134" w:right="1134"/>
        <w:jc w:val="both"/>
        <w:rPr>
          <w:rFonts w:asciiTheme="majorBidi" w:hAnsiTheme="majorBidi" w:cstheme="majorBidi"/>
          <w:lang w:val="uk-UA"/>
        </w:rPr>
      </w:pPr>
      <w:bookmarkStart w:id="8" w:name="_Hlk161056426"/>
      <w:r w:rsidRPr="08886A1E">
        <w:rPr>
          <w:lang w:val="uk-UA"/>
        </w:rPr>
        <w:t xml:space="preserve">Судячи з усього, зібрані докази демонструють методи, для використання яких необхідна координація та розподіл зусиль між різними установами. Нещодавно проаналізована інформація свідчить про ієрархічний характер служб, причетних до </w:t>
      </w:r>
      <w:r w:rsidRPr="08886A1E">
        <w:rPr>
          <w:lang w:val="uk-UA"/>
        </w:rPr>
        <w:lastRenderedPageBreak/>
        <w:t xml:space="preserve">вчинення катувань, поінформованість начальства та пануюче відчуття безкарності. </w:t>
      </w:r>
      <w:bookmarkEnd w:id="8"/>
      <w:r w:rsidR="658A0027" w:rsidRPr="08886A1E">
        <w:rPr>
          <w:lang w:val="uk-UA"/>
        </w:rPr>
        <w:t>Вищезазначені елементи</w:t>
      </w:r>
      <w:r w:rsidR="37898539" w:rsidRPr="08886A1E">
        <w:rPr>
          <w:lang w:val="uk-UA"/>
        </w:rPr>
        <w:t>,</w:t>
      </w:r>
      <w:r w:rsidR="658A0027" w:rsidRPr="08886A1E">
        <w:rPr>
          <w:lang w:val="uk-UA"/>
        </w:rPr>
        <w:t xml:space="preserve"> представлені у поточних розслідуваннях Комісії</w:t>
      </w:r>
      <w:r w:rsidR="104DD994" w:rsidRPr="08886A1E">
        <w:rPr>
          <w:lang w:val="uk-UA"/>
        </w:rPr>
        <w:t xml:space="preserve">, </w:t>
      </w:r>
      <w:r w:rsidR="1219A81F" w:rsidRPr="08886A1E">
        <w:rPr>
          <w:lang w:val="uk-UA"/>
        </w:rPr>
        <w:t>можуть</w:t>
      </w:r>
      <w:r w:rsidR="1EEAB6E9" w:rsidRPr="08886A1E">
        <w:rPr>
          <w:lang w:val="uk-UA"/>
        </w:rPr>
        <w:t xml:space="preserve"> </w:t>
      </w:r>
      <w:r w:rsidR="6C571277" w:rsidRPr="08886A1E">
        <w:rPr>
          <w:lang w:val="uk-UA"/>
        </w:rPr>
        <w:t xml:space="preserve">бути </w:t>
      </w:r>
      <w:r w:rsidR="6696E453" w:rsidRPr="08886A1E">
        <w:rPr>
          <w:lang w:val="uk-UA"/>
        </w:rPr>
        <w:t>за</w:t>
      </w:r>
      <w:r w:rsidR="1EEAB6E9" w:rsidRPr="08886A1E">
        <w:rPr>
          <w:lang w:val="uk-UA"/>
        </w:rPr>
        <w:t>стос</w:t>
      </w:r>
      <w:r w:rsidR="2387AFA5" w:rsidRPr="08886A1E">
        <w:rPr>
          <w:lang w:val="uk-UA"/>
        </w:rPr>
        <w:t>ов</w:t>
      </w:r>
      <w:r w:rsidR="38243ED7" w:rsidRPr="08886A1E">
        <w:rPr>
          <w:lang w:val="uk-UA"/>
        </w:rPr>
        <w:t xml:space="preserve">ані </w:t>
      </w:r>
      <w:r w:rsidR="2387AFA5" w:rsidRPr="08886A1E">
        <w:rPr>
          <w:lang w:val="uk-UA"/>
        </w:rPr>
        <w:t xml:space="preserve">щодо визначення того, чи </w:t>
      </w:r>
      <w:r w:rsidR="5EB31144" w:rsidRPr="08886A1E">
        <w:rPr>
          <w:lang w:val="uk-UA"/>
        </w:rPr>
        <w:t>вчинялися</w:t>
      </w:r>
      <w:r w:rsidR="2387AFA5" w:rsidRPr="08886A1E">
        <w:rPr>
          <w:lang w:val="uk-UA"/>
        </w:rPr>
        <w:t xml:space="preserve"> катування</w:t>
      </w:r>
      <w:r w:rsidR="5C938929" w:rsidRPr="08886A1E">
        <w:rPr>
          <w:lang w:val="uk-UA"/>
        </w:rPr>
        <w:t xml:space="preserve"> у рамках певної політики,</w:t>
      </w:r>
      <w:r w:rsidR="1DF00E9B" w:rsidRPr="08886A1E">
        <w:rPr>
          <w:lang w:val="uk-UA"/>
        </w:rPr>
        <w:t xml:space="preserve"> що</w:t>
      </w:r>
      <w:r w:rsidR="584C8575" w:rsidRPr="08886A1E">
        <w:rPr>
          <w:lang w:val="uk-UA"/>
        </w:rPr>
        <w:t>, як наслідок</w:t>
      </w:r>
      <w:r w:rsidR="1DF00E9B" w:rsidRPr="08886A1E">
        <w:rPr>
          <w:lang w:val="uk-UA"/>
        </w:rPr>
        <w:t>, може становити злочин проти людяності.</w:t>
      </w:r>
      <w:r w:rsidR="034B4855" w:rsidRPr="08886A1E">
        <w:rPr>
          <w:lang w:val="uk-UA"/>
        </w:rPr>
        <w:t xml:space="preserve"> </w:t>
      </w:r>
      <w:r w:rsidRPr="08886A1E">
        <w:rPr>
          <w:lang w:val="uk-UA"/>
        </w:rPr>
        <w:t>Комісія рекомендує проведення подальших розслідувань</w:t>
      </w:r>
      <w:r w:rsidR="408AE00E" w:rsidRPr="08886A1E">
        <w:rPr>
          <w:rFonts w:asciiTheme="majorBidi" w:hAnsiTheme="majorBidi" w:cstheme="majorBidi"/>
          <w:lang w:val="uk-UA"/>
        </w:rPr>
        <w:t>.</w:t>
      </w:r>
    </w:p>
    <w:p w14:paraId="5FB7D2FC" w14:textId="77777777" w:rsidR="004A6185" w:rsidRPr="00FA259E" w:rsidRDefault="004A6185" w:rsidP="00B11A3D">
      <w:pPr>
        <w:suppressAutoHyphens w:val="0"/>
        <w:spacing w:line="240" w:lineRule="auto"/>
        <w:ind w:right="1134"/>
        <w:jc w:val="both"/>
        <w:rPr>
          <w:rFonts w:asciiTheme="majorBidi" w:hAnsiTheme="majorBidi" w:cstheme="majorBidi"/>
          <w:lang w:val="uk-UA"/>
        </w:rPr>
      </w:pPr>
    </w:p>
    <w:p w14:paraId="4005110E" w14:textId="29AD9624" w:rsidR="00E67325" w:rsidRPr="00FA259E" w:rsidRDefault="213EC616" w:rsidP="00E84392">
      <w:pPr>
        <w:pStyle w:val="ListParagraph"/>
        <w:numPr>
          <w:ilvl w:val="0"/>
          <w:numId w:val="12"/>
        </w:numPr>
        <w:ind w:right="1134"/>
        <w:jc w:val="both"/>
        <w:rPr>
          <w:b/>
          <w:bCs/>
          <w:sz w:val="24"/>
          <w:szCs w:val="24"/>
          <w:lang w:val="uk-UA"/>
        </w:rPr>
      </w:pPr>
      <w:r w:rsidRPr="00FA259E">
        <w:rPr>
          <w:b/>
          <w:bCs/>
          <w:sz w:val="24"/>
          <w:szCs w:val="24"/>
          <w:lang w:val="uk-UA"/>
        </w:rPr>
        <w:t>Свавільні арешти, затримання та жорстоке поводження</w:t>
      </w:r>
      <w:r w:rsidR="5CEB53AC" w:rsidRPr="00FA259E">
        <w:rPr>
          <w:b/>
          <w:bCs/>
          <w:sz w:val="24"/>
          <w:szCs w:val="24"/>
          <w:lang w:val="uk-UA"/>
        </w:rPr>
        <w:t xml:space="preserve"> української влади</w:t>
      </w:r>
      <w:r w:rsidRPr="00FA259E">
        <w:rPr>
          <w:b/>
          <w:bCs/>
          <w:sz w:val="24"/>
          <w:szCs w:val="24"/>
          <w:lang w:val="uk-UA"/>
        </w:rPr>
        <w:t xml:space="preserve"> із особами, </w:t>
      </w:r>
      <w:r w:rsidR="2D27C7EE" w:rsidRPr="00FA259E">
        <w:rPr>
          <w:b/>
          <w:bCs/>
          <w:sz w:val="24"/>
          <w:szCs w:val="24"/>
          <w:lang w:val="uk-UA"/>
        </w:rPr>
        <w:t xml:space="preserve">що </w:t>
      </w:r>
      <w:r w:rsidRPr="00FA259E">
        <w:rPr>
          <w:b/>
          <w:bCs/>
          <w:sz w:val="24"/>
          <w:szCs w:val="24"/>
          <w:lang w:val="uk-UA"/>
        </w:rPr>
        <w:t>звинувачу</w:t>
      </w:r>
      <w:r w:rsidR="7E147F99" w:rsidRPr="00FA259E">
        <w:rPr>
          <w:b/>
          <w:bCs/>
          <w:sz w:val="24"/>
          <w:szCs w:val="24"/>
          <w:lang w:val="uk-UA"/>
        </w:rPr>
        <w:t>ються</w:t>
      </w:r>
      <w:r w:rsidRPr="00FA259E">
        <w:rPr>
          <w:b/>
          <w:bCs/>
          <w:sz w:val="24"/>
          <w:szCs w:val="24"/>
          <w:lang w:val="uk-UA"/>
        </w:rPr>
        <w:t xml:space="preserve"> у колабораці</w:t>
      </w:r>
      <w:r w:rsidR="23667303" w:rsidRPr="00FA259E">
        <w:rPr>
          <w:b/>
          <w:bCs/>
          <w:sz w:val="24"/>
          <w:szCs w:val="24"/>
          <w:lang w:val="uk-UA"/>
        </w:rPr>
        <w:t>йній діяльності</w:t>
      </w:r>
    </w:p>
    <w:p w14:paraId="011BFC60" w14:textId="77777777" w:rsidR="00E84392" w:rsidRPr="00FA259E" w:rsidRDefault="00E84392" w:rsidP="00E84392">
      <w:pPr>
        <w:pStyle w:val="ListParagraph"/>
        <w:ind w:left="1127" w:right="1134"/>
        <w:jc w:val="both"/>
        <w:rPr>
          <w:b/>
          <w:bCs/>
          <w:sz w:val="24"/>
          <w:szCs w:val="24"/>
          <w:lang w:val="uk-UA"/>
        </w:rPr>
      </w:pPr>
    </w:p>
    <w:p w14:paraId="3EA7B811" w14:textId="64CE735D" w:rsidR="00E67325" w:rsidRPr="00FA259E" w:rsidRDefault="213EC616" w:rsidP="08886A1E">
      <w:pPr>
        <w:pStyle w:val="ListParagraph"/>
        <w:numPr>
          <w:ilvl w:val="0"/>
          <w:numId w:val="4"/>
        </w:numPr>
        <w:suppressAutoHyphens w:val="0"/>
        <w:ind w:left="1134" w:right="1134"/>
        <w:jc w:val="both"/>
        <w:rPr>
          <w:rFonts w:asciiTheme="majorBidi" w:hAnsiTheme="majorBidi" w:cstheme="majorBidi"/>
          <w:lang w:val="uk-UA"/>
        </w:rPr>
      </w:pPr>
      <w:r w:rsidRPr="00FA259E">
        <w:rPr>
          <w:lang w:val="uk-UA"/>
        </w:rPr>
        <w:t xml:space="preserve">Раніше Комісія вже висловлювала занепокоєння щодо </w:t>
      </w:r>
      <w:r w:rsidR="30A576EE" w:rsidRPr="08886A1E">
        <w:rPr>
          <w:lang w:val="uk-UA"/>
        </w:rPr>
        <w:t xml:space="preserve">поводження із </w:t>
      </w:r>
      <w:r w:rsidR="17B1EE32" w:rsidRPr="029F7EA2">
        <w:rPr>
          <w:lang w:val="uk-UA"/>
        </w:rPr>
        <w:t xml:space="preserve">ймовірними </w:t>
      </w:r>
      <w:r w:rsidR="30A576EE" w:rsidRPr="029F7EA2">
        <w:rPr>
          <w:lang w:val="uk-UA"/>
        </w:rPr>
        <w:t xml:space="preserve"> </w:t>
      </w:r>
      <w:r w:rsidRPr="00FA259E">
        <w:rPr>
          <w:lang w:val="uk-UA"/>
        </w:rPr>
        <w:t>колабора</w:t>
      </w:r>
      <w:r w:rsidR="681189D5" w:rsidRPr="00FA259E">
        <w:rPr>
          <w:lang w:val="uk-UA"/>
        </w:rPr>
        <w:t>ціоніст</w:t>
      </w:r>
      <w:r w:rsidR="46EECB49" w:rsidRPr="00FA259E">
        <w:rPr>
          <w:lang w:val="uk-UA"/>
        </w:rPr>
        <w:t>ами</w:t>
      </w:r>
      <w:r w:rsidRPr="00FA259E">
        <w:rPr>
          <w:lang w:val="uk-UA"/>
        </w:rPr>
        <w:t xml:space="preserve"> та описала три таких випадки</w:t>
      </w:r>
      <w:r w:rsidR="408AE00E" w:rsidRPr="08886A1E">
        <w:rPr>
          <w:rFonts w:asciiTheme="majorBidi" w:hAnsiTheme="majorBidi" w:cstheme="majorBidi"/>
          <w:lang w:val="uk-UA"/>
        </w:rPr>
        <w:t>.</w:t>
      </w:r>
      <w:r w:rsidR="00E67325" w:rsidRPr="08886A1E">
        <w:rPr>
          <w:rStyle w:val="FootnoteReference"/>
          <w:rFonts w:asciiTheme="majorBidi" w:hAnsiTheme="majorBidi" w:cstheme="majorBidi"/>
          <w:sz w:val="20"/>
          <w:lang w:val="uk-UA"/>
        </w:rPr>
        <w:footnoteReference w:id="40"/>
      </w:r>
      <w:r w:rsidR="408AE00E" w:rsidRPr="08886A1E">
        <w:rPr>
          <w:rFonts w:asciiTheme="majorBidi" w:hAnsiTheme="majorBidi" w:cstheme="majorBidi"/>
          <w:lang w:val="uk-UA"/>
        </w:rPr>
        <w:t xml:space="preserve"> </w:t>
      </w:r>
      <w:r w:rsidRPr="00FA259E">
        <w:rPr>
          <w:lang w:val="uk-UA"/>
        </w:rPr>
        <w:t>У рамках цієї доповіді Комісія розслідувала ще два випадки, коли потерпілих було піддано свавільному арешту та триманню під вартою, а один з них також зазнав жорстокого поводження у порушення міжнародного права прав людини</w:t>
      </w:r>
      <w:r w:rsidR="408AE00E" w:rsidRPr="08886A1E">
        <w:rPr>
          <w:rFonts w:asciiTheme="majorBidi" w:hAnsiTheme="majorBidi" w:cstheme="majorBidi"/>
          <w:lang w:val="uk-UA"/>
        </w:rPr>
        <w:t>.</w:t>
      </w:r>
    </w:p>
    <w:p w14:paraId="1697AF3B" w14:textId="77777777" w:rsidR="004A6185" w:rsidRPr="00FA259E" w:rsidRDefault="004A6185" w:rsidP="00B11A3D">
      <w:pPr>
        <w:pStyle w:val="ListParagraph"/>
        <w:suppressAutoHyphens w:val="0"/>
        <w:ind w:left="1134" w:right="1134"/>
        <w:jc w:val="both"/>
        <w:rPr>
          <w:rFonts w:asciiTheme="majorBidi" w:hAnsiTheme="majorBidi" w:cstheme="majorBidi"/>
          <w:lang w:val="uk-UA"/>
        </w:rPr>
      </w:pPr>
    </w:p>
    <w:p w14:paraId="72F79534" w14:textId="54F95980" w:rsidR="004A6185" w:rsidRPr="00FA259E" w:rsidRDefault="213EC616" w:rsidP="00B11A3D">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7 березня 2022 року в одному з сіл Київської області озброєні особи прийшли до будинку чоловіка, якого вони підозрювали у співпраці з російською владою, заарештували його та відвезли до офісу Служби безпеки України (далі – СБУ) в Києві. За словами потерпілого, на момент арешту та попереднього тримання під вартою</w:t>
      </w:r>
      <w:r w:rsidR="2865E63E" w:rsidRPr="08886A1E">
        <w:rPr>
          <w:lang w:val="uk-UA"/>
        </w:rPr>
        <w:t>, порушники</w:t>
      </w:r>
      <w:r w:rsidR="0032018B" w:rsidRPr="08886A1E">
        <w:rPr>
          <w:lang w:val="uk-UA"/>
        </w:rPr>
        <w:t xml:space="preserve"> </w:t>
      </w:r>
      <w:r w:rsidRPr="08886A1E">
        <w:rPr>
          <w:lang w:val="uk-UA"/>
        </w:rPr>
        <w:t>не</w:t>
      </w:r>
      <w:r w:rsidR="0032018B" w:rsidRPr="08886A1E">
        <w:rPr>
          <w:lang w:val="uk-UA"/>
        </w:rPr>
        <w:t xml:space="preserve"> </w:t>
      </w:r>
      <w:r w:rsidRPr="08886A1E">
        <w:rPr>
          <w:lang w:val="uk-UA"/>
        </w:rPr>
        <w:t>проінформ</w:t>
      </w:r>
      <w:r w:rsidR="1580D83B" w:rsidRPr="08886A1E">
        <w:rPr>
          <w:lang w:val="uk-UA"/>
        </w:rPr>
        <w:t>ували його</w:t>
      </w:r>
      <w:r w:rsidRPr="08886A1E">
        <w:rPr>
          <w:lang w:val="uk-UA"/>
        </w:rPr>
        <w:t xml:space="preserve"> щодо причин арешту та висунутих проти нього звинувачень, Арешт потерпілого був офіційно зареєстрований лише 14 березня 2022 року. Наступного дня його перевели до місця тримання під вартою. Комісія дійшла висновку, що принаймні у період з 7 по 14 березня 2022 року цього потерпілого було піддано свавільному арешту та триманню під вартою за участі співробітників СБУ</w:t>
      </w:r>
      <w:r w:rsidR="408AE00E" w:rsidRPr="08886A1E">
        <w:rPr>
          <w:rFonts w:asciiTheme="majorBidi" w:hAnsiTheme="majorBidi" w:cstheme="majorBidi"/>
          <w:lang w:val="uk-UA"/>
        </w:rPr>
        <w:t>.</w:t>
      </w:r>
    </w:p>
    <w:p w14:paraId="109274E6" w14:textId="77777777" w:rsidR="004A6185" w:rsidRPr="00FA259E" w:rsidRDefault="004A6185" w:rsidP="00B11A3D">
      <w:pPr>
        <w:suppressAutoHyphens w:val="0"/>
        <w:ind w:right="1134"/>
        <w:jc w:val="both"/>
        <w:rPr>
          <w:rFonts w:asciiTheme="majorBidi" w:hAnsiTheme="majorBidi" w:cstheme="majorBidi"/>
          <w:lang w:val="uk-UA"/>
        </w:rPr>
      </w:pPr>
    </w:p>
    <w:p w14:paraId="04487D07" w14:textId="2C7AABFE" w:rsidR="00E67325" w:rsidRPr="00FA259E" w:rsidRDefault="213EC616" w:rsidP="08886A1E">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У другому випадку, 14 березня 2022 року в Києві, жінку, яка критикувала</w:t>
      </w:r>
      <w:r w:rsidR="0032018B" w:rsidRPr="08886A1E">
        <w:rPr>
          <w:lang w:val="uk-UA"/>
        </w:rPr>
        <w:t xml:space="preserve"> </w:t>
      </w:r>
      <w:r w:rsidR="14EE2E4E" w:rsidRPr="08886A1E">
        <w:rPr>
          <w:lang w:val="uk-UA"/>
        </w:rPr>
        <w:t>порушення прав людини, нібито вчинені українською владою, було заарештовано в квартирі її родича людьми у формі, які доставили її до відділку поліції.</w:t>
      </w:r>
      <w:r w:rsidRPr="08886A1E">
        <w:rPr>
          <w:lang w:val="uk-UA"/>
        </w:rPr>
        <w:t xml:space="preserve"> За словами потерпілої, на момент арешту та попереднього тримання під вартою її не було проінформовано злочинцями щодо причини арешту і висунутих проти неї звинувачень. У відділку міліції, після того, як вона попросила надати їй протокол арешту та забезпечити побачення з адвокатом, злочинці почали наносити їй удари та і</w:t>
      </w:r>
      <w:r w:rsidR="63ED2BE7" w:rsidRPr="08886A1E">
        <w:rPr>
          <w:lang w:val="uk-UA"/>
        </w:rPr>
        <w:t>мітували страту</w:t>
      </w:r>
      <w:r w:rsidRPr="08886A1E">
        <w:rPr>
          <w:lang w:val="uk-UA"/>
        </w:rPr>
        <w:t xml:space="preserve">, щоб змусити її назвати пароль від свого телефону. Її утримували під вартою в декількох місцях до 16 березня 2022 року, </w:t>
      </w:r>
      <w:r w:rsidR="61E6B029" w:rsidRPr="08886A1E">
        <w:rPr>
          <w:lang w:val="uk-UA"/>
        </w:rPr>
        <w:t>а потім</w:t>
      </w:r>
      <w:r w:rsidRPr="08886A1E">
        <w:rPr>
          <w:lang w:val="uk-UA"/>
        </w:rPr>
        <w:t xml:space="preserve"> її було переведено до іншого місця тримання під вартою та надано протокол арешту. Протягом періоду її утримання під вартою іноді залуч</w:t>
      </w:r>
      <w:r w:rsidR="0FB9FF5C" w:rsidRPr="08886A1E">
        <w:rPr>
          <w:lang w:val="uk-UA"/>
        </w:rPr>
        <w:t>алися</w:t>
      </w:r>
      <w:r w:rsidRPr="08886A1E">
        <w:rPr>
          <w:lang w:val="uk-UA"/>
        </w:rPr>
        <w:t xml:space="preserve"> співробітник</w:t>
      </w:r>
      <w:r w:rsidR="71B41E27" w:rsidRPr="08886A1E">
        <w:rPr>
          <w:lang w:val="uk-UA"/>
        </w:rPr>
        <w:t>и</w:t>
      </w:r>
      <w:r w:rsidRPr="08886A1E">
        <w:rPr>
          <w:lang w:val="uk-UA"/>
        </w:rPr>
        <w:t xml:space="preserve"> СБУ. Комісія дійшла висновку, що принаймні у період з 14 по 16 березня 2022 року, потерпілу було піддано свавільному арешту та триманню під вартою, і вона зазнала жорстокого поводження</w:t>
      </w:r>
      <w:r w:rsidR="408AE00E" w:rsidRPr="08886A1E">
        <w:rPr>
          <w:rStyle w:val="ui-provider"/>
          <w:rFonts w:asciiTheme="majorBidi" w:hAnsiTheme="majorBidi" w:cstheme="majorBidi"/>
          <w:lang w:val="uk-UA"/>
        </w:rPr>
        <w:t>.</w:t>
      </w:r>
    </w:p>
    <w:p w14:paraId="125A8C91" w14:textId="77777777" w:rsidR="00E84392" w:rsidRPr="00FA259E" w:rsidRDefault="00E84392" w:rsidP="00E84392">
      <w:pPr>
        <w:suppressAutoHyphens w:val="0"/>
        <w:ind w:right="1134"/>
        <w:jc w:val="both"/>
        <w:rPr>
          <w:rFonts w:asciiTheme="majorBidi" w:hAnsiTheme="majorBidi" w:cstheme="majorBidi"/>
          <w:lang w:val="uk-UA"/>
        </w:rPr>
      </w:pPr>
    </w:p>
    <w:p w14:paraId="75CE6FBC" w14:textId="7A1C73C5" w:rsidR="00193EE6" w:rsidRPr="00FA259E" w:rsidRDefault="1D868443" w:rsidP="00E84392">
      <w:pPr>
        <w:pStyle w:val="ListParagraph"/>
        <w:numPr>
          <w:ilvl w:val="0"/>
          <w:numId w:val="12"/>
        </w:numPr>
        <w:jc w:val="both"/>
        <w:rPr>
          <w:rFonts w:asciiTheme="majorBidi" w:hAnsiTheme="majorBidi" w:cstheme="majorBidi"/>
          <w:b/>
          <w:bCs/>
          <w:sz w:val="24"/>
          <w:szCs w:val="24"/>
          <w:lang w:val="uk-UA"/>
        </w:rPr>
      </w:pPr>
      <w:r w:rsidRPr="00FA259E">
        <w:rPr>
          <w:rFonts w:asciiTheme="majorBidi" w:hAnsiTheme="majorBidi" w:cstheme="majorBidi"/>
          <w:b/>
          <w:bCs/>
          <w:sz w:val="24"/>
          <w:szCs w:val="24"/>
          <w:lang w:val="uk-UA"/>
        </w:rPr>
        <w:t>Сексуальне та ґендерно зумовлене насильство</w:t>
      </w:r>
    </w:p>
    <w:p w14:paraId="0712DFB2" w14:textId="77777777" w:rsidR="00E84392" w:rsidRPr="00FA259E" w:rsidRDefault="00E84392" w:rsidP="00E84392">
      <w:pPr>
        <w:pStyle w:val="ListParagraph"/>
        <w:ind w:left="1127"/>
        <w:jc w:val="both"/>
        <w:rPr>
          <w:rFonts w:asciiTheme="majorBidi" w:hAnsiTheme="majorBidi" w:cstheme="majorBidi"/>
          <w:sz w:val="24"/>
          <w:szCs w:val="24"/>
          <w:lang w:val="uk-UA"/>
        </w:rPr>
      </w:pPr>
    </w:p>
    <w:p w14:paraId="72F11270" w14:textId="6009F1E8" w:rsidR="00193EE6" w:rsidRPr="00FA259E" w:rsidRDefault="2807FEB1" w:rsidP="00B11A3D">
      <w:pPr>
        <w:pStyle w:val="ListParagraph"/>
        <w:numPr>
          <w:ilvl w:val="0"/>
          <w:numId w:val="4"/>
        </w:numPr>
        <w:suppressAutoHyphens w:val="0"/>
        <w:ind w:left="1134" w:right="1134"/>
        <w:jc w:val="both"/>
        <w:rPr>
          <w:rFonts w:asciiTheme="majorBidi" w:hAnsiTheme="majorBidi" w:cstheme="majorBidi"/>
          <w:lang w:val="uk-UA"/>
        </w:rPr>
      </w:pPr>
      <w:r w:rsidRPr="08886A1E">
        <w:rPr>
          <w:rFonts w:asciiTheme="majorBidi" w:hAnsiTheme="majorBidi" w:cstheme="majorBidi"/>
          <w:lang w:val="uk-UA"/>
        </w:rPr>
        <w:t>Попередньо</w:t>
      </w:r>
      <w:r w:rsidR="1D868443" w:rsidRPr="08886A1E">
        <w:rPr>
          <w:rFonts w:asciiTheme="majorBidi" w:hAnsiTheme="majorBidi" w:cstheme="majorBidi"/>
          <w:lang w:val="uk-UA"/>
        </w:rPr>
        <w:t xml:space="preserve"> Комісія задокументувала випадки сексуального та ґендерно зумовленого насильства у дев</w:t>
      </w:r>
      <w:r w:rsidR="610E165C" w:rsidRPr="08886A1E">
        <w:rPr>
          <w:rFonts w:asciiTheme="majorBidi" w:hAnsiTheme="majorBidi" w:cstheme="majorBidi"/>
          <w:lang w:val="uk-UA"/>
        </w:rPr>
        <w:t>’</w:t>
      </w:r>
      <w:r w:rsidR="1D868443" w:rsidRPr="08886A1E">
        <w:rPr>
          <w:rFonts w:asciiTheme="majorBidi" w:hAnsiTheme="majorBidi" w:cstheme="majorBidi"/>
          <w:lang w:val="uk-UA"/>
        </w:rPr>
        <w:t>яти областях України та на території Російської Федерації</w:t>
      </w:r>
      <w:r w:rsidR="3AD0EBFF" w:rsidRPr="08886A1E">
        <w:rPr>
          <w:rFonts w:asciiTheme="majorBidi" w:hAnsiTheme="majorBidi" w:cstheme="majorBidi"/>
          <w:lang w:val="uk-UA"/>
        </w:rPr>
        <w:t>.</w:t>
      </w:r>
      <w:r w:rsidR="00193EE6" w:rsidRPr="08886A1E">
        <w:rPr>
          <w:rStyle w:val="FootnoteReference"/>
          <w:rFonts w:cstheme="majorBidi"/>
          <w:sz w:val="20"/>
          <w:lang w:val="uk-UA"/>
        </w:rPr>
        <w:footnoteReference w:id="41"/>
      </w:r>
      <w:r w:rsidR="3AD0EBFF" w:rsidRPr="08886A1E">
        <w:rPr>
          <w:rFonts w:asciiTheme="majorBidi" w:hAnsiTheme="majorBidi" w:cstheme="majorBidi"/>
          <w:lang w:val="uk-UA"/>
        </w:rPr>
        <w:t xml:space="preserve"> </w:t>
      </w:r>
      <w:r w:rsidR="1D868443" w:rsidRPr="00FA259E">
        <w:rPr>
          <w:lang w:val="uk-UA"/>
        </w:rPr>
        <w:t>Під час виконання поточного мандату Комісія провела подальші розслідування випадків насильства в Херсонській, Київській, Миколаївській та Запорізькій областях України. Жертвами стали дівчата та жінки віком від 15 до 83 років</w:t>
      </w:r>
      <w:r w:rsidR="3AD0EBFF" w:rsidRPr="08886A1E">
        <w:rPr>
          <w:rFonts w:asciiTheme="majorBidi" w:hAnsiTheme="majorBidi" w:cstheme="majorBidi"/>
          <w:lang w:val="uk-UA"/>
        </w:rPr>
        <w:t>.</w:t>
      </w:r>
      <w:r w:rsidR="00193EE6" w:rsidRPr="08886A1E">
        <w:rPr>
          <w:rStyle w:val="FootnoteReference"/>
          <w:rFonts w:asciiTheme="majorBidi" w:hAnsiTheme="majorBidi" w:cstheme="majorBidi"/>
          <w:sz w:val="20"/>
          <w:lang w:val="uk-UA"/>
        </w:rPr>
        <w:footnoteReference w:id="42"/>
      </w:r>
      <w:r w:rsidR="1D868443" w:rsidRPr="08886A1E">
        <w:rPr>
          <w:rFonts w:asciiTheme="majorBidi" w:hAnsiTheme="majorBidi" w:cstheme="majorBidi"/>
          <w:lang w:val="uk-UA"/>
        </w:rPr>
        <w:t xml:space="preserve"> </w:t>
      </w:r>
      <w:r w:rsidR="1D868443" w:rsidRPr="00FA259E">
        <w:rPr>
          <w:lang w:val="uk-UA"/>
        </w:rPr>
        <w:t>Представники російської влади вчиняли зґвалтування та сексуальне насильство під час обшуків у будинках і протягом утримання потерпілих під вартою, що підтверджується і раніше виявленими закономірностями.</w:t>
      </w:r>
    </w:p>
    <w:p w14:paraId="78924172" w14:textId="77777777" w:rsidR="00E84392" w:rsidRPr="00FA259E" w:rsidRDefault="00E84392" w:rsidP="00E84392">
      <w:pPr>
        <w:pStyle w:val="ListParagraph"/>
        <w:suppressAutoHyphens w:val="0"/>
        <w:ind w:left="1134" w:right="1134"/>
        <w:jc w:val="both"/>
        <w:rPr>
          <w:rFonts w:asciiTheme="majorBidi" w:hAnsiTheme="majorBidi" w:cstheme="majorBidi"/>
          <w:lang w:val="uk-UA"/>
        </w:rPr>
      </w:pPr>
    </w:p>
    <w:p w14:paraId="255D385E" w14:textId="0F868EA2" w:rsidR="00193EE6" w:rsidRPr="00FA259E" w:rsidRDefault="1D868443" w:rsidP="00B11A3D">
      <w:pPr>
        <w:pStyle w:val="ListParagraph"/>
        <w:numPr>
          <w:ilvl w:val="0"/>
          <w:numId w:val="4"/>
        </w:numPr>
        <w:suppressAutoHyphens w:val="0"/>
        <w:ind w:left="1134" w:right="1134"/>
        <w:jc w:val="both"/>
        <w:rPr>
          <w:rFonts w:asciiTheme="majorBidi" w:hAnsiTheme="majorBidi" w:cstheme="majorBidi"/>
          <w:color w:val="000000"/>
          <w:lang w:val="uk-UA"/>
        </w:rPr>
      </w:pPr>
      <w:r w:rsidRPr="00FA259E">
        <w:rPr>
          <w:color w:val="000000" w:themeColor="text1"/>
          <w:lang w:val="uk-UA"/>
        </w:rPr>
        <w:t>У наведених нижче випадках, розслідуваних Комісі</w:t>
      </w:r>
      <w:r w:rsidRPr="00FA259E">
        <w:rPr>
          <w:color w:val="000000"/>
          <w:lang w:val="uk-UA"/>
        </w:rPr>
        <w:t>єю, було</w:t>
      </w:r>
      <w:r w:rsidRPr="00FA259E">
        <w:rPr>
          <w:color w:val="000000" w:themeColor="text1"/>
          <w:lang w:val="uk-UA"/>
        </w:rPr>
        <w:t xml:space="preserve"> встановлено скоєння воєнного злочину зґвалтування, а в деяких випадках – воєнний злочину, що полягає у вчиненні сексуального насильства. Ці діяння також </w:t>
      </w:r>
      <w:r w:rsidR="34A7F95E" w:rsidRPr="00FA259E">
        <w:rPr>
          <w:color w:val="000000" w:themeColor="text1"/>
          <w:lang w:val="uk-UA"/>
        </w:rPr>
        <w:t>становлять</w:t>
      </w:r>
      <w:r w:rsidRPr="00FA259E">
        <w:rPr>
          <w:color w:val="000000" w:themeColor="text1"/>
          <w:lang w:val="uk-UA"/>
        </w:rPr>
        <w:t xml:space="preserve"> катування.</w:t>
      </w:r>
      <w:r w:rsidRPr="00FA259E">
        <w:rPr>
          <w:rStyle w:val="FootnoteReference"/>
          <w:sz w:val="22"/>
          <w:szCs w:val="22"/>
          <w:lang w:val="uk-UA"/>
        </w:rPr>
        <w:t xml:space="preserve"> </w:t>
      </w:r>
      <w:r w:rsidRPr="00FA259E">
        <w:rPr>
          <w:color w:val="000000" w:themeColor="text1"/>
          <w:lang w:val="uk-UA"/>
        </w:rPr>
        <w:t>Злочинці вчиняли додаткові акти насильства, що</w:t>
      </w:r>
      <w:r w:rsidR="3CD27021" w:rsidRPr="00FA259E">
        <w:rPr>
          <w:color w:val="000000" w:themeColor="text1"/>
          <w:lang w:val="uk-UA"/>
        </w:rPr>
        <w:t xml:space="preserve">, в тому числі, </w:t>
      </w:r>
      <w:r w:rsidRPr="00FA259E">
        <w:rPr>
          <w:color w:val="000000" w:themeColor="text1"/>
          <w:lang w:val="uk-UA"/>
        </w:rPr>
        <w:t xml:space="preserve">прирівнюються до </w:t>
      </w:r>
      <w:r w:rsidRPr="00FA259E">
        <w:rPr>
          <w:color w:val="000000" w:themeColor="text1"/>
          <w:lang w:val="uk-UA"/>
        </w:rPr>
        <w:lastRenderedPageBreak/>
        <w:t>катувань, щодо всіх жертв та членів їхніх родин. Останні становлять порушення прав людини. Крім того, одну з жертв було незаконно позбавлено волі, переміщено та піддано примусовій праці у порушення міжнародного права прав людини та міжнародного гуманітарного права</w:t>
      </w:r>
      <w:r w:rsidR="3AD0EBFF" w:rsidRPr="08886A1E">
        <w:rPr>
          <w:rFonts w:asciiTheme="majorBidi" w:hAnsiTheme="majorBidi" w:cstheme="majorBidi"/>
          <w:color w:val="000000" w:themeColor="text1"/>
          <w:lang w:val="uk-UA"/>
        </w:rPr>
        <w:t>.</w:t>
      </w:r>
      <w:r w:rsidR="00193EE6" w:rsidRPr="08886A1E">
        <w:rPr>
          <w:rStyle w:val="FootnoteReference"/>
          <w:rFonts w:cstheme="majorBidi"/>
          <w:color w:val="000000" w:themeColor="text1"/>
          <w:sz w:val="20"/>
          <w:lang w:val="uk-UA"/>
        </w:rPr>
        <w:footnoteReference w:id="43"/>
      </w:r>
    </w:p>
    <w:p w14:paraId="381AA7A1" w14:textId="77777777" w:rsidR="00E84392" w:rsidRPr="00FA259E" w:rsidRDefault="00E84392" w:rsidP="00E84392">
      <w:pPr>
        <w:suppressAutoHyphens w:val="0"/>
        <w:ind w:right="1134"/>
        <w:jc w:val="both"/>
        <w:rPr>
          <w:rFonts w:asciiTheme="majorBidi" w:hAnsiTheme="majorBidi" w:cstheme="majorBidi"/>
          <w:color w:val="000000"/>
          <w:lang w:val="uk-UA"/>
        </w:rPr>
      </w:pPr>
    </w:p>
    <w:p w14:paraId="0448345C" w14:textId="29EE9824" w:rsidR="00193EE6" w:rsidRPr="00FA259E" w:rsidRDefault="1D868443" w:rsidP="00B11A3D">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Представники російської влади проводили обшуки в будинках здебільшого групами і інколи неодноразово. Деякі солдати перебували у стані алкогольного сп</w:t>
      </w:r>
      <w:r w:rsidR="610E165C" w:rsidRPr="08886A1E">
        <w:rPr>
          <w:lang w:val="uk-UA"/>
        </w:rPr>
        <w:t>’</w:t>
      </w:r>
      <w:r w:rsidRPr="08886A1E">
        <w:rPr>
          <w:lang w:val="uk-UA"/>
        </w:rPr>
        <w:t>яніння. Вони погрожували потерпілим зброєю та залякували їх та членів їхніх родин, у тому числі стріляючи біля їхньої голови або ніг. Зловмисники ґвалтували потерпілих у їхніх домівках</w:t>
      </w:r>
      <w:r w:rsidR="34B77063" w:rsidRPr="08886A1E">
        <w:rPr>
          <w:lang w:val="uk-UA"/>
        </w:rPr>
        <w:t xml:space="preserve"> та</w:t>
      </w:r>
      <w:r w:rsidRPr="08886A1E">
        <w:rPr>
          <w:lang w:val="uk-UA"/>
        </w:rPr>
        <w:t xml:space="preserve"> протягом ув</w:t>
      </w:r>
      <w:r w:rsidR="610E165C" w:rsidRPr="08886A1E">
        <w:rPr>
          <w:lang w:val="uk-UA"/>
        </w:rPr>
        <w:t>’</w:t>
      </w:r>
      <w:r w:rsidRPr="08886A1E">
        <w:rPr>
          <w:lang w:val="uk-UA"/>
        </w:rPr>
        <w:t>язнення, а також насильно відвозили їх до окупованих російською владою приміщень поблизу, або до місць, використовуваних нею як тимчасо</w:t>
      </w:r>
      <w:r w:rsidR="07D763D5" w:rsidRPr="08886A1E">
        <w:rPr>
          <w:lang w:val="uk-UA"/>
        </w:rPr>
        <w:t>ві</w:t>
      </w:r>
      <w:r w:rsidRPr="08886A1E">
        <w:rPr>
          <w:lang w:val="uk-UA"/>
        </w:rPr>
        <w:t xml:space="preserve"> баз</w:t>
      </w:r>
      <w:r w:rsidR="77A027A3" w:rsidRPr="08886A1E">
        <w:rPr>
          <w:lang w:val="uk-UA"/>
        </w:rPr>
        <w:t>и</w:t>
      </w:r>
      <w:r w:rsidRPr="08886A1E">
        <w:rPr>
          <w:lang w:val="uk-UA"/>
        </w:rPr>
        <w:t>. Представники російської влади також неодноразово погрожували зґвалтуванням утримуваним ними чоловікам та жінкам (див. п. 67). Над деякими жертвами зґвалтування було вчинено неодноразово, іноді – одним й тим самим злочинцем,</w:t>
      </w:r>
      <w:r w:rsidR="0032018B" w:rsidRPr="08886A1E">
        <w:rPr>
          <w:lang w:val="uk-UA"/>
        </w:rPr>
        <w:t xml:space="preserve"> </w:t>
      </w:r>
      <w:r w:rsidR="3C82CA4D" w:rsidRPr="08886A1E">
        <w:rPr>
          <w:lang w:val="uk-UA"/>
        </w:rPr>
        <w:t>а іноді – групою злочинців.</w:t>
      </w:r>
      <w:r w:rsidRPr="08886A1E">
        <w:rPr>
          <w:lang w:val="uk-UA"/>
        </w:rPr>
        <w:t xml:space="preserve"> У більшості випадків, окрім зґвалтування та сексуального насильства, злочинці били потерпілих, наносили їм удари ногами або завдавали жертвам страшного болю іншим чином</w:t>
      </w:r>
      <w:r w:rsidR="3AD0EBFF" w:rsidRPr="08886A1E">
        <w:rPr>
          <w:rFonts w:asciiTheme="majorBidi" w:hAnsiTheme="majorBidi" w:cstheme="majorBidi"/>
          <w:lang w:val="uk-UA"/>
        </w:rPr>
        <w:t>.</w:t>
      </w:r>
    </w:p>
    <w:p w14:paraId="0C8979FE" w14:textId="77777777" w:rsidR="00E84392" w:rsidRPr="00FA259E" w:rsidRDefault="00E84392" w:rsidP="00E84392">
      <w:pPr>
        <w:suppressAutoHyphens w:val="0"/>
        <w:ind w:right="1134"/>
        <w:jc w:val="both"/>
        <w:rPr>
          <w:rFonts w:asciiTheme="majorBidi" w:hAnsiTheme="majorBidi" w:cstheme="majorBidi"/>
          <w:lang w:val="uk-UA"/>
        </w:rPr>
      </w:pPr>
    </w:p>
    <w:p w14:paraId="610D6877" w14:textId="3A9F23EA" w:rsidR="00193EE6" w:rsidRPr="00FA259E" w:rsidRDefault="1D868443" w:rsidP="00B11A3D">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 xml:space="preserve">Як було встановлено раніше, російська влада розшукувала осіб, підозрюваних у співпраці зі збройними силами України або </w:t>
      </w:r>
      <w:r w:rsidR="3A003835" w:rsidRPr="08886A1E">
        <w:rPr>
          <w:lang w:val="uk-UA"/>
        </w:rPr>
        <w:t xml:space="preserve">з </w:t>
      </w:r>
      <w:r w:rsidRPr="08886A1E">
        <w:rPr>
          <w:lang w:val="uk-UA"/>
        </w:rPr>
        <w:t>виражен</w:t>
      </w:r>
      <w:r w:rsidR="5AFAB936" w:rsidRPr="08886A1E">
        <w:rPr>
          <w:lang w:val="uk-UA"/>
        </w:rPr>
        <w:t>ою</w:t>
      </w:r>
      <w:r w:rsidRPr="08886A1E">
        <w:rPr>
          <w:lang w:val="uk-UA"/>
        </w:rPr>
        <w:t xml:space="preserve"> проукраїнсько</w:t>
      </w:r>
      <w:r w:rsidR="35A87E28" w:rsidRPr="08886A1E">
        <w:rPr>
          <w:lang w:val="uk-UA"/>
        </w:rPr>
        <w:t>ю</w:t>
      </w:r>
      <w:r w:rsidRPr="08886A1E">
        <w:rPr>
          <w:lang w:val="uk-UA"/>
        </w:rPr>
        <w:t xml:space="preserve"> позиці</w:t>
      </w:r>
      <w:r w:rsidR="4EDC4FAC" w:rsidRPr="08886A1E">
        <w:rPr>
          <w:lang w:val="uk-UA"/>
        </w:rPr>
        <w:t>єю</w:t>
      </w:r>
      <w:r w:rsidRPr="08886A1E">
        <w:rPr>
          <w:lang w:val="uk-UA"/>
        </w:rPr>
        <w:t>. У двох випадках обставини вказують на те, що жінки зазнали сексуального насильства як покарання за підтримку української влади</w:t>
      </w:r>
      <w:r w:rsidR="3AD0EBFF" w:rsidRPr="08886A1E">
        <w:rPr>
          <w:rFonts w:asciiTheme="majorBidi" w:hAnsiTheme="majorBidi" w:cstheme="majorBidi"/>
          <w:lang w:val="uk-UA"/>
        </w:rPr>
        <w:t>.</w:t>
      </w:r>
    </w:p>
    <w:p w14:paraId="06319FD4" w14:textId="77777777" w:rsidR="00E84392" w:rsidRPr="00FA259E" w:rsidRDefault="00E84392" w:rsidP="00E84392">
      <w:pPr>
        <w:suppressAutoHyphens w:val="0"/>
        <w:ind w:right="1134"/>
        <w:jc w:val="both"/>
        <w:rPr>
          <w:rFonts w:asciiTheme="majorBidi" w:hAnsiTheme="majorBidi" w:cstheme="majorBidi"/>
          <w:lang w:val="uk-UA"/>
        </w:rPr>
      </w:pPr>
    </w:p>
    <w:p w14:paraId="3541366B" w14:textId="68E5E7E1" w:rsidR="00193EE6" w:rsidRPr="00FA259E" w:rsidRDefault="1D868443" w:rsidP="00B11A3D">
      <w:pPr>
        <w:shd w:val="clear" w:color="auto" w:fill="FFFFFF" w:themeFill="background1"/>
        <w:ind w:left="1134" w:right="1134"/>
        <w:jc w:val="both"/>
        <w:rPr>
          <w:rFonts w:asciiTheme="majorBidi" w:hAnsiTheme="majorBidi" w:cstheme="majorBidi"/>
          <w:i/>
          <w:iCs/>
          <w:lang w:val="uk-UA"/>
        </w:rPr>
      </w:pPr>
      <w:r w:rsidRPr="00FA259E">
        <w:rPr>
          <w:rFonts w:asciiTheme="majorBidi" w:hAnsiTheme="majorBidi" w:cstheme="majorBidi"/>
          <w:i/>
          <w:iCs/>
          <w:lang w:val="uk-UA"/>
        </w:rPr>
        <w:t>Опис інцидентів</w:t>
      </w:r>
    </w:p>
    <w:p w14:paraId="56FDA231" w14:textId="77777777" w:rsidR="00E84392" w:rsidRPr="00FA259E" w:rsidRDefault="00E84392" w:rsidP="00B11A3D">
      <w:pPr>
        <w:shd w:val="clear" w:color="auto" w:fill="FFFFFF" w:themeFill="background1"/>
        <w:ind w:left="1134" w:right="1134"/>
        <w:jc w:val="both"/>
        <w:rPr>
          <w:rFonts w:asciiTheme="majorBidi" w:hAnsiTheme="majorBidi" w:cstheme="majorBidi"/>
          <w:i/>
          <w:iCs/>
          <w:lang w:val="uk-UA"/>
        </w:rPr>
      </w:pPr>
    </w:p>
    <w:p w14:paraId="21D17493" w14:textId="5B440A84" w:rsidR="00193EE6" w:rsidRPr="00FA259E" w:rsidRDefault="1D868443" w:rsidP="00B11A3D">
      <w:pPr>
        <w:pStyle w:val="ListParagraph"/>
        <w:numPr>
          <w:ilvl w:val="0"/>
          <w:numId w:val="4"/>
        </w:numPr>
        <w:shd w:val="clear" w:color="auto" w:fill="FFFFFF" w:themeFill="background1"/>
        <w:suppressAutoHyphens w:val="0"/>
        <w:ind w:left="1134" w:right="1134"/>
        <w:jc w:val="both"/>
        <w:rPr>
          <w:rFonts w:asciiTheme="majorBidi" w:hAnsiTheme="majorBidi" w:cstheme="majorBidi"/>
          <w:lang w:val="uk-UA"/>
        </w:rPr>
      </w:pPr>
      <w:r w:rsidRPr="08886A1E">
        <w:rPr>
          <w:lang w:val="uk-UA"/>
        </w:rPr>
        <w:t>У березні 2022 року в одному з сіл Київської області двоє російських солдатів увірвалися в будинок і по черзі зґвалтували 42-річну жінку, яка була на третьому місяці вагітності, та 17-річну дівчину її сина. Вони погрожували потерпілим та їхнім рідним зброєю. Згодом солдати привели сина потерпілої жінки, наказали всім трьом зайти до кімнати, де знову по черзі ґвалтували жінку і дівчину, змусивши юнака спостерігати за зґвалтуваннями. Вони здійснили два постріли біля його голови. Пізніше злочинці відвезли трьох потерпілих до порожнього будинку, де погрожували юнакові ножом та знову зґвалтували жінку і дівчину</w:t>
      </w:r>
      <w:r w:rsidR="3AD0EBFF" w:rsidRPr="08886A1E">
        <w:rPr>
          <w:rFonts w:asciiTheme="majorBidi" w:hAnsiTheme="majorBidi" w:cstheme="majorBidi"/>
          <w:lang w:val="uk-UA"/>
        </w:rPr>
        <w:t>.</w:t>
      </w:r>
    </w:p>
    <w:p w14:paraId="5C544630" w14:textId="77777777" w:rsidR="00E84392" w:rsidRPr="00FA259E" w:rsidRDefault="00E84392" w:rsidP="00E84392">
      <w:pPr>
        <w:pStyle w:val="ListParagraph"/>
        <w:shd w:val="clear" w:color="auto" w:fill="FFFFFF" w:themeFill="background1"/>
        <w:suppressAutoHyphens w:val="0"/>
        <w:ind w:left="1134" w:right="1134"/>
        <w:jc w:val="both"/>
        <w:rPr>
          <w:rFonts w:asciiTheme="majorBidi" w:hAnsiTheme="majorBidi" w:cstheme="majorBidi"/>
          <w:lang w:val="uk-UA"/>
        </w:rPr>
      </w:pPr>
    </w:p>
    <w:p w14:paraId="7B71ECBD" w14:textId="5E4CE2C3" w:rsidR="00193EE6" w:rsidRPr="00FA259E" w:rsidRDefault="1D868443" w:rsidP="00B11A3D">
      <w:pPr>
        <w:pStyle w:val="ListParagraph"/>
        <w:numPr>
          <w:ilvl w:val="0"/>
          <w:numId w:val="4"/>
        </w:numPr>
        <w:shd w:val="clear" w:color="auto" w:fill="FFFFFF" w:themeFill="background1"/>
        <w:suppressAutoHyphens w:val="0"/>
        <w:ind w:left="1134" w:right="1134"/>
        <w:jc w:val="both"/>
        <w:rPr>
          <w:rFonts w:asciiTheme="majorBidi" w:hAnsiTheme="majorBidi" w:cstheme="majorBidi"/>
          <w:lang w:val="uk-UA"/>
        </w:rPr>
      </w:pPr>
      <w:r w:rsidRPr="08886A1E">
        <w:rPr>
          <w:lang w:val="uk-UA"/>
        </w:rPr>
        <w:t>У квітні 2022 року в одному з сіл Херсонської області офіцер російських збройних сил прийшов до будинку, обшукав його, схопив 15-річну дівчину, яка там жила, і заявив, що йому потрібно її допитати, після чого наказав їй йти разом з ним. Він відвіз її до покинутої крамниці, де примусив її роздягнутися та випити алкоголь, потім вдарив її по обличчю і зґвалтував</w:t>
      </w:r>
      <w:r w:rsidR="3AD0EBFF" w:rsidRPr="08886A1E">
        <w:rPr>
          <w:rFonts w:asciiTheme="majorBidi" w:hAnsiTheme="majorBidi" w:cstheme="majorBidi"/>
          <w:lang w:val="uk-UA"/>
        </w:rPr>
        <w:t>.</w:t>
      </w:r>
    </w:p>
    <w:p w14:paraId="46A42D0E" w14:textId="77777777" w:rsidR="00E84392" w:rsidRPr="00FA259E" w:rsidRDefault="00E84392" w:rsidP="00E84392">
      <w:pPr>
        <w:shd w:val="clear" w:color="auto" w:fill="FFFFFF" w:themeFill="background1"/>
        <w:suppressAutoHyphens w:val="0"/>
        <w:ind w:right="1134"/>
        <w:jc w:val="both"/>
        <w:rPr>
          <w:rFonts w:asciiTheme="majorBidi" w:hAnsiTheme="majorBidi" w:cstheme="majorBidi"/>
          <w:lang w:val="uk-UA"/>
        </w:rPr>
      </w:pPr>
    </w:p>
    <w:p w14:paraId="5C93F77C" w14:textId="04279768" w:rsidR="00193EE6" w:rsidRPr="00FA259E" w:rsidRDefault="1D868443" w:rsidP="00B11A3D">
      <w:pPr>
        <w:pStyle w:val="ListParagraph"/>
        <w:numPr>
          <w:ilvl w:val="0"/>
          <w:numId w:val="4"/>
        </w:numPr>
        <w:shd w:val="clear" w:color="auto" w:fill="FFFFFF" w:themeFill="background1"/>
        <w:suppressAutoHyphens w:val="0"/>
        <w:ind w:left="1134" w:right="1134"/>
        <w:jc w:val="both"/>
        <w:rPr>
          <w:rFonts w:asciiTheme="majorBidi" w:hAnsiTheme="majorBidi" w:cstheme="majorBidi"/>
          <w:lang w:val="uk-UA"/>
        </w:rPr>
      </w:pPr>
      <w:r w:rsidRPr="08886A1E">
        <w:rPr>
          <w:lang w:val="uk-UA"/>
        </w:rPr>
        <w:t xml:space="preserve">У вересні 2022 року в іншому селі Херсонської області троє російських солдатів прийшли до будинку подружньої пари, шукаючи 54-річну жінку, яка там проживала, і наказали їй йти за ними до будинку, який вони використовували як свою базу. Там один із солдатів сказав їй: </w:t>
      </w:r>
      <w:r w:rsidR="610E165C" w:rsidRPr="08886A1E">
        <w:rPr>
          <w:i/>
          <w:iCs/>
          <w:lang w:val="uk-UA"/>
        </w:rPr>
        <w:t>“</w:t>
      </w:r>
      <w:r w:rsidRPr="08886A1E">
        <w:rPr>
          <w:i/>
          <w:iCs/>
          <w:lang w:val="uk-UA"/>
        </w:rPr>
        <w:t xml:space="preserve">Ми покажемо тобі, що </w:t>
      </w:r>
      <w:r w:rsidR="1328C350" w:rsidRPr="08886A1E">
        <w:rPr>
          <w:i/>
          <w:iCs/>
          <w:lang w:val="uk-UA"/>
        </w:rPr>
        <w:t>буде</w:t>
      </w:r>
      <w:r w:rsidRPr="08886A1E">
        <w:rPr>
          <w:i/>
          <w:iCs/>
          <w:lang w:val="uk-UA"/>
        </w:rPr>
        <w:t xml:space="preserve"> з нацистами і </w:t>
      </w:r>
      <w:r w:rsidR="1328C350" w:rsidRPr="08886A1E">
        <w:rPr>
          <w:i/>
          <w:iCs/>
          <w:lang w:val="uk-UA"/>
        </w:rPr>
        <w:t>фанатами</w:t>
      </w:r>
      <w:r w:rsidRPr="08886A1E">
        <w:rPr>
          <w:i/>
          <w:iCs/>
          <w:lang w:val="uk-UA"/>
        </w:rPr>
        <w:t xml:space="preserve"> </w:t>
      </w:r>
      <w:r w:rsidR="1328C350" w:rsidRPr="08886A1E">
        <w:rPr>
          <w:i/>
          <w:iCs/>
          <w:lang w:val="uk-UA"/>
        </w:rPr>
        <w:t>ЗСУ</w:t>
      </w:r>
      <w:r w:rsidRPr="08886A1E">
        <w:rPr>
          <w:i/>
          <w:iCs/>
          <w:lang w:val="uk-UA"/>
        </w:rPr>
        <w:t>, як ти</w:t>
      </w:r>
      <w:r w:rsidR="610E165C" w:rsidRPr="08886A1E">
        <w:rPr>
          <w:i/>
          <w:iCs/>
          <w:lang w:val="uk-UA"/>
        </w:rPr>
        <w:t>”</w:t>
      </w:r>
      <w:r w:rsidRPr="08886A1E">
        <w:rPr>
          <w:i/>
          <w:iCs/>
          <w:lang w:val="uk-UA"/>
        </w:rPr>
        <w:t>.</w:t>
      </w:r>
      <w:r w:rsidRPr="08886A1E">
        <w:rPr>
          <w:lang w:val="uk-UA"/>
        </w:rPr>
        <w:t xml:space="preserve"> Вони її били та катували електричним струмом. Потім двоє з солдатів по черзі ґвалтували її. За словами потерпілої, це все це тривало годинами</w:t>
      </w:r>
      <w:r w:rsidR="3AD0EBFF" w:rsidRPr="08886A1E">
        <w:rPr>
          <w:rFonts w:asciiTheme="majorBidi" w:hAnsiTheme="majorBidi" w:cstheme="majorBidi"/>
          <w:lang w:val="uk-UA"/>
        </w:rPr>
        <w:t>.</w:t>
      </w:r>
      <w:bookmarkStart w:id="9" w:name="_Hlk155773541"/>
    </w:p>
    <w:p w14:paraId="7DE8175E" w14:textId="77777777" w:rsidR="00E84392" w:rsidRPr="00FA259E" w:rsidRDefault="00E84392" w:rsidP="00E84392">
      <w:pPr>
        <w:shd w:val="clear" w:color="auto" w:fill="FFFFFF" w:themeFill="background1"/>
        <w:suppressAutoHyphens w:val="0"/>
        <w:ind w:right="1134"/>
        <w:jc w:val="both"/>
        <w:rPr>
          <w:rFonts w:asciiTheme="majorBidi" w:hAnsiTheme="majorBidi" w:cstheme="majorBidi"/>
          <w:lang w:val="uk-UA"/>
        </w:rPr>
      </w:pPr>
    </w:p>
    <w:p w14:paraId="338A2E62" w14:textId="227901D0" w:rsidR="00193EE6" w:rsidRPr="00FA259E" w:rsidRDefault="1328C350" w:rsidP="00B11A3D">
      <w:pPr>
        <w:pStyle w:val="ListParagraph"/>
        <w:numPr>
          <w:ilvl w:val="0"/>
          <w:numId w:val="4"/>
        </w:numPr>
        <w:shd w:val="clear" w:color="auto" w:fill="FFFFFF" w:themeFill="background1"/>
        <w:suppressAutoHyphens w:val="0"/>
        <w:ind w:left="1134" w:right="1134"/>
        <w:jc w:val="both"/>
        <w:rPr>
          <w:rFonts w:asciiTheme="majorBidi" w:hAnsiTheme="majorBidi" w:cstheme="majorBidi"/>
          <w:lang w:val="uk-UA"/>
        </w:rPr>
      </w:pPr>
      <w:r w:rsidRPr="08886A1E">
        <w:rPr>
          <w:lang w:val="uk-UA"/>
        </w:rPr>
        <w:t>У жовтні 2022 року в одному з міст Запорізької області представники російської влади провели обшук у будинку 50-річної жінки, чоловік якої служив в українських збройних силах. Представники російської влади ув</w:t>
      </w:r>
      <w:r w:rsidR="610E165C" w:rsidRPr="08886A1E">
        <w:rPr>
          <w:lang w:val="uk-UA"/>
        </w:rPr>
        <w:t>’</w:t>
      </w:r>
      <w:r w:rsidRPr="08886A1E">
        <w:rPr>
          <w:lang w:val="uk-UA"/>
        </w:rPr>
        <w:t>язнили жінку на підставі її проукраїнської позиці</w:t>
      </w:r>
      <w:r w:rsidR="44BEC32F" w:rsidRPr="08886A1E">
        <w:rPr>
          <w:lang w:val="uk-UA"/>
        </w:rPr>
        <w:t>ї</w:t>
      </w:r>
      <w:r w:rsidRPr="08886A1E">
        <w:rPr>
          <w:lang w:val="uk-UA"/>
        </w:rPr>
        <w:t xml:space="preserve"> та служби її чоловіка. Під час допиту вони вимагали від неї надати інформацію, били, душили за допомогою дроту та поліетиленового пакету на її голові, повністю її роздягли, торкалися її тіла і погрожували зґвалтуванням. Потерпіла заявила, що вона </w:t>
      </w:r>
      <w:r w:rsidR="610E165C" w:rsidRPr="08886A1E">
        <w:rPr>
          <w:lang w:val="uk-UA"/>
        </w:rPr>
        <w:t>“</w:t>
      </w:r>
      <w:r w:rsidRPr="08886A1E">
        <w:rPr>
          <w:i/>
          <w:iCs/>
          <w:lang w:val="uk-UA"/>
        </w:rPr>
        <w:t>тремтіла від сорому</w:t>
      </w:r>
      <w:r w:rsidR="610E165C" w:rsidRPr="08886A1E">
        <w:rPr>
          <w:lang w:val="uk-UA"/>
        </w:rPr>
        <w:t>”</w:t>
      </w:r>
      <w:r w:rsidRPr="08886A1E">
        <w:rPr>
          <w:lang w:val="uk-UA"/>
        </w:rPr>
        <w:t xml:space="preserve">. Після того, як її перевезли до місця утримання в іншому селі, її допитом займався начальник відділення поліції. Він наказав їй роздягнутися, побив її, а потім зґвалтував резиновою палицею і погрожував </w:t>
      </w:r>
      <w:r w:rsidRPr="08886A1E">
        <w:rPr>
          <w:lang w:val="uk-UA"/>
        </w:rPr>
        <w:lastRenderedPageBreak/>
        <w:t>вбити. У січні 2023 року російська влада перевезла цю жінку на блокпост і змусила до примусової праці – копання окопів. Тут, за словами жертви, двоє російських солдатів відвезли її до іншого будинку та зґвалтували щонайменше п</w:t>
      </w:r>
      <w:r w:rsidR="610E165C" w:rsidRPr="08886A1E">
        <w:rPr>
          <w:lang w:val="uk-UA"/>
        </w:rPr>
        <w:t>’</w:t>
      </w:r>
      <w:r w:rsidRPr="08886A1E">
        <w:rPr>
          <w:lang w:val="uk-UA"/>
        </w:rPr>
        <w:t>ять разів</w:t>
      </w:r>
      <w:r w:rsidR="3AD0EBFF" w:rsidRPr="08886A1E">
        <w:rPr>
          <w:rFonts w:asciiTheme="majorBidi" w:hAnsiTheme="majorBidi" w:cstheme="majorBidi"/>
          <w:color w:val="000000" w:themeColor="text1"/>
          <w:lang w:val="uk-UA"/>
        </w:rPr>
        <w:t>.</w:t>
      </w:r>
      <w:bookmarkEnd w:id="9"/>
    </w:p>
    <w:p w14:paraId="174741CF" w14:textId="77777777" w:rsidR="004A6185" w:rsidRPr="00FA259E" w:rsidRDefault="004A6185" w:rsidP="00B11A3D">
      <w:pPr>
        <w:pStyle w:val="ListParagraph"/>
        <w:shd w:val="clear" w:color="auto" w:fill="FFFFFF" w:themeFill="background1"/>
        <w:suppressAutoHyphens w:val="0"/>
        <w:ind w:left="1134" w:right="1134"/>
        <w:jc w:val="both"/>
        <w:rPr>
          <w:rFonts w:asciiTheme="majorBidi" w:hAnsiTheme="majorBidi" w:cstheme="majorBidi"/>
          <w:lang w:val="uk-UA"/>
        </w:rPr>
      </w:pPr>
    </w:p>
    <w:p w14:paraId="57223360" w14:textId="11A43918" w:rsidR="00193EE6" w:rsidRPr="00FA259E" w:rsidRDefault="1328C350" w:rsidP="00B11A3D">
      <w:pPr>
        <w:pStyle w:val="ListParagraph"/>
        <w:numPr>
          <w:ilvl w:val="0"/>
          <w:numId w:val="4"/>
        </w:numPr>
        <w:shd w:val="clear" w:color="auto" w:fill="FFFFFF" w:themeFill="background1"/>
        <w:suppressAutoHyphens w:val="0"/>
        <w:ind w:left="1134" w:right="1134"/>
        <w:jc w:val="both"/>
        <w:rPr>
          <w:rFonts w:asciiTheme="majorBidi" w:hAnsiTheme="majorBidi" w:cstheme="majorBidi"/>
          <w:lang w:val="uk-UA"/>
        </w:rPr>
      </w:pPr>
      <w:r w:rsidRPr="08886A1E">
        <w:rPr>
          <w:lang w:val="uk-UA"/>
        </w:rPr>
        <w:t>Ці злочини завдали потерпілим серйозних фізичних та психічних проблем зі здоров</w:t>
      </w:r>
      <w:r w:rsidR="610E165C" w:rsidRPr="08886A1E">
        <w:rPr>
          <w:lang w:val="uk-UA"/>
        </w:rPr>
        <w:t>’</w:t>
      </w:r>
      <w:r w:rsidRPr="08886A1E">
        <w:rPr>
          <w:lang w:val="uk-UA"/>
        </w:rPr>
        <w:t>ям, спричинили довготривалі травми,</w:t>
      </w:r>
      <w:r w:rsidR="0032018B" w:rsidRPr="08886A1E">
        <w:rPr>
          <w:lang w:val="uk-UA"/>
        </w:rPr>
        <w:t xml:space="preserve"> </w:t>
      </w:r>
      <w:r w:rsidR="59F3FBBA" w:rsidRPr="08886A1E">
        <w:rPr>
          <w:lang w:val="uk-UA"/>
        </w:rPr>
        <w:t xml:space="preserve">переживання </w:t>
      </w:r>
      <w:r w:rsidRPr="08886A1E">
        <w:rPr>
          <w:lang w:val="uk-UA"/>
        </w:rPr>
        <w:t>стигматиз</w:t>
      </w:r>
      <w:r w:rsidR="78AA6F0F" w:rsidRPr="08886A1E">
        <w:rPr>
          <w:lang w:val="uk-UA"/>
        </w:rPr>
        <w:t>ації</w:t>
      </w:r>
      <w:r w:rsidRPr="08886A1E">
        <w:rPr>
          <w:lang w:val="uk-UA"/>
        </w:rPr>
        <w:t xml:space="preserve"> та </w:t>
      </w:r>
      <w:r w:rsidR="691A873E" w:rsidRPr="08886A1E">
        <w:rPr>
          <w:lang w:val="uk-UA"/>
        </w:rPr>
        <w:t xml:space="preserve">відчуття </w:t>
      </w:r>
      <w:r w:rsidRPr="08886A1E">
        <w:rPr>
          <w:lang w:val="uk-UA"/>
        </w:rPr>
        <w:t>сорому, зокрема перед власними родинами. Деякі з потерпілих зазначали, що вони отримали таку необхідну їм підтримку, але інші говорили про звинувачення та стигматизацію з боку деяких осіб у громаді, і тому прийняли рішення не повідомляти про пережиті злочини. Серед потерпілих, які повідомили про злочини, двоє заявили, що пі</w:t>
      </w:r>
      <w:r w:rsidR="00946455" w:rsidRPr="08886A1E">
        <w:rPr>
          <w:lang w:val="uk-UA"/>
        </w:rPr>
        <w:t>д</w:t>
      </w:r>
      <w:r w:rsidRPr="08886A1E">
        <w:rPr>
          <w:lang w:val="uk-UA"/>
        </w:rPr>
        <w:t xml:space="preserve"> час допиту у відділках поліції </w:t>
      </w:r>
      <w:r w:rsidR="60DAFE21" w:rsidRPr="08886A1E">
        <w:rPr>
          <w:lang w:val="uk-UA"/>
        </w:rPr>
        <w:t xml:space="preserve">українські </w:t>
      </w:r>
      <w:r w:rsidRPr="08886A1E">
        <w:rPr>
          <w:lang w:val="uk-UA"/>
        </w:rPr>
        <w:t xml:space="preserve">представники правоохоронних органів ставилися до них без поваги та залякували, шо спричинило подальше травмування. Згодом вони відкликали свої заяви про </w:t>
      </w:r>
      <w:r w:rsidR="58B8F88E" w:rsidRPr="08886A1E">
        <w:rPr>
          <w:lang w:val="uk-UA"/>
        </w:rPr>
        <w:t>факти вчинення</w:t>
      </w:r>
      <w:r w:rsidRPr="08886A1E">
        <w:rPr>
          <w:lang w:val="uk-UA"/>
        </w:rPr>
        <w:t xml:space="preserve"> злочину</w:t>
      </w:r>
      <w:r w:rsidR="3AD0EBFF" w:rsidRPr="08886A1E">
        <w:rPr>
          <w:rFonts w:asciiTheme="majorBidi" w:hAnsiTheme="majorBidi" w:cstheme="majorBidi"/>
          <w:lang w:val="uk-UA"/>
        </w:rPr>
        <w:t>.</w:t>
      </w:r>
    </w:p>
    <w:p w14:paraId="59F4020F" w14:textId="77777777" w:rsidR="004A6185" w:rsidRPr="00FA259E" w:rsidRDefault="004A6185" w:rsidP="00B11A3D">
      <w:pPr>
        <w:shd w:val="clear" w:color="auto" w:fill="FFFFFF" w:themeFill="background1"/>
        <w:suppressAutoHyphens w:val="0"/>
        <w:ind w:right="1134"/>
        <w:jc w:val="both"/>
        <w:rPr>
          <w:rFonts w:asciiTheme="majorBidi" w:hAnsiTheme="majorBidi" w:cstheme="majorBidi"/>
          <w:lang w:val="uk-UA"/>
        </w:rPr>
      </w:pPr>
    </w:p>
    <w:p w14:paraId="5619D88B" w14:textId="0331DD42" w:rsidR="00193EE6" w:rsidRPr="00FA259E" w:rsidRDefault="1328C350" w:rsidP="00B11A3D">
      <w:pPr>
        <w:pStyle w:val="ListParagraph"/>
        <w:numPr>
          <w:ilvl w:val="0"/>
          <w:numId w:val="4"/>
        </w:numPr>
        <w:shd w:val="clear" w:color="auto" w:fill="FFFFFF" w:themeFill="background1"/>
        <w:suppressAutoHyphens w:val="0"/>
        <w:ind w:left="1134" w:right="1134"/>
        <w:jc w:val="both"/>
        <w:rPr>
          <w:rFonts w:asciiTheme="majorBidi" w:hAnsiTheme="majorBidi" w:cstheme="majorBidi"/>
          <w:lang w:val="uk-UA"/>
        </w:rPr>
      </w:pPr>
      <w:r w:rsidRPr="08886A1E">
        <w:rPr>
          <w:lang w:val="uk-UA"/>
        </w:rPr>
        <w:t>Ці випадки також надзвичайно травмували рідних потерпілих: у деяких з них з</w:t>
      </w:r>
      <w:r w:rsidR="610E165C" w:rsidRPr="08886A1E">
        <w:rPr>
          <w:lang w:val="uk-UA"/>
        </w:rPr>
        <w:t>’</w:t>
      </w:r>
      <w:r w:rsidRPr="08886A1E">
        <w:rPr>
          <w:lang w:val="uk-UA"/>
        </w:rPr>
        <w:t>явилося глибоке відчуття провини за те, що вони не змогли захистити своїх близьких. Крім того, пережите насильство також призвело до розриву сімейних стосунків. Одна з потерпілих розлучилася зі своїм нареченим, через те, що він її звинувачував і соромив після зґвалтування. В іншому випадку дівчина, нареченого якої змусили спостерігати за тим, як її ґвалтують, не змогла після того навіть дивитися йому в очі і розірвала стосунки</w:t>
      </w:r>
      <w:r w:rsidR="3AD0EBFF" w:rsidRPr="08886A1E">
        <w:rPr>
          <w:rFonts w:asciiTheme="majorBidi" w:hAnsiTheme="majorBidi" w:cstheme="majorBidi"/>
          <w:lang w:val="uk-UA"/>
        </w:rPr>
        <w:t>.</w:t>
      </w:r>
    </w:p>
    <w:p w14:paraId="2B01D67D" w14:textId="77777777" w:rsidR="00E84392" w:rsidRPr="00FA259E" w:rsidRDefault="00E84392" w:rsidP="00E84392">
      <w:pPr>
        <w:shd w:val="clear" w:color="auto" w:fill="FFFFFF" w:themeFill="background1"/>
        <w:suppressAutoHyphens w:val="0"/>
        <w:ind w:right="1134"/>
        <w:jc w:val="both"/>
        <w:rPr>
          <w:rFonts w:asciiTheme="majorBidi" w:hAnsiTheme="majorBidi" w:cstheme="majorBidi"/>
          <w:lang w:val="uk-UA"/>
        </w:rPr>
      </w:pPr>
    </w:p>
    <w:p w14:paraId="352F4A98" w14:textId="6B73DCA8" w:rsidR="00193EE6" w:rsidRPr="00FA259E" w:rsidRDefault="1328C350" w:rsidP="00E84392">
      <w:pPr>
        <w:pStyle w:val="ListParagraph"/>
        <w:numPr>
          <w:ilvl w:val="0"/>
          <w:numId w:val="12"/>
        </w:numPr>
        <w:jc w:val="both"/>
        <w:rPr>
          <w:b/>
          <w:bCs/>
          <w:sz w:val="24"/>
          <w:szCs w:val="24"/>
          <w:lang w:val="uk-UA"/>
        </w:rPr>
      </w:pPr>
      <w:r w:rsidRPr="00FA259E">
        <w:rPr>
          <w:b/>
          <w:bCs/>
          <w:sz w:val="24"/>
          <w:szCs w:val="24"/>
          <w:lang w:val="uk-UA"/>
        </w:rPr>
        <w:t>Переміщення дітей</w:t>
      </w:r>
    </w:p>
    <w:p w14:paraId="7EDFD178" w14:textId="77777777" w:rsidR="00E84392" w:rsidRPr="00FA259E" w:rsidRDefault="00E84392" w:rsidP="00E84392">
      <w:pPr>
        <w:pStyle w:val="ListParagraph"/>
        <w:ind w:left="1127"/>
        <w:jc w:val="both"/>
        <w:rPr>
          <w:rFonts w:asciiTheme="majorBidi" w:hAnsiTheme="majorBidi" w:cstheme="majorBidi"/>
          <w:b/>
          <w:bCs/>
          <w:sz w:val="24"/>
          <w:szCs w:val="24"/>
          <w:lang w:val="uk-UA"/>
        </w:rPr>
      </w:pPr>
    </w:p>
    <w:p w14:paraId="38AB8C02" w14:textId="642EF6B4" w:rsidR="00193EE6" w:rsidRPr="00FA259E" w:rsidRDefault="1328C350" w:rsidP="00B11A3D">
      <w:pPr>
        <w:pStyle w:val="ListParagraph"/>
        <w:numPr>
          <w:ilvl w:val="0"/>
          <w:numId w:val="4"/>
        </w:numPr>
        <w:suppressAutoHyphens w:val="0"/>
        <w:ind w:left="1134" w:right="1134"/>
        <w:jc w:val="both"/>
        <w:rPr>
          <w:rFonts w:asciiTheme="majorBidi" w:hAnsiTheme="majorBidi" w:cstheme="majorBidi"/>
          <w:lang w:val="uk-UA"/>
        </w:rPr>
      </w:pPr>
      <w:r w:rsidRPr="00FA259E">
        <w:rPr>
          <w:lang w:val="uk-UA"/>
        </w:rPr>
        <w:t>Комісія продовжила розслідувати повідомлення про переміщення та депортацію дітей з України до Російської Федерації або на окуповані Росією частини України</w:t>
      </w:r>
      <w:r w:rsidR="3AD0EBFF" w:rsidRPr="08886A1E">
        <w:rPr>
          <w:rFonts w:asciiTheme="majorBidi" w:hAnsiTheme="majorBidi" w:cstheme="majorBidi"/>
          <w:lang w:val="uk-UA"/>
        </w:rPr>
        <w:t>.</w:t>
      </w:r>
      <w:r w:rsidR="00193EE6" w:rsidRPr="08886A1E">
        <w:rPr>
          <w:rStyle w:val="FootnoteReference"/>
          <w:rFonts w:cstheme="majorBidi"/>
          <w:sz w:val="20"/>
          <w:lang w:val="uk-UA"/>
        </w:rPr>
        <w:footnoteReference w:id="44"/>
      </w:r>
      <w:r w:rsidR="3AD0EBFF" w:rsidRPr="08886A1E">
        <w:rPr>
          <w:rFonts w:asciiTheme="majorBidi" w:hAnsiTheme="majorBidi" w:cstheme="majorBidi"/>
          <w:lang w:val="uk-UA"/>
        </w:rPr>
        <w:t xml:space="preserve"> </w:t>
      </w:r>
      <w:r w:rsidRPr="00FA259E">
        <w:rPr>
          <w:lang w:val="uk-UA"/>
        </w:rPr>
        <w:t xml:space="preserve">Комісія зосередила свою увагу на випадку переміщення 46 дітей з Херсонського </w:t>
      </w:r>
      <w:r w:rsidR="0CAAB6D5" w:rsidRPr="00FA259E">
        <w:rPr>
          <w:lang w:val="uk-UA"/>
        </w:rPr>
        <w:t>обласного будинку дитини</w:t>
      </w:r>
      <w:r w:rsidR="004A6185" w:rsidRPr="00FA259E">
        <w:rPr>
          <w:lang w:val="uk-UA"/>
        </w:rPr>
        <w:t xml:space="preserve"> </w:t>
      </w:r>
      <w:r w:rsidRPr="00FA259E">
        <w:rPr>
          <w:lang w:val="uk-UA"/>
        </w:rPr>
        <w:t>до Криму, яке відбулося за наказом російської влади 21 жовтня 2022 року. У цьому закладі перебували діти віком від народження до п</w:t>
      </w:r>
      <w:r w:rsidR="610E165C" w:rsidRPr="00FA259E">
        <w:rPr>
          <w:lang w:val="uk-UA"/>
        </w:rPr>
        <w:t>’</w:t>
      </w:r>
      <w:r w:rsidRPr="00FA259E">
        <w:rPr>
          <w:lang w:val="uk-UA"/>
        </w:rPr>
        <w:t>яти років. На відео, знятому під час вивезення дітей, російський політик Ігор Кастюкевич заявив, що дітей евакуюють  з міркувань безпеки</w:t>
      </w:r>
      <w:r w:rsidR="3AD0EBFF" w:rsidRPr="08886A1E">
        <w:rPr>
          <w:rFonts w:asciiTheme="majorBidi" w:hAnsiTheme="majorBidi" w:cstheme="majorBidi"/>
          <w:lang w:val="uk-UA"/>
        </w:rPr>
        <w:t>.</w:t>
      </w:r>
      <w:r w:rsidR="00193EE6" w:rsidRPr="08886A1E">
        <w:rPr>
          <w:rStyle w:val="FootnoteReference"/>
          <w:rFonts w:asciiTheme="majorBidi" w:hAnsiTheme="majorBidi" w:cstheme="majorBidi"/>
          <w:sz w:val="20"/>
          <w:lang w:val="uk-UA"/>
        </w:rPr>
        <w:footnoteReference w:id="45"/>
      </w:r>
      <w:r w:rsidR="3AD0EBFF" w:rsidRPr="08886A1E">
        <w:rPr>
          <w:rFonts w:asciiTheme="majorBidi" w:hAnsiTheme="majorBidi" w:cstheme="majorBidi"/>
          <w:lang w:val="uk-UA"/>
        </w:rPr>
        <w:t xml:space="preserve"> </w:t>
      </w:r>
      <w:r w:rsidRPr="00FA259E">
        <w:rPr>
          <w:lang w:val="uk-UA"/>
        </w:rPr>
        <w:t>У Криму багатьох дітей було розміщен</w:t>
      </w:r>
      <w:r w:rsidR="6901BF60" w:rsidRPr="00FA259E">
        <w:rPr>
          <w:lang w:val="uk-UA"/>
        </w:rPr>
        <w:t>о</w:t>
      </w:r>
      <w:r w:rsidRPr="00FA259E">
        <w:rPr>
          <w:lang w:val="uk-UA"/>
        </w:rPr>
        <w:t xml:space="preserve"> у дитячому будинку </w:t>
      </w:r>
      <w:r w:rsidR="610E165C" w:rsidRPr="00FA259E">
        <w:rPr>
          <w:lang w:val="uk-UA"/>
        </w:rPr>
        <w:t>“</w:t>
      </w:r>
      <w:r w:rsidRPr="00FA259E">
        <w:rPr>
          <w:lang w:val="uk-UA"/>
        </w:rPr>
        <w:t>Йолочка</w:t>
      </w:r>
      <w:r w:rsidR="610E165C" w:rsidRPr="00FA259E">
        <w:rPr>
          <w:lang w:val="uk-UA"/>
        </w:rPr>
        <w:t>”</w:t>
      </w:r>
      <w:r w:rsidRPr="00FA259E">
        <w:rPr>
          <w:lang w:val="uk-UA"/>
        </w:rPr>
        <w:t xml:space="preserve"> у Сімферополі. Мати однієї дитини заявила, що ї</w:t>
      </w:r>
      <w:r w:rsidR="23FFA062" w:rsidRPr="00FA259E">
        <w:rPr>
          <w:lang w:val="uk-UA"/>
        </w:rPr>
        <w:t>ї</w:t>
      </w:r>
      <w:r w:rsidRPr="00FA259E">
        <w:rPr>
          <w:lang w:val="uk-UA"/>
        </w:rPr>
        <w:t xml:space="preserve"> не було сповіщено про це перевезення дітей. Їй вдалося поїхати до Криму, щоб забрати свого сина в жовтні 2023 року</w:t>
      </w:r>
      <w:r w:rsidR="3AD0EBFF" w:rsidRPr="08886A1E">
        <w:rPr>
          <w:rFonts w:asciiTheme="majorBidi" w:hAnsiTheme="majorBidi" w:cstheme="majorBidi"/>
          <w:lang w:val="uk-UA"/>
        </w:rPr>
        <w:t>.</w:t>
      </w:r>
    </w:p>
    <w:p w14:paraId="4267998F" w14:textId="77777777" w:rsidR="004A6185" w:rsidRPr="00FA259E" w:rsidRDefault="004A6185" w:rsidP="00B11A3D">
      <w:pPr>
        <w:pStyle w:val="ListParagraph"/>
        <w:suppressAutoHyphens w:val="0"/>
        <w:ind w:left="1134" w:right="1134"/>
        <w:jc w:val="both"/>
        <w:rPr>
          <w:rFonts w:asciiTheme="majorBidi" w:hAnsiTheme="majorBidi" w:cstheme="majorBidi"/>
          <w:lang w:val="uk-UA"/>
        </w:rPr>
      </w:pPr>
    </w:p>
    <w:p w14:paraId="2826E8CB" w14:textId="725B22DE" w:rsidR="00193EE6" w:rsidRPr="00FA259E" w:rsidRDefault="1328C350" w:rsidP="00B11A3D">
      <w:pPr>
        <w:pStyle w:val="ListParagraph"/>
        <w:numPr>
          <w:ilvl w:val="0"/>
          <w:numId w:val="4"/>
        </w:numPr>
        <w:suppressAutoHyphens w:val="0"/>
        <w:ind w:left="1134" w:right="1134"/>
        <w:jc w:val="both"/>
        <w:rPr>
          <w:rFonts w:asciiTheme="majorBidi" w:hAnsiTheme="majorBidi" w:cstheme="majorBidi"/>
          <w:lang w:val="uk-UA"/>
        </w:rPr>
      </w:pPr>
      <w:r w:rsidRPr="00FA259E">
        <w:rPr>
          <w:lang w:val="uk-UA"/>
        </w:rPr>
        <w:t xml:space="preserve">У кількох заявах, зроблених російською владою у соціальних мережах 2023 року, йдеться про </w:t>
      </w:r>
      <w:r w:rsidR="40FA7D46" w:rsidRPr="00FA259E">
        <w:rPr>
          <w:lang w:val="uk-UA"/>
        </w:rPr>
        <w:t>тривале</w:t>
      </w:r>
      <w:r w:rsidR="0032018B" w:rsidRPr="00FA259E">
        <w:rPr>
          <w:lang w:val="uk-UA"/>
        </w:rPr>
        <w:t xml:space="preserve"> </w:t>
      </w:r>
      <w:r w:rsidRPr="00FA259E">
        <w:rPr>
          <w:lang w:val="uk-UA"/>
        </w:rPr>
        <w:t xml:space="preserve">перебування в Криму групи дітей з Херсонського </w:t>
      </w:r>
      <w:r w:rsidR="17BEF6E2" w:rsidRPr="00FA259E">
        <w:rPr>
          <w:lang w:val="uk-UA"/>
        </w:rPr>
        <w:t>обласного будинку дитини</w:t>
      </w:r>
      <w:r w:rsidRPr="00FA259E">
        <w:rPr>
          <w:lang w:val="uk-UA"/>
        </w:rPr>
        <w:t xml:space="preserve"> навіть через кілька місяців після першого переміщення. 26 липня 2023 року в дописі в соціальних мережах підконтрольного Росії міністерства праці та соціального захисту населення Херсонської області йшлося про візит призначеної Росією міністерки праці та соціальної політики Херсонської області до дитячого будинку </w:t>
      </w:r>
      <w:r w:rsidR="610E165C" w:rsidRPr="00FA259E">
        <w:rPr>
          <w:lang w:val="uk-UA"/>
        </w:rPr>
        <w:t>“</w:t>
      </w:r>
      <w:r w:rsidRPr="00FA259E">
        <w:rPr>
          <w:lang w:val="uk-UA"/>
        </w:rPr>
        <w:t>Йолочка</w:t>
      </w:r>
      <w:r w:rsidR="610E165C" w:rsidRPr="00FA259E">
        <w:rPr>
          <w:lang w:val="uk-UA"/>
        </w:rPr>
        <w:t>”</w:t>
      </w:r>
      <w:r w:rsidRPr="00FA259E">
        <w:rPr>
          <w:lang w:val="uk-UA"/>
        </w:rPr>
        <w:t xml:space="preserve"> в Сімферополі, де вона заявила: </w:t>
      </w:r>
      <w:r w:rsidR="610E165C" w:rsidRPr="00FA259E">
        <w:rPr>
          <w:lang w:val="uk-UA"/>
        </w:rPr>
        <w:t>“</w:t>
      </w:r>
      <w:r w:rsidRPr="00FA259E">
        <w:rPr>
          <w:lang w:val="uk-UA"/>
        </w:rPr>
        <w:t>У жовтні 2022 року наших дітей було евакуйовано з Херсона до Криму для проходження реабілітації в місцевих санаторіях та медичних закладах […] У Херсонській області заплановано капітальний ремонт будівлі. У подальшому там буде розміщено наших дітей після їхнього повернення з Криму</w:t>
      </w:r>
      <w:r w:rsidR="3AD0EBFF" w:rsidRPr="08886A1E">
        <w:rPr>
          <w:rFonts w:asciiTheme="majorBidi" w:hAnsiTheme="majorBidi" w:cstheme="majorBidi"/>
          <w:lang w:val="uk-UA"/>
        </w:rPr>
        <w:t>.</w:t>
      </w:r>
      <w:r w:rsidR="610E165C" w:rsidRPr="08886A1E">
        <w:rPr>
          <w:rFonts w:asciiTheme="majorBidi" w:hAnsiTheme="majorBidi" w:cstheme="majorBidi"/>
          <w:lang w:val="uk-UA"/>
        </w:rPr>
        <w:t>”</w:t>
      </w:r>
      <w:r w:rsidR="00193EE6" w:rsidRPr="08886A1E">
        <w:rPr>
          <w:rStyle w:val="FootnoteReference"/>
          <w:rFonts w:asciiTheme="majorBidi" w:hAnsiTheme="majorBidi" w:cstheme="majorBidi"/>
          <w:sz w:val="20"/>
          <w:lang w:val="uk-UA"/>
        </w:rPr>
        <w:footnoteReference w:id="46"/>
      </w:r>
      <w:r w:rsidR="3AD0EBFF" w:rsidRPr="08886A1E">
        <w:rPr>
          <w:rFonts w:asciiTheme="majorBidi" w:hAnsiTheme="majorBidi" w:cstheme="majorBidi"/>
          <w:lang w:val="uk-UA"/>
        </w:rPr>
        <w:t xml:space="preserve"> </w:t>
      </w:r>
      <w:r w:rsidRPr="00FA259E">
        <w:rPr>
          <w:lang w:val="uk-UA"/>
        </w:rPr>
        <w:t>6 серпня 2023 року це міністерство повідомило про дітей у Криму ще раз. Станом на листопад 2023 року українська влада проінформувала Комісію, що, за винятком поодиноких випадків, більшість дітей ще не повернулися до України</w:t>
      </w:r>
      <w:r w:rsidR="3AD0EBFF" w:rsidRPr="08886A1E">
        <w:rPr>
          <w:rFonts w:asciiTheme="majorBidi" w:hAnsiTheme="majorBidi" w:cstheme="majorBidi"/>
          <w:lang w:val="uk-UA"/>
        </w:rPr>
        <w:t>.</w:t>
      </w:r>
    </w:p>
    <w:p w14:paraId="31CA6EA2" w14:textId="77777777" w:rsidR="00E84392" w:rsidRPr="00FA259E" w:rsidRDefault="00E84392" w:rsidP="00E84392">
      <w:pPr>
        <w:suppressAutoHyphens w:val="0"/>
        <w:ind w:right="1134"/>
        <w:jc w:val="both"/>
        <w:rPr>
          <w:rFonts w:asciiTheme="majorBidi" w:hAnsiTheme="majorBidi" w:cstheme="majorBidi"/>
          <w:lang w:val="uk-UA"/>
        </w:rPr>
      </w:pPr>
    </w:p>
    <w:p w14:paraId="77BD72D5" w14:textId="495CDBB3" w:rsidR="00193EE6" w:rsidRPr="00FA259E" w:rsidRDefault="1328C350" w:rsidP="00B11A3D">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Після ознайомлення з цими та іншими джерелами інформації, Комісія дійшли висновку, що переміщення групи дітей з Херсонського</w:t>
      </w:r>
      <w:r w:rsidR="0032018B" w:rsidRPr="08886A1E">
        <w:rPr>
          <w:lang w:val="uk-UA"/>
        </w:rPr>
        <w:t xml:space="preserve"> </w:t>
      </w:r>
      <w:r w:rsidR="4870E9DF" w:rsidRPr="08886A1E">
        <w:rPr>
          <w:lang w:val="uk-UA"/>
        </w:rPr>
        <w:t>обласного будинку дитини</w:t>
      </w:r>
      <w:r w:rsidRPr="08886A1E">
        <w:rPr>
          <w:lang w:val="uk-UA"/>
        </w:rPr>
        <w:t xml:space="preserve"> до Криму не було тимчасовим, а отже, прирівнюється до воєнного злочину, що полягає у незаконному переміщенні</w:t>
      </w:r>
      <w:r w:rsidR="3AD0EBFF" w:rsidRPr="08886A1E">
        <w:rPr>
          <w:rFonts w:asciiTheme="majorBidi" w:hAnsiTheme="majorBidi" w:cstheme="majorBidi"/>
          <w:lang w:val="uk-UA"/>
        </w:rPr>
        <w:t>.</w:t>
      </w:r>
    </w:p>
    <w:p w14:paraId="4813923F" w14:textId="77777777" w:rsidR="00E84392" w:rsidRPr="00FA259E" w:rsidRDefault="00E84392" w:rsidP="00E84392">
      <w:pPr>
        <w:pStyle w:val="ListParagraph"/>
        <w:rPr>
          <w:rFonts w:asciiTheme="majorBidi" w:hAnsiTheme="majorBidi" w:cstheme="majorBidi"/>
          <w:lang w:val="uk-UA"/>
        </w:rPr>
      </w:pPr>
    </w:p>
    <w:p w14:paraId="7D808FA4" w14:textId="77777777" w:rsidR="00E84392" w:rsidRPr="00FA259E" w:rsidRDefault="00E84392" w:rsidP="00E84392">
      <w:pPr>
        <w:pStyle w:val="ListParagraph"/>
        <w:suppressAutoHyphens w:val="0"/>
        <w:ind w:left="1134" w:right="1134"/>
        <w:jc w:val="both"/>
        <w:rPr>
          <w:rFonts w:asciiTheme="majorBidi" w:hAnsiTheme="majorBidi" w:cstheme="majorBidi"/>
          <w:lang w:val="uk-UA"/>
        </w:rPr>
      </w:pPr>
    </w:p>
    <w:p w14:paraId="23DE5A7E" w14:textId="088C896A" w:rsidR="00193EE6" w:rsidRPr="00FA259E" w:rsidRDefault="3AD0EBFF" w:rsidP="00B11A3D">
      <w:pPr>
        <w:ind w:firstLine="567"/>
        <w:jc w:val="both"/>
        <w:rPr>
          <w:b/>
          <w:bCs/>
          <w:sz w:val="24"/>
          <w:szCs w:val="24"/>
          <w:lang w:val="uk-UA"/>
        </w:rPr>
      </w:pPr>
      <w:r w:rsidRPr="00FA259E">
        <w:rPr>
          <w:rFonts w:asciiTheme="majorBidi" w:hAnsiTheme="majorBidi" w:cstheme="majorBidi"/>
          <w:b/>
          <w:bCs/>
          <w:sz w:val="24"/>
          <w:szCs w:val="24"/>
          <w:lang w:val="uk-UA"/>
        </w:rPr>
        <w:t>C.</w:t>
      </w:r>
      <w:r w:rsidR="00193EE6" w:rsidRPr="00FA259E">
        <w:rPr>
          <w:lang w:val="uk-UA"/>
        </w:rPr>
        <w:tab/>
      </w:r>
      <w:r w:rsidR="1328C350" w:rsidRPr="00FA259E">
        <w:rPr>
          <w:b/>
          <w:bCs/>
          <w:sz w:val="24"/>
          <w:szCs w:val="24"/>
          <w:lang w:val="uk-UA"/>
        </w:rPr>
        <w:t>Підбурювання до вчинення геноциду</w:t>
      </w:r>
    </w:p>
    <w:p w14:paraId="12804D0D" w14:textId="77777777" w:rsidR="00E84392" w:rsidRPr="00FA259E" w:rsidRDefault="00E84392" w:rsidP="00B11A3D">
      <w:pPr>
        <w:ind w:firstLine="567"/>
        <w:jc w:val="both"/>
        <w:rPr>
          <w:b/>
          <w:bCs/>
          <w:sz w:val="24"/>
          <w:szCs w:val="24"/>
          <w:lang w:val="uk-UA"/>
        </w:rPr>
      </w:pPr>
    </w:p>
    <w:p w14:paraId="79B50978" w14:textId="635A353C" w:rsidR="00193EE6" w:rsidRPr="00FA259E" w:rsidRDefault="1328C350" w:rsidP="00B11A3D">
      <w:pPr>
        <w:pStyle w:val="ListParagraph"/>
        <w:numPr>
          <w:ilvl w:val="0"/>
          <w:numId w:val="4"/>
        </w:numPr>
        <w:suppressAutoHyphens w:val="0"/>
        <w:ind w:left="1134" w:right="1134"/>
        <w:jc w:val="both"/>
        <w:rPr>
          <w:rFonts w:asciiTheme="majorBidi" w:hAnsiTheme="majorBidi" w:cstheme="majorBidi"/>
          <w:lang w:val="uk-UA"/>
        </w:rPr>
      </w:pPr>
      <w:r w:rsidRPr="08886A1E">
        <w:rPr>
          <w:lang w:val="uk-UA"/>
        </w:rPr>
        <w:t>Комісія раніше вже висловлювала занепокоєння з приводу звинувачень у вчиненні геноциду в Україні. Розслідування Комісії є постійно триваючим процесом. Комісія розглянула звинувачення, що порушують питання, передбачені Конвенцією про запобігання злочину геноциду, зокрема, чи становить риторика, що транслюється російськими державними та іншими ЗМІ, пряме і публічне підбурювання до вчинення геноциду. Комісія розглянула численні публічні заяви, в яких використано дегуманізуючу мову та містяться заклики до ненависті, насильства і знищення. Комісія занепокоєна заявами осіб, які підтримують повномасштабне вторгнення Росії в Україну та закликають до вбивства великої кількості людей. Комісія рекомендує проведення подальших розслідувань щодо цього критичного питання та наголошує на відповідальності держав за запобігання таким висловлюванням</w:t>
      </w:r>
      <w:r w:rsidR="3AD0EBFF" w:rsidRPr="08886A1E">
        <w:rPr>
          <w:rFonts w:asciiTheme="majorBidi" w:hAnsiTheme="majorBidi" w:cstheme="majorBidi"/>
          <w:lang w:val="uk-UA"/>
        </w:rPr>
        <w:t>.</w:t>
      </w:r>
    </w:p>
    <w:p w14:paraId="007072AF" w14:textId="77777777" w:rsidR="00D62358" w:rsidRPr="00FA259E" w:rsidRDefault="00D62358" w:rsidP="00B11A3D">
      <w:pPr>
        <w:pStyle w:val="ListParagraph"/>
        <w:suppressAutoHyphens w:val="0"/>
        <w:ind w:left="1134" w:right="1134"/>
        <w:jc w:val="both"/>
        <w:rPr>
          <w:rFonts w:asciiTheme="majorBidi" w:hAnsiTheme="majorBidi" w:cstheme="majorBidi"/>
          <w:lang w:val="uk-UA"/>
        </w:rPr>
      </w:pPr>
    </w:p>
    <w:p w14:paraId="1117802F" w14:textId="33661496" w:rsidR="00954263" w:rsidRPr="00FA259E" w:rsidRDefault="1328C350" w:rsidP="00B11A3D">
      <w:pPr>
        <w:pStyle w:val="ListParagraph"/>
        <w:numPr>
          <w:ilvl w:val="0"/>
          <w:numId w:val="5"/>
        </w:numPr>
        <w:jc w:val="both"/>
        <w:rPr>
          <w:rFonts w:asciiTheme="majorBidi" w:hAnsiTheme="majorBidi" w:cstheme="majorBidi"/>
          <w:b/>
          <w:bCs/>
          <w:sz w:val="28"/>
          <w:szCs w:val="28"/>
          <w:lang w:val="uk-UA"/>
        </w:rPr>
      </w:pPr>
      <w:r w:rsidRPr="00FA259E">
        <w:rPr>
          <w:b/>
          <w:bCs/>
          <w:sz w:val="28"/>
          <w:szCs w:val="28"/>
          <w:lang w:val="uk-UA"/>
        </w:rPr>
        <w:t>Висновки та рекомендації</w:t>
      </w:r>
    </w:p>
    <w:p w14:paraId="6E308A18" w14:textId="77777777" w:rsidR="00B11A3D" w:rsidRPr="00FA259E" w:rsidRDefault="00B11A3D" w:rsidP="00B11A3D">
      <w:pPr>
        <w:pStyle w:val="ListParagraph"/>
        <w:ind w:left="1080"/>
        <w:jc w:val="both"/>
        <w:rPr>
          <w:rFonts w:asciiTheme="majorBidi" w:hAnsiTheme="majorBidi" w:cstheme="majorBidi"/>
          <w:b/>
          <w:bCs/>
          <w:sz w:val="28"/>
          <w:szCs w:val="28"/>
          <w:lang w:val="uk-UA"/>
        </w:rPr>
      </w:pPr>
    </w:p>
    <w:p w14:paraId="3BCFC013" w14:textId="572E9F1F" w:rsidR="00193EE6" w:rsidRPr="00FA259E" w:rsidRDefault="1328C350" w:rsidP="00B11A3D">
      <w:pPr>
        <w:pStyle w:val="ListParagraph"/>
        <w:numPr>
          <w:ilvl w:val="0"/>
          <w:numId w:val="4"/>
        </w:numPr>
        <w:suppressAutoHyphens w:val="0"/>
        <w:ind w:left="1134" w:right="1134"/>
        <w:mirrorIndents/>
        <w:jc w:val="both"/>
        <w:rPr>
          <w:rStyle w:val="Hyperlink"/>
          <w:rFonts w:asciiTheme="majorBidi" w:hAnsiTheme="majorBidi" w:cstheme="majorBidi"/>
          <w:b/>
          <w:bCs/>
          <w:lang w:val="uk-UA"/>
        </w:rPr>
      </w:pPr>
      <w:bookmarkStart w:id="10" w:name="_Hlk159423279"/>
      <w:r w:rsidRPr="08886A1E">
        <w:rPr>
          <w:rFonts w:asciiTheme="majorBidi" w:hAnsiTheme="majorBidi" w:cstheme="majorBidi"/>
          <w:b/>
          <w:bCs/>
          <w:lang w:val="uk-UA"/>
        </w:rPr>
        <w:t>Впродовж виконання свого другого мандату Комісія виявила подальші докази того, що російська влада в контексті свого повномасштабного вторгнення в Україну вчинила численні порушення міжнародного права прав людини та міжнародного гуманітарного права, а також пов</w:t>
      </w:r>
      <w:r w:rsidR="610E165C" w:rsidRPr="08886A1E">
        <w:rPr>
          <w:rFonts w:asciiTheme="majorBidi" w:hAnsiTheme="majorBidi" w:cstheme="majorBidi"/>
          <w:b/>
          <w:bCs/>
          <w:lang w:val="uk-UA"/>
        </w:rPr>
        <w:t>’</w:t>
      </w:r>
      <w:r w:rsidRPr="08886A1E">
        <w:rPr>
          <w:rFonts w:asciiTheme="majorBidi" w:hAnsiTheme="majorBidi" w:cstheme="majorBidi"/>
          <w:b/>
          <w:bCs/>
          <w:lang w:val="uk-UA"/>
        </w:rPr>
        <w:t>язані з ними воєнні злочини. Ці злочини включають невибіркові напади на цивільних осіб та цивільні об</w:t>
      </w:r>
      <w:r w:rsidR="610E165C" w:rsidRPr="08886A1E">
        <w:rPr>
          <w:rFonts w:asciiTheme="majorBidi" w:hAnsiTheme="majorBidi" w:cstheme="majorBidi"/>
          <w:b/>
          <w:bCs/>
          <w:lang w:val="uk-UA"/>
        </w:rPr>
        <w:t>’</w:t>
      </w:r>
      <w:r w:rsidRPr="08886A1E">
        <w:rPr>
          <w:rFonts w:asciiTheme="majorBidi" w:hAnsiTheme="majorBidi" w:cstheme="majorBidi"/>
          <w:b/>
          <w:bCs/>
          <w:lang w:val="uk-UA"/>
        </w:rPr>
        <w:t>єкти у порушення міжнародного гуманітарного права, а також воєнні злочини, які також порушують міжнародне право прав людини та полягають у катуванні, умисному вбивстві, зґвалтуванні та вчиненні сексуального насильства, переміщенні дітей. Зібрані докази ще раз підтвердили попередні висновки Комісії про те, що російська влада застосовувала тортури систематично та повсюдно</w:t>
      </w:r>
      <w:bookmarkEnd w:id="10"/>
      <w:r w:rsidR="3AD0EBFF" w:rsidRPr="08886A1E">
        <w:rPr>
          <w:rStyle w:val="Hyperlink"/>
          <w:rFonts w:asciiTheme="majorBidi" w:hAnsiTheme="majorBidi" w:cstheme="majorBidi"/>
          <w:b/>
          <w:bCs/>
          <w:lang w:val="uk-UA"/>
        </w:rPr>
        <w:t>.</w:t>
      </w:r>
    </w:p>
    <w:p w14:paraId="329B5163" w14:textId="77777777" w:rsidR="00B11A3D" w:rsidRPr="00FA259E" w:rsidRDefault="00B11A3D" w:rsidP="00B11A3D">
      <w:pPr>
        <w:pStyle w:val="ListParagraph"/>
        <w:suppressAutoHyphens w:val="0"/>
        <w:ind w:left="1134" w:right="1134"/>
        <w:mirrorIndents/>
        <w:jc w:val="both"/>
        <w:rPr>
          <w:rStyle w:val="Hyperlink"/>
          <w:rFonts w:asciiTheme="majorBidi" w:hAnsiTheme="majorBidi" w:cstheme="majorBidi"/>
          <w:b/>
          <w:bCs/>
          <w:lang w:val="uk-UA"/>
        </w:rPr>
      </w:pPr>
    </w:p>
    <w:p w14:paraId="4ADC04AA" w14:textId="0188B281" w:rsidR="00B11A3D" w:rsidRPr="00FA259E" w:rsidRDefault="1328C350" w:rsidP="00B11A3D">
      <w:pPr>
        <w:pStyle w:val="ListParagraph"/>
        <w:numPr>
          <w:ilvl w:val="0"/>
          <w:numId w:val="4"/>
        </w:numPr>
        <w:suppressAutoHyphens w:val="0"/>
        <w:ind w:left="1134" w:right="1134"/>
        <w:mirrorIndents/>
        <w:jc w:val="both"/>
        <w:rPr>
          <w:rStyle w:val="Hyperlink"/>
          <w:rFonts w:asciiTheme="majorBidi" w:hAnsiTheme="majorBidi" w:cstheme="majorBidi"/>
          <w:b/>
          <w:bCs/>
          <w:lang w:val="uk-UA"/>
        </w:rPr>
      </w:pPr>
      <w:r w:rsidRPr="08886A1E">
        <w:rPr>
          <w:rFonts w:asciiTheme="majorBidi" w:hAnsiTheme="majorBidi" w:cstheme="majorBidi"/>
          <w:b/>
          <w:bCs/>
          <w:lang w:val="uk-UA"/>
        </w:rPr>
        <w:t>Комісія задокументувала декілька випадків порушення прав людини українською владою стосовно осіб, звинувачуваних у співпраці з російською владою</w:t>
      </w:r>
      <w:r w:rsidR="3AD0EBFF" w:rsidRPr="08886A1E">
        <w:rPr>
          <w:rStyle w:val="Hyperlink"/>
          <w:rFonts w:asciiTheme="majorBidi" w:hAnsiTheme="majorBidi" w:cstheme="majorBidi"/>
          <w:b/>
          <w:bCs/>
          <w:lang w:val="uk-UA"/>
        </w:rPr>
        <w:t>.</w:t>
      </w:r>
    </w:p>
    <w:p w14:paraId="74349CFB" w14:textId="77777777" w:rsidR="00B11A3D" w:rsidRPr="00FA259E" w:rsidRDefault="00B11A3D" w:rsidP="00B11A3D">
      <w:pPr>
        <w:suppressAutoHyphens w:val="0"/>
        <w:ind w:right="1134"/>
        <w:mirrorIndents/>
        <w:jc w:val="both"/>
        <w:rPr>
          <w:rStyle w:val="Hyperlink"/>
          <w:rFonts w:asciiTheme="majorBidi" w:hAnsiTheme="majorBidi" w:cstheme="majorBidi"/>
          <w:b/>
          <w:bCs/>
          <w:lang w:val="uk-UA"/>
        </w:rPr>
      </w:pPr>
    </w:p>
    <w:p w14:paraId="5A82DC11" w14:textId="5376CBC4" w:rsidR="00193EE6" w:rsidRPr="00FA259E" w:rsidRDefault="1328C350" w:rsidP="00B11A3D">
      <w:pPr>
        <w:pStyle w:val="ListParagraph"/>
        <w:numPr>
          <w:ilvl w:val="0"/>
          <w:numId w:val="4"/>
        </w:numPr>
        <w:suppressAutoHyphens w:val="0"/>
        <w:ind w:left="1134" w:right="1134"/>
        <w:mirrorIndents/>
        <w:jc w:val="both"/>
        <w:rPr>
          <w:rStyle w:val="Hyperlink"/>
          <w:rFonts w:asciiTheme="majorBidi" w:hAnsiTheme="majorBidi" w:cstheme="majorBidi"/>
          <w:b/>
          <w:bCs/>
          <w:lang w:val="uk-UA"/>
        </w:rPr>
      </w:pPr>
      <w:r w:rsidRPr="08886A1E">
        <w:rPr>
          <w:rFonts w:asciiTheme="majorBidi" w:hAnsiTheme="majorBidi" w:cstheme="majorBidi"/>
          <w:b/>
          <w:bCs/>
          <w:lang w:val="uk-UA"/>
        </w:rPr>
        <w:t>Цей збройний конфлікт, втрата життів, руйнування і, як наслідок, позбавлення найнеобхіднішого продовжують серйозно впливати на цивільне населення. У цій доповіді Комісія представила свої попередні заключення щодо наслідків важких боїв та облоги міста Маріуполь, що спричинили масову загибель, поранення, руйнування та завдали нестерпних страждань</w:t>
      </w:r>
      <w:r w:rsidR="3AD0EBFF" w:rsidRPr="08886A1E">
        <w:rPr>
          <w:rStyle w:val="Hyperlink"/>
          <w:rFonts w:asciiTheme="majorBidi" w:hAnsiTheme="majorBidi" w:cstheme="majorBidi"/>
          <w:b/>
          <w:bCs/>
          <w:lang w:val="uk-UA"/>
        </w:rPr>
        <w:t>.</w:t>
      </w:r>
    </w:p>
    <w:p w14:paraId="0F741125" w14:textId="77777777" w:rsidR="00B11A3D" w:rsidRPr="00FA259E" w:rsidRDefault="00B11A3D" w:rsidP="00B11A3D">
      <w:pPr>
        <w:suppressAutoHyphens w:val="0"/>
        <w:ind w:right="1134"/>
        <w:mirrorIndents/>
        <w:jc w:val="both"/>
        <w:rPr>
          <w:rStyle w:val="Hyperlink"/>
          <w:rFonts w:asciiTheme="majorBidi" w:hAnsiTheme="majorBidi" w:cstheme="majorBidi"/>
          <w:b/>
          <w:bCs/>
          <w:lang w:val="uk-UA"/>
        </w:rPr>
      </w:pPr>
    </w:p>
    <w:p w14:paraId="69415649" w14:textId="17828F00" w:rsidR="00193EE6" w:rsidRPr="00FA259E" w:rsidRDefault="1328C350" w:rsidP="00B11A3D">
      <w:pPr>
        <w:pStyle w:val="ListParagraph"/>
        <w:numPr>
          <w:ilvl w:val="0"/>
          <w:numId w:val="4"/>
        </w:numPr>
        <w:suppressAutoHyphens w:val="0"/>
        <w:ind w:left="1134" w:right="1134"/>
        <w:mirrorIndents/>
        <w:jc w:val="both"/>
        <w:rPr>
          <w:rStyle w:val="Hyperlink"/>
          <w:rFonts w:asciiTheme="majorBidi" w:hAnsiTheme="majorBidi" w:cstheme="majorBidi"/>
          <w:b/>
          <w:bCs/>
          <w:lang w:val="uk-UA"/>
        </w:rPr>
      </w:pPr>
      <w:r w:rsidRPr="08886A1E">
        <w:rPr>
          <w:rFonts w:asciiTheme="majorBidi" w:hAnsiTheme="majorBidi" w:cstheme="majorBidi"/>
          <w:b/>
          <w:bCs/>
          <w:lang w:val="uk-UA"/>
        </w:rPr>
        <w:t>Комісія рішуче засуджує ці порушення та відповідні злочини. Вона ще раз наголошує на важливості забезпечення встановлення особистостей винних та притягнення їх до відповідальності. Комісія також підкреслює важливість інших аспектів притягнення до відповідальності, таких як встановлення істини, репарації і гарантії неповторення. Ці процеси мають здійснюватися з належним урахуванням прав і потреб потерпілих</w:t>
      </w:r>
      <w:r w:rsidR="3AD0EBFF" w:rsidRPr="08886A1E">
        <w:rPr>
          <w:rStyle w:val="Hyperlink"/>
          <w:rFonts w:asciiTheme="majorBidi" w:hAnsiTheme="majorBidi" w:cstheme="majorBidi"/>
          <w:b/>
          <w:bCs/>
          <w:lang w:val="uk-UA"/>
        </w:rPr>
        <w:t>.</w:t>
      </w:r>
    </w:p>
    <w:p w14:paraId="06B4AA27" w14:textId="77777777" w:rsidR="00B11A3D" w:rsidRPr="00FA259E" w:rsidRDefault="00B11A3D" w:rsidP="00B11A3D">
      <w:pPr>
        <w:suppressAutoHyphens w:val="0"/>
        <w:ind w:right="1134"/>
        <w:mirrorIndents/>
        <w:jc w:val="both"/>
        <w:rPr>
          <w:rFonts w:asciiTheme="majorBidi" w:hAnsiTheme="majorBidi" w:cstheme="majorBidi"/>
          <w:b/>
          <w:bCs/>
          <w:lang w:val="uk-UA"/>
        </w:rPr>
      </w:pPr>
    </w:p>
    <w:p w14:paraId="0A980DC2" w14:textId="3295F2D6" w:rsidR="00193EE6" w:rsidRPr="00FA259E" w:rsidRDefault="1328C350" w:rsidP="00B11A3D">
      <w:pPr>
        <w:pStyle w:val="ListParagraph"/>
        <w:numPr>
          <w:ilvl w:val="0"/>
          <w:numId w:val="4"/>
        </w:numPr>
        <w:suppressAutoHyphens w:val="0"/>
        <w:ind w:left="1134" w:right="1134"/>
        <w:mirrorIndents/>
        <w:jc w:val="both"/>
        <w:rPr>
          <w:rFonts w:asciiTheme="majorBidi" w:hAnsiTheme="majorBidi" w:cstheme="majorBidi"/>
          <w:b/>
          <w:bCs/>
          <w:lang w:val="uk-UA"/>
        </w:rPr>
      </w:pPr>
      <w:r w:rsidRPr="08886A1E">
        <w:rPr>
          <w:rFonts w:asciiTheme="majorBidi" w:hAnsiTheme="majorBidi" w:cstheme="majorBidi"/>
          <w:b/>
          <w:bCs/>
          <w:lang w:val="uk-UA"/>
        </w:rPr>
        <w:t>Комісія вважає, що раніше надані нею рекомендації залишаються суттєво актуальними</w:t>
      </w:r>
      <w:r w:rsidR="3AD0EBFF" w:rsidRPr="08886A1E">
        <w:rPr>
          <w:rFonts w:asciiTheme="majorBidi" w:hAnsiTheme="majorBidi" w:cstheme="majorBidi"/>
          <w:b/>
          <w:bCs/>
          <w:lang w:val="uk-UA"/>
        </w:rPr>
        <w:t>.</w:t>
      </w:r>
      <w:r w:rsidR="00193EE6" w:rsidRPr="08886A1E">
        <w:rPr>
          <w:rStyle w:val="FootnoteReference"/>
          <w:rFonts w:cstheme="majorBidi"/>
          <w:b/>
          <w:bCs/>
          <w:sz w:val="20"/>
          <w:lang w:val="uk-UA"/>
        </w:rPr>
        <w:footnoteReference w:id="47"/>
      </w:r>
      <w:r w:rsidR="3AD0EBFF" w:rsidRPr="08886A1E">
        <w:rPr>
          <w:rFonts w:asciiTheme="majorBidi" w:hAnsiTheme="majorBidi" w:cstheme="majorBidi"/>
          <w:b/>
          <w:bCs/>
          <w:lang w:val="uk-UA"/>
        </w:rPr>
        <w:t xml:space="preserve"> </w:t>
      </w:r>
      <w:r w:rsidRPr="08886A1E">
        <w:rPr>
          <w:rFonts w:asciiTheme="majorBidi" w:hAnsiTheme="majorBidi" w:cstheme="majorBidi"/>
          <w:b/>
          <w:bCs/>
          <w:lang w:val="uk-UA"/>
        </w:rPr>
        <w:t xml:space="preserve">Отже, Комісія повторно їх викладає та надає додаткові рекомендації, ґрунтуючись на своїх найнещодавніших розслідуваннях, з метою </w:t>
      </w:r>
      <w:r w:rsidR="410B5B74" w:rsidRPr="08886A1E">
        <w:rPr>
          <w:rFonts w:asciiTheme="majorBidi" w:hAnsiTheme="majorBidi" w:cstheme="majorBidi"/>
          <w:b/>
          <w:bCs/>
          <w:lang w:val="uk-UA"/>
        </w:rPr>
        <w:t>розширення</w:t>
      </w:r>
      <w:r w:rsidRPr="08886A1E">
        <w:rPr>
          <w:rFonts w:asciiTheme="majorBidi" w:hAnsiTheme="majorBidi" w:cstheme="majorBidi"/>
          <w:b/>
          <w:bCs/>
          <w:lang w:val="uk-UA"/>
        </w:rPr>
        <w:t xml:space="preserve"> процесу притягнення до відповідальності та запобігання подальшим порушенням</w:t>
      </w:r>
      <w:r w:rsidR="3AD0EBFF" w:rsidRPr="08886A1E">
        <w:rPr>
          <w:rFonts w:asciiTheme="majorBidi" w:hAnsiTheme="majorBidi" w:cstheme="majorBidi"/>
          <w:b/>
          <w:bCs/>
          <w:lang w:val="uk-UA"/>
        </w:rPr>
        <w:t>.</w:t>
      </w:r>
    </w:p>
    <w:p w14:paraId="3D91C925" w14:textId="77777777" w:rsidR="004A6185" w:rsidRPr="00FA259E" w:rsidRDefault="004A6185" w:rsidP="00B11A3D">
      <w:pPr>
        <w:pStyle w:val="ListParagraph"/>
        <w:suppressAutoHyphens w:val="0"/>
        <w:ind w:left="1134" w:right="1134"/>
        <w:mirrorIndents/>
        <w:jc w:val="both"/>
        <w:rPr>
          <w:rFonts w:asciiTheme="majorBidi" w:hAnsiTheme="majorBidi" w:cstheme="majorBidi"/>
          <w:b/>
          <w:bCs/>
          <w:lang w:val="uk-UA"/>
        </w:rPr>
      </w:pPr>
    </w:p>
    <w:p w14:paraId="1BF750BF" w14:textId="194215D9" w:rsidR="0051727E" w:rsidRPr="00FA259E" w:rsidRDefault="1328C350" w:rsidP="00B11A3D">
      <w:pPr>
        <w:pStyle w:val="ListParagraph"/>
        <w:numPr>
          <w:ilvl w:val="0"/>
          <w:numId w:val="4"/>
        </w:numPr>
        <w:suppressAutoHyphens w:val="0"/>
        <w:ind w:left="1134" w:right="1134"/>
        <w:mirrorIndents/>
        <w:jc w:val="both"/>
        <w:rPr>
          <w:rFonts w:asciiTheme="majorBidi" w:hAnsiTheme="majorBidi" w:cstheme="majorBidi"/>
          <w:b/>
          <w:bCs/>
          <w:lang w:val="uk-UA"/>
        </w:rPr>
      </w:pPr>
      <w:r w:rsidRPr="08886A1E">
        <w:rPr>
          <w:b/>
          <w:bCs/>
          <w:lang w:val="uk-UA"/>
        </w:rPr>
        <w:t>Комісія рекомендує сторонам цього збройного конфлікту</w:t>
      </w:r>
      <w:r w:rsidR="55E82031" w:rsidRPr="08886A1E">
        <w:rPr>
          <w:rFonts w:asciiTheme="majorBidi" w:hAnsiTheme="majorBidi" w:cstheme="majorBidi"/>
          <w:b/>
          <w:bCs/>
          <w:lang w:val="uk-UA"/>
        </w:rPr>
        <w:t>:</w:t>
      </w:r>
    </w:p>
    <w:p w14:paraId="174CF269" w14:textId="77777777" w:rsidR="00B11A3D" w:rsidRPr="00FA259E" w:rsidRDefault="00B11A3D" w:rsidP="00B11A3D">
      <w:pPr>
        <w:suppressAutoHyphens w:val="0"/>
        <w:ind w:right="1134"/>
        <w:mirrorIndents/>
        <w:jc w:val="both"/>
        <w:rPr>
          <w:rFonts w:asciiTheme="majorBidi" w:hAnsiTheme="majorBidi" w:cstheme="majorBidi"/>
          <w:b/>
          <w:bCs/>
          <w:lang w:val="uk-UA"/>
        </w:rPr>
      </w:pPr>
    </w:p>
    <w:p w14:paraId="79E160E9" w14:textId="27E9CBC3" w:rsidR="0051727E" w:rsidRPr="00FA259E" w:rsidRDefault="771D3B57" w:rsidP="00B11A3D">
      <w:pPr>
        <w:pStyle w:val="ListParagraph"/>
        <w:numPr>
          <w:ilvl w:val="4"/>
          <w:numId w:val="8"/>
        </w:numPr>
        <w:suppressAutoHyphens w:val="0"/>
        <w:ind w:left="1134" w:right="1134" w:firstLine="561"/>
        <w:jc w:val="both"/>
        <w:rPr>
          <w:rFonts w:asciiTheme="majorBidi" w:hAnsiTheme="majorBidi" w:cstheme="majorBidi"/>
          <w:b/>
          <w:bCs/>
          <w:lang w:val="uk-UA"/>
        </w:rPr>
      </w:pPr>
      <w:r w:rsidRPr="00FA259E">
        <w:rPr>
          <w:b/>
          <w:bCs/>
          <w:lang w:val="uk-UA"/>
        </w:rPr>
        <w:t xml:space="preserve">Забезпечити своєчасне, ефективне, ретельне, незалежне, неупереджене та прозоре розслідування та притягнення до відповідальності за </w:t>
      </w:r>
      <w:r w:rsidRPr="00FA259E">
        <w:rPr>
          <w:b/>
          <w:bCs/>
          <w:lang w:val="uk-UA"/>
        </w:rPr>
        <w:lastRenderedPageBreak/>
        <w:t>всіма підозрами про скоєння міжнародних злочинів, порушень міжнародного права прав людини та міжнародного гуманітарного права, включаючи сексуальне та ґендерно зумовлене насильство і насильство над дітьми</w:t>
      </w:r>
      <w:r w:rsidR="55E82031" w:rsidRPr="00FA259E">
        <w:rPr>
          <w:rFonts w:asciiTheme="majorBidi" w:hAnsiTheme="majorBidi" w:cstheme="majorBidi"/>
          <w:b/>
          <w:bCs/>
          <w:lang w:val="uk-UA"/>
        </w:rPr>
        <w:t>;</w:t>
      </w:r>
    </w:p>
    <w:p w14:paraId="4F3ACD8F" w14:textId="77777777" w:rsidR="00B11A3D" w:rsidRPr="00FA259E" w:rsidRDefault="00B11A3D" w:rsidP="00B11A3D">
      <w:pPr>
        <w:pStyle w:val="ListParagraph"/>
        <w:suppressAutoHyphens w:val="0"/>
        <w:ind w:left="1695" w:right="1134"/>
        <w:jc w:val="both"/>
        <w:rPr>
          <w:rFonts w:asciiTheme="majorBidi" w:hAnsiTheme="majorBidi" w:cstheme="majorBidi"/>
          <w:b/>
          <w:bCs/>
          <w:lang w:val="uk-UA"/>
        </w:rPr>
      </w:pPr>
    </w:p>
    <w:p w14:paraId="564FCD52" w14:textId="1E7C13FA" w:rsidR="0051727E" w:rsidRPr="00FA259E" w:rsidRDefault="771D3B57" w:rsidP="00B11A3D">
      <w:pPr>
        <w:pStyle w:val="ListParagraph"/>
        <w:numPr>
          <w:ilvl w:val="4"/>
          <w:numId w:val="8"/>
        </w:numPr>
        <w:suppressAutoHyphens w:val="0"/>
        <w:ind w:left="1134" w:right="1134" w:firstLine="561"/>
        <w:jc w:val="both"/>
        <w:rPr>
          <w:rFonts w:asciiTheme="majorBidi" w:hAnsiTheme="majorBidi" w:cstheme="majorBidi"/>
          <w:b/>
          <w:bCs/>
          <w:lang w:val="uk-UA"/>
        </w:rPr>
      </w:pPr>
      <w:r w:rsidRPr="00FA259E">
        <w:rPr>
          <w:b/>
          <w:bCs/>
          <w:lang w:val="uk-UA"/>
        </w:rPr>
        <w:t>Ратифікувати міжнародні документи, учасниками яких вони ще не являються і які посилять захист цивільних осіб у збройних конфліктах</w:t>
      </w:r>
      <w:r w:rsidR="55E82031" w:rsidRPr="00FA259E">
        <w:rPr>
          <w:rFonts w:asciiTheme="majorBidi" w:hAnsiTheme="majorBidi" w:cstheme="majorBidi"/>
          <w:b/>
          <w:bCs/>
          <w:lang w:val="uk-UA"/>
        </w:rPr>
        <w:t>.</w:t>
      </w:r>
    </w:p>
    <w:p w14:paraId="1917187E" w14:textId="77777777" w:rsidR="00B11A3D" w:rsidRPr="00FA259E" w:rsidRDefault="00B11A3D" w:rsidP="00B11A3D">
      <w:pPr>
        <w:suppressAutoHyphens w:val="0"/>
        <w:ind w:right="1134"/>
        <w:jc w:val="both"/>
        <w:rPr>
          <w:rFonts w:asciiTheme="majorBidi" w:hAnsiTheme="majorBidi" w:cstheme="majorBidi"/>
          <w:b/>
          <w:bCs/>
          <w:lang w:val="uk-UA"/>
        </w:rPr>
      </w:pPr>
    </w:p>
    <w:p w14:paraId="4E84943C" w14:textId="1D81E482" w:rsidR="0051727E" w:rsidRPr="00FA259E" w:rsidRDefault="771D3B57" w:rsidP="00B11A3D">
      <w:pPr>
        <w:pStyle w:val="ListParagraph"/>
        <w:numPr>
          <w:ilvl w:val="0"/>
          <w:numId w:val="4"/>
        </w:numPr>
        <w:suppressAutoHyphens w:val="0"/>
        <w:ind w:left="1134" w:right="1134"/>
        <w:jc w:val="both"/>
        <w:rPr>
          <w:rFonts w:asciiTheme="majorBidi" w:hAnsiTheme="majorBidi" w:cstheme="majorBidi"/>
          <w:b/>
          <w:bCs/>
          <w:lang w:val="uk-UA"/>
        </w:rPr>
      </w:pPr>
      <w:r w:rsidRPr="08886A1E">
        <w:rPr>
          <w:b/>
          <w:bCs/>
          <w:lang w:val="uk-UA"/>
        </w:rPr>
        <w:t>Комісія рекомендує Російській Федерації негайно</w:t>
      </w:r>
      <w:r w:rsidR="55E82031" w:rsidRPr="08886A1E">
        <w:rPr>
          <w:rFonts w:asciiTheme="majorBidi" w:hAnsiTheme="majorBidi" w:cstheme="majorBidi"/>
          <w:b/>
          <w:bCs/>
          <w:lang w:val="uk-UA"/>
        </w:rPr>
        <w:t>:</w:t>
      </w:r>
    </w:p>
    <w:p w14:paraId="1B2808D9" w14:textId="77777777" w:rsidR="00B11A3D" w:rsidRPr="00FA259E" w:rsidRDefault="00B11A3D" w:rsidP="00B11A3D">
      <w:pPr>
        <w:pStyle w:val="ListParagraph"/>
        <w:suppressAutoHyphens w:val="0"/>
        <w:ind w:left="1134" w:right="1134"/>
        <w:jc w:val="both"/>
        <w:rPr>
          <w:rFonts w:asciiTheme="majorBidi" w:hAnsiTheme="majorBidi" w:cstheme="majorBidi"/>
          <w:b/>
          <w:bCs/>
          <w:lang w:val="uk-UA"/>
        </w:rPr>
      </w:pPr>
    </w:p>
    <w:p w14:paraId="4F37ACA5" w14:textId="2B81554A" w:rsidR="0051727E" w:rsidRPr="00FA259E" w:rsidRDefault="771D3B57" w:rsidP="00B11A3D">
      <w:pPr>
        <w:pStyle w:val="ListParagraph"/>
        <w:numPr>
          <w:ilvl w:val="4"/>
          <w:numId w:val="9"/>
        </w:numPr>
        <w:suppressAutoHyphens w:val="0"/>
        <w:ind w:left="1134" w:right="1134" w:firstLine="561"/>
        <w:jc w:val="both"/>
        <w:rPr>
          <w:rFonts w:asciiTheme="majorBidi" w:hAnsiTheme="majorBidi" w:cstheme="majorBidi"/>
          <w:b/>
          <w:bCs/>
          <w:lang w:val="uk-UA"/>
        </w:rPr>
      </w:pPr>
      <w:r w:rsidRPr="00FA259E">
        <w:rPr>
          <w:b/>
          <w:bCs/>
          <w:lang w:val="uk-UA"/>
        </w:rPr>
        <w:t xml:space="preserve">Припинити агресію та всі акти насильства, вчинені проти цивільного населення та військовополонених у порушення </w:t>
      </w:r>
      <w:r w:rsidR="0D80FF58" w:rsidRPr="00FA259E">
        <w:rPr>
          <w:b/>
          <w:bCs/>
          <w:lang w:val="uk-UA"/>
        </w:rPr>
        <w:t>відповідних</w:t>
      </w:r>
      <w:r w:rsidRPr="00FA259E">
        <w:rPr>
          <w:b/>
          <w:bCs/>
          <w:lang w:val="uk-UA"/>
        </w:rPr>
        <w:t xml:space="preserve"> норм міжнародного права прав людини та міжнародного гуманітарного права</w:t>
      </w:r>
      <w:r w:rsidR="55E82031" w:rsidRPr="00FA259E">
        <w:rPr>
          <w:rFonts w:asciiTheme="majorBidi" w:hAnsiTheme="majorBidi" w:cstheme="majorBidi"/>
          <w:b/>
          <w:bCs/>
          <w:lang w:val="uk-UA"/>
        </w:rPr>
        <w:t>;</w:t>
      </w:r>
    </w:p>
    <w:p w14:paraId="1BB1D41F" w14:textId="77777777" w:rsidR="00B11A3D" w:rsidRPr="00FA259E" w:rsidRDefault="00B11A3D" w:rsidP="00B11A3D">
      <w:pPr>
        <w:pStyle w:val="ListParagraph"/>
        <w:suppressAutoHyphens w:val="0"/>
        <w:ind w:left="1695" w:right="1134"/>
        <w:jc w:val="both"/>
        <w:rPr>
          <w:rFonts w:asciiTheme="majorBidi" w:hAnsiTheme="majorBidi" w:cstheme="majorBidi"/>
          <w:b/>
          <w:bCs/>
          <w:lang w:val="uk-UA"/>
        </w:rPr>
      </w:pPr>
    </w:p>
    <w:p w14:paraId="25E71088" w14:textId="472918DA" w:rsidR="0051727E" w:rsidRPr="00FA259E" w:rsidRDefault="771D3B57" w:rsidP="00B11A3D">
      <w:pPr>
        <w:pStyle w:val="ListParagraph"/>
        <w:numPr>
          <w:ilvl w:val="4"/>
          <w:numId w:val="9"/>
        </w:numPr>
        <w:suppressAutoHyphens w:val="0"/>
        <w:ind w:left="1134" w:right="1134" w:firstLine="561"/>
        <w:jc w:val="both"/>
        <w:rPr>
          <w:rFonts w:asciiTheme="majorBidi" w:hAnsiTheme="majorBidi" w:cstheme="majorBidi"/>
          <w:b/>
          <w:bCs/>
          <w:lang w:val="uk-UA"/>
        </w:rPr>
      </w:pPr>
      <w:r w:rsidRPr="00FA259E">
        <w:rPr>
          <w:b/>
          <w:bCs/>
          <w:lang w:val="uk-UA"/>
        </w:rPr>
        <w:t>Припинити застосування катувань та інших форм жорстокого поводження як до цивільних осіб, так і до військовополонених</w:t>
      </w:r>
      <w:r w:rsidR="55E82031" w:rsidRPr="00FA259E">
        <w:rPr>
          <w:rFonts w:asciiTheme="majorBidi" w:hAnsiTheme="majorBidi" w:cstheme="majorBidi"/>
          <w:b/>
          <w:bCs/>
          <w:lang w:val="uk-UA"/>
        </w:rPr>
        <w:t>;</w:t>
      </w:r>
    </w:p>
    <w:p w14:paraId="0EAB408F" w14:textId="77777777" w:rsidR="00F1619E" w:rsidRPr="00FA259E" w:rsidRDefault="00F1619E" w:rsidP="00F1619E">
      <w:pPr>
        <w:suppressAutoHyphens w:val="0"/>
        <w:ind w:right="1134"/>
        <w:jc w:val="both"/>
        <w:rPr>
          <w:rFonts w:asciiTheme="majorBidi" w:hAnsiTheme="majorBidi" w:cstheme="majorBidi"/>
          <w:b/>
          <w:bCs/>
          <w:lang w:val="uk-UA"/>
        </w:rPr>
      </w:pPr>
    </w:p>
    <w:p w14:paraId="2C71FC09" w14:textId="42A42339" w:rsidR="0051727E" w:rsidRPr="00FA259E" w:rsidRDefault="771D3B57" w:rsidP="00B11A3D">
      <w:pPr>
        <w:pStyle w:val="ListParagraph"/>
        <w:numPr>
          <w:ilvl w:val="4"/>
          <w:numId w:val="9"/>
        </w:numPr>
        <w:suppressAutoHyphens w:val="0"/>
        <w:ind w:left="1134" w:right="1134" w:firstLine="561"/>
        <w:jc w:val="both"/>
        <w:rPr>
          <w:rFonts w:asciiTheme="majorBidi" w:hAnsiTheme="majorBidi" w:cstheme="majorBidi"/>
          <w:b/>
          <w:bCs/>
          <w:lang w:val="uk-UA"/>
        </w:rPr>
      </w:pPr>
      <w:r w:rsidRPr="00FA259E">
        <w:rPr>
          <w:b/>
          <w:bCs/>
          <w:lang w:val="uk-UA"/>
        </w:rPr>
        <w:t>Вжити всіх можливих заходів для запобігання сексуальному та ґендерно зумовленому насильству, що вчиняється проти цивільних осіб та військовополонених</w:t>
      </w:r>
      <w:r w:rsidR="55E82031" w:rsidRPr="00FA259E">
        <w:rPr>
          <w:rFonts w:asciiTheme="majorBidi" w:hAnsiTheme="majorBidi" w:cstheme="majorBidi"/>
          <w:b/>
          <w:bCs/>
          <w:lang w:val="uk-UA"/>
        </w:rPr>
        <w:t>;</w:t>
      </w:r>
    </w:p>
    <w:p w14:paraId="2DE80AEA" w14:textId="77777777" w:rsidR="00B11A3D" w:rsidRPr="00FA259E" w:rsidRDefault="00B11A3D" w:rsidP="00B11A3D">
      <w:pPr>
        <w:pStyle w:val="ListParagraph"/>
        <w:suppressAutoHyphens w:val="0"/>
        <w:ind w:left="1695" w:right="1134"/>
        <w:jc w:val="both"/>
        <w:rPr>
          <w:rFonts w:asciiTheme="majorBidi" w:hAnsiTheme="majorBidi" w:cstheme="majorBidi"/>
          <w:b/>
          <w:bCs/>
          <w:lang w:val="uk-UA"/>
        </w:rPr>
      </w:pPr>
    </w:p>
    <w:p w14:paraId="2BDEBBD0" w14:textId="5EB4161F" w:rsidR="0051727E" w:rsidRPr="00FA259E" w:rsidRDefault="771D3B57" w:rsidP="00B11A3D">
      <w:pPr>
        <w:pStyle w:val="ListParagraph"/>
        <w:numPr>
          <w:ilvl w:val="4"/>
          <w:numId w:val="9"/>
        </w:numPr>
        <w:suppressAutoHyphens w:val="0"/>
        <w:ind w:left="1134" w:right="1134" w:firstLine="561"/>
        <w:jc w:val="both"/>
        <w:rPr>
          <w:rFonts w:asciiTheme="majorBidi" w:hAnsiTheme="majorBidi" w:cstheme="majorBidi"/>
          <w:b/>
          <w:bCs/>
          <w:lang w:val="uk-UA"/>
        </w:rPr>
      </w:pPr>
      <w:r w:rsidRPr="00FA259E">
        <w:rPr>
          <w:b/>
          <w:bCs/>
          <w:lang w:val="uk-UA"/>
        </w:rPr>
        <w:t>Вжити всіх можливих запобіжних заходів для захисту цивільного населення, враховуючи те, що основною причиною смерті від початку повномасштабного вторгнення залишається використання вибухової зброї</w:t>
      </w:r>
      <w:r w:rsidR="55E82031" w:rsidRPr="00FA259E">
        <w:rPr>
          <w:rFonts w:asciiTheme="majorBidi" w:hAnsiTheme="majorBidi" w:cstheme="majorBidi"/>
          <w:b/>
          <w:bCs/>
          <w:lang w:val="uk-UA"/>
        </w:rPr>
        <w:t>;</w:t>
      </w:r>
    </w:p>
    <w:p w14:paraId="3DC17B4E" w14:textId="77777777" w:rsidR="00B11A3D" w:rsidRPr="00FA259E" w:rsidRDefault="00B11A3D" w:rsidP="00B11A3D">
      <w:pPr>
        <w:pStyle w:val="ListParagraph"/>
        <w:suppressAutoHyphens w:val="0"/>
        <w:ind w:left="1695" w:right="1134"/>
        <w:jc w:val="both"/>
        <w:rPr>
          <w:rFonts w:asciiTheme="majorBidi" w:hAnsiTheme="majorBidi" w:cstheme="majorBidi"/>
          <w:b/>
          <w:bCs/>
          <w:lang w:val="uk-UA"/>
        </w:rPr>
      </w:pPr>
    </w:p>
    <w:p w14:paraId="1AD7EC89" w14:textId="2CD4B808" w:rsidR="0051727E" w:rsidRPr="00FA259E" w:rsidRDefault="771D3B57" w:rsidP="00B11A3D">
      <w:pPr>
        <w:pStyle w:val="ListParagraph"/>
        <w:numPr>
          <w:ilvl w:val="4"/>
          <w:numId w:val="9"/>
        </w:numPr>
        <w:suppressAutoHyphens w:val="0"/>
        <w:ind w:left="1134" w:right="1134" w:firstLine="561"/>
        <w:jc w:val="both"/>
        <w:rPr>
          <w:rFonts w:asciiTheme="majorBidi" w:hAnsiTheme="majorBidi" w:cstheme="majorBidi"/>
          <w:b/>
          <w:bCs/>
          <w:lang w:val="uk-UA"/>
        </w:rPr>
      </w:pPr>
      <w:r w:rsidRPr="00FA259E">
        <w:rPr>
          <w:b/>
          <w:bCs/>
          <w:lang w:val="uk-UA"/>
        </w:rPr>
        <w:t>Припинити напади на цивільну інфраструктуру, зокрема на об</w:t>
      </w:r>
      <w:r w:rsidR="610E165C" w:rsidRPr="00FA259E">
        <w:rPr>
          <w:b/>
          <w:bCs/>
          <w:lang w:val="uk-UA"/>
        </w:rPr>
        <w:t>’</w:t>
      </w:r>
      <w:r w:rsidRPr="00FA259E">
        <w:rPr>
          <w:b/>
          <w:bCs/>
          <w:lang w:val="uk-UA"/>
        </w:rPr>
        <w:t>єкти, що перебувають під захистом, такі як заклади охорони здоров</w:t>
      </w:r>
      <w:r w:rsidR="610E165C" w:rsidRPr="00FA259E">
        <w:rPr>
          <w:b/>
          <w:bCs/>
          <w:lang w:val="uk-UA"/>
        </w:rPr>
        <w:t>’</w:t>
      </w:r>
      <w:r w:rsidRPr="00FA259E">
        <w:rPr>
          <w:b/>
          <w:bCs/>
          <w:lang w:val="uk-UA"/>
        </w:rPr>
        <w:t>я та об</w:t>
      </w:r>
      <w:r w:rsidR="610E165C" w:rsidRPr="00FA259E">
        <w:rPr>
          <w:b/>
          <w:bCs/>
          <w:lang w:val="uk-UA"/>
        </w:rPr>
        <w:t>’</w:t>
      </w:r>
      <w:r w:rsidRPr="00FA259E">
        <w:rPr>
          <w:b/>
          <w:bCs/>
          <w:lang w:val="uk-UA"/>
        </w:rPr>
        <w:t>єкти культурної спадщини</w:t>
      </w:r>
      <w:r w:rsidR="55E82031" w:rsidRPr="00FA259E">
        <w:rPr>
          <w:rFonts w:asciiTheme="majorBidi" w:hAnsiTheme="majorBidi" w:cstheme="majorBidi"/>
          <w:b/>
          <w:bCs/>
          <w:lang w:val="uk-UA"/>
        </w:rPr>
        <w:t>;</w:t>
      </w:r>
    </w:p>
    <w:p w14:paraId="28855648" w14:textId="77777777" w:rsidR="00B11A3D" w:rsidRPr="00FA259E" w:rsidRDefault="00B11A3D" w:rsidP="00B11A3D">
      <w:pPr>
        <w:pStyle w:val="ListParagraph"/>
        <w:suppressAutoHyphens w:val="0"/>
        <w:ind w:left="1695" w:right="1134"/>
        <w:jc w:val="both"/>
        <w:rPr>
          <w:rFonts w:asciiTheme="majorBidi" w:hAnsiTheme="majorBidi" w:cstheme="majorBidi"/>
          <w:b/>
          <w:bCs/>
          <w:lang w:val="uk-UA"/>
        </w:rPr>
      </w:pPr>
    </w:p>
    <w:p w14:paraId="689A12AB" w14:textId="5E37BDB6" w:rsidR="0051727E" w:rsidRPr="00FA259E" w:rsidRDefault="771D3B57" w:rsidP="00B11A3D">
      <w:pPr>
        <w:pStyle w:val="ListParagraph"/>
        <w:numPr>
          <w:ilvl w:val="4"/>
          <w:numId w:val="9"/>
        </w:numPr>
        <w:suppressAutoHyphens w:val="0"/>
        <w:ind w:left="1134" w:right="1134" w:firstLine="561"/>
        <w:jc w:val="both"/>
        <w:rPr>
          <w:rFonts w:asciiTheme="majorBidi" w:hAnsiTheme="majorBidi" w:cstheme="majorBidi"/>
          <w:b/>
          <w:bCs/>
          <w:lang w:val="uk-UA"/>
        </w:rPr>
      </w:pPr>
      <w:r w:rsidRPr="00FA259E">
        <w:rPr>
          <w:b/>
          <w:bCs/>
          <w:lang w:val="uk-UA"/>
        </w:rPr>
        <w:t>Суворо дотримуватися міжнародного гуманітарного права та поважати тимчасовий характер будь-якого переміщення або евакуації дітей, забезпечивши їхнє якнайшвидше повернення, та утримуватися від впровадження заходів, що призвели б до протилежного</w:t>
      </w:r>
      <w:r w:rsidR="55E82031" w:rsidRPr="00FA259E">
        <w:rPr>
          <w:rFonts w:asciiTheme="majorBidi" w:hAnsiTheme="majorBidi" w:cstheme="majorBidi"/>
          <w:b/>
          <w:bCs/>
          <w:lang w:val="uk-UA"/>
        </w:rPr>
        <w:t>;</w:t>
      </w:r>
    </w:p>
    <w:p w14:paraId="1B75E4E8" w14:textId="77777777" w:rsidR="00F1619E" w:rsidRPr="00FA259E" w:rsidRDefault="00F1619E" w:rsidP="00F1619E">
      <w:pPr>
        <w:suppressAutoHyphens w:val="0"/>
        <w:ind w:right="1134"/>
        <w:jc w:val="both"/>
        <w:rPr>
          <w:rFonts w:asciiTheme="majorBidi" w:hAnsiTheme="majorBidi" w:cstheme="majorBidi"/>
          <w:b/>
          <w:bCs/>
          <w:lang w:val="uk-UA"/>
        </w:rPr>
      </w:pPr>
    </w:p>
    <w:p w14:paraId="229F7130" w14:textId="34325CE4" w:rsidR="0051727E" w:rsidRPr="00FA259E" w:rsidRDefault="771D3B57" w:rsidP="00B11A3D">
      <w:pPr>
        <w:pStyle w:val="ListParagraph"/>
        <w:numPr>
          <w:ilvl w:val="4"/>
          <w:numId w:val="9"/>
        </w:numPr>
        <w:suppressAutoHyphens w:val="0"/>
        <w:ind w:left="1134" w:right="1134" w:firstLine="561"/>
        <w:jc w:val="both"/>
        <w:rPr>
          <w:rFonts w:asciiTheme="majorBidi" w:hAnsiTheme="majorBidi" w:cstheme="majorBidi"/>
          <w:b/>
          <w:bCs/>
          <w:lang w:val="uk-UA"/>
        </w:rPr>
      </w:pPr>
      <w:r w:rsidRPr="00FA259E">
        <w:rPr>
          <w:b/>
          <w:bCs/>
          <w:lang w:val="uk-UA"/>
        </w:rPr>
        <w:t>Звільнити або повернути в Україну всіх українських цивільних осіб, яких було депортовано до або які утримуються у Російської Федерації</w:t>
      </w:r>
      <w:r w:rsidR="55E82031" w:rsidRPr="00FA259E">
        <w:rPr>
          <w:rFonts w:asciiTheme="majorBidi" w:hAnsiTheme="majorBidi" w:cstheme="majorBidi"/>
          <w:b/>
          <w:bCs/>
          <w:lang w:val="uk-UA"/>
        </w:rPr>
        <w:t>.</w:t>
      </w:r>
    </w:p>
    <w:p w14:paraId="0B22565F" w14:textId="77777777" w:rsidR="00F1619E" w:rsidRPr="00FA259E" w:rsidRDefault="00F1619E" w:rsidP="00F1619E">
      <w:pPr>
        <w:suppressAutoHyphens w:val="0"/>
        <w:ind w:right="1134"/>
        <w:jc w:val="both"/>
        <w:rPr>
          <w:rFonts w:asciiTheme="majorBidi" w:hAnsiTheme="majorBidi" w:cstheme="majorBidi"/>
          <w:b/>
          <w:bCs/>
          <w:lang w:val="uk-UA"/>
        </w:rPr>
      </w:pPr>
    </w:p>
    <w:p w14:paraId="1E5FF21F" w14:textId="409B4526" w:rsidR="0051727E" w:rsidRPr="00FA259E" w:rsidRDefault="771D3B57" w:rsidP="00B11A3D">
      <w:pPr>
        <w:pStyle w:val="ListParagraph"/>
        <w:numPr>
          <w:ilvl w:val="0"/>
          <w:numId w:val="4"/>
        </w:numPr>
        <w:suppressAutoHyphens w:val="0"/>
        <w:ind w:left="1134" w:right="1134"/>
        <w:jc w:val="both"/>
        <w:rPr>
          <w:rFonts w:asciiTheme="majorBidi" w:hAnsiTheme="majorBidi" w:cstheme="majorBidi"/>
          <w:b/>
          <w:bCs/>
          <w:lang w:val="uk-UA"/>
        </w:rPr>
      </w:pPr>
      <w:r w:rsidRPr="08886A1E">
        <w:rPr>
          <w:b/>
          <w:bCs/>
          <w:lang w:val="uk-UA"/>
        </w:rPr>
        <w:t>Комісія також рекомендує Російській Федерації</w:t>
      </w:r>
      <w:r w:rsidR="55E82031" w:rsidRPr="08886A1E">
        <w:rPr>
          <w:rFonts w:asciiTheme="majorBidi" w:hAnsiTheme="majorBidi" w:cstheme="majorBidi"/>
          <w:b/>
          <w:bCs/>
          <w:lang w:val="uk-UA"/>
        </w:rPr>
        <w:t>:</w:t>
      </w:r>
    </w:p>
    <w:p w14:paraId="1FB896CD" w14:textId="77777777" w:rsidR="00F1619E" w:rsidRPr="00FA259E" w:rsidRDefault="00F1619E" w:rsidP="00F1619E">
      <w:pPr>
        <w:suppressAutoHyphens w:val="0"/>
        <w:ind w:left="1134" w:right="1134"/>
        <w:jc w:val="both"/>
        <w:rPr>
          <w:rFonts w:asciiTheme="majorBidi" w:hAnsiTheme="majorBidi" w:cstheme="majorBidi"/>
          <w:b/>
          <w:bCs/>
          <w:lang w:val="uk-UA"/>
        </w:rPr>
      </w:pPr>
    </w:p>
    <w:p w14:paraId="61D84B21" w14:textId="2186D850" w:rsidR="0051727E" w:rsidRPr="00FA259E" w:rsidRDefault="771D3B57" w:rsidP="00B11A3D">
      <w:pPr>
        <w:pStyle w:val="ListParagraph"/>
        <w:numPr>
          <w:ilvl w:val="4"/>
          <w:numId w:val="10"/>
        </w:numPr>
        <w:suppressAutoHyphens w:val="0"/>
        <w:ind w:left="1134" w:right="1134" w:firstLine="561"/>
        <w:jc w:val="both"/>
        <w:rPr>
          <w:rFonts w:asciiTheme="majorBidi" w:hAnsiTheme="majorBidi" w:cstheme="majorBidi"/>
          <w:b/>
          <w:bCs/>
          <w:lang w:val="uk-UA"/>
        </w:rPr>
      </w:pPr>
      <w:r w:rsidRPr="00FA259E">
        <w:rPr>
          <w:rFonts w:asciiTheme="majorBidi" w:hAnsiTheme="majorBidi" w:cstheme="majorBidi"/>
          <w:b/>
          <w:bCs/>
          <w:lang w:val="uk-UA"/>
        </w:rPr>
        <w:t>Забезпечити притягнення до відповідальності згідно міжнародних стандартів прав людини всіх винних, зокрема командирів та інших відповідальних осіб, а також тих, хто віддавав накази, вимагав або підбурював до вчинення міжнародних злочинів</w:t>
      </w:r>
      <w:r w:rsidR="55E82031" w:rsidRPr="00FA259E">
        <w:rPr>
          <w:rFonts w:asciiTheme="majorBidi" w:hAnsiTheme="majorBidi" w:cstheme="majorBidi"/>
          <w:b/>
          <w:bCs/>
          <w:lang w:val="uk-UA"/>
        </w:rPr>
        <w:t>;</w:t>
      </w:r>
    </w:p>
    <w:p w14:paraId="4D2541F0" w14:textId="77777777" w:rsidR="00F1619E" w:rsidRPr="00FA259E" w:rsidRDefault="00F1619E" w:rsidP="00F1619E">
      <w:pPr>
        <w:pStyle w:val="ListParagraph"/>
        <w:suppressAutoHyphens w:val="0"/>
        <w:ind w:left="1695" w:right="1134"/>
        <w:jc w:val="both"/>
        <w:rPr>
          <w:rFonts w:asciiTheme="majorBidi" w:hAnsiTheme="majorBidi" w:cstheme="majorBidi"/>
          <w:b/>
          <w:bCs/>
          <w:lang w:val="uk-UA"/>
        </w:rPr>
      </w:pPr>
    </w:p>
    <w:p w14:paraId="41C70FD9" w14:textId="295F7BF7" w:rsidR="0051727E" w:rsidRPr="00FA259E" w:rsidRDefault="771D3B57" w:rsidP="00B11A3D">
      <w:pPr>
        <w:pStyle w:val="ListParagraph"/>
        <w:numPr>
          <w:ilvl w:val="4"/>
          <w:numId w:val="10"/>
        </w:numPr>
        <w:suppressAutoHyphens w:val="0"/>
        <w:ind w:left="1134" w:right="1134" w:firstLine="561"/>
        <w:jc w:val="both"/>
        <w:rPr>
          <w:rFonts w:asciiTheme="majorBidi" w:hAnsiTheme="majorBidi" w:cstheme="majorBidi"/>
          <w:b/>
          <w:bCs/>
          <w:lang w:val="uk-UA"/>
        </w:rPr>
      </w:pPr>
      <w:r w:rsidRPr="00FA259E">
        <w:rPr>
          <w:rFonts w:asciiTheme="majorBidi" w:hAnsiTheme="majorBidi" w:cstheme="majorBidi"/>
          <w:b/>
          <w:bCs/>
          <w:lang w:val="uk-UA"/>
        </w:rPr>
        <w:t>Вжити необхідних заходів для запобігання скоєнню таких порушень і злочинів, зокрема, шляхом надання чітких інструкцій усім видам військ та іншим угрупуванням, що беруть участь у цьому збройному конфлікті, з метою забезпечення дотримання військової дисципліни та поваги до міжнародного права прав людини і гуманітарного права, а також принципу відповідальності командування</w:t>
      </w:r>
      <w:r w:rsidR="55E82031" w:rsidRPr="00FA259E">
        <w:rPr>
          <w:rFonts w:asciiTheme="majorBidi" w:hAnsiTheme="majorBidi" w:cstheme="majorBidi"/>
          <w:b/>
          <w:bCs/>
          <w:lang w:val="uk-UA"/>
        </w:rPr>
        <w:t>;</w:t>
      </w:r>
    </w:p>
    <w:p w14:paraId="4F237C29" w14:textId="77777777" w:rsidR="00F1619E" w:rsidRPr="00FA259E" w:rsidRDefault="00F1619E" w:rsidP="00F1619E">
      <w:pPr>
        <w:suppressAutoHyphens w:val="0"/>
        <w:ind w:right="1134"/>
        <w:jc w:val="both"/>
        <w:rPr>
          <w:rFonts w:asciiTheme="majorBidi" w:hAnsiTheme="majorBidi" w:cstheme="majorBidi"/>
          <w:b/>
          <w:bCs/>
          <w:lang w:val="uk-UA"/>
        </w:rPr>
      </w:pPr>
    </w:p>
    <w:p w14:paraId="0CB7D007" w14:textId="7785D9CA" w:rsidR="0051727E" w:rsidRPr="00FA259E" w:rsidRDefault="771D3B57" w:rsidP="00B11A3D">
      <w:pPr>
        <w:pStyle w:val="ListParagraph"/>
        <w:numPr>
          <w:ilvl w:val="4"/>
          <w:numId w:val="10"/>
        </w:numPr>
        <w:suppressAutoHyphens w:val="0"/>
        <w:ind w:left="1134" w:right="1134" w:firstLine="561"/>
        <w:jc w:val="both"/>
        <w:rPr>
          <w:rFonts w:asciiTheme="majorBidi" w:hAnsiTheme="majorBidi" w:cstheme="majorBidi"/>
          <w:b/>
          <w:bCs/>
          <w:lang w:val="uk-UA"/>
        </w:rPr>
      </w:pPr>
      <w:r w:rsidRPr="00FA259E">
        <w:rPr>
          <w:b/>
          <w:bCs/>
          <w:lang w:val="uk-UA"/>
        </w:rPr>
        <w:t>Утримуватися від створення будь-яких перешкод наданню гуманітарної допомоги на окупованих територіях</w:t>
      </w:r>
      <w:r w:rsidR="55E82031" w:rsidRPr="00FA259E">
        <w:rPr>
          <w:rFonts w:asciiTheme="majorBidi" w:hAnsiTheme="majorBidi" w:cstheme="majorBidi"/>
          <w:b/>
          <w:bCs/>
          <w:lang w:val="uk-UA"/>
        </w:rPr>
        <w:t>;</w:t>
      </w:r>
    </w:p>
    <w:p w14:paraId="65010D65" w14:textId="77777777" w:rsidR="00F1619E" w:rsidRPr="00FA259E" w:rsidRDefault="00F1619E" w:rsidP="00F1619E">
      <w:pPr>
        <w:suppressAutoHyphens w:val="0"/>
        <w:ind w:right="1134"/>
        <w:jc w:val="both"/>
        <w:rPr>
          <w:rFonts w:asciiTheme="majorBidi" w:hAnsiTheme="majorBidi" w:cstheme="majorBidi"/>
          <w:b/>
          <w:bCs/>
          <w:lang w:val="uk-UA"/>
        </w:rPr>
      </w:pPr>
    </w:p>
    <w:p w14:paraId="02B44801" w14:textId="263E7965" w:rsidR="0051727E" w:rsidRPr="00FA259E" w:rsidRDefault="771D3B57" w:rsidP="00B11A3D">
      <w:pPr>
        <w:pStyle w:val="ListParagraph"/>
        <w:numPr>
          <w:ilvl w:val="4"/>
          <w:numId w:val="10"/>
        </w:numPr>
        <w:suppressAutoHyphens w:val="0"/>
        <w:ind w:left="1134" w:right="1134" w:firstLine="561"/>
        <w:jc w:val="both"/>
        <w:rPr>
          <w:rFonts w:asciiTheme="majorBidi" w:hAnsiTheme="majorBidi" w:cstheme="majorBidi"/>
          <w:b/>
          <w:bCs/>
          <w:lang w:val="uk-UA"/>
        </w:rPr>
      </w:pPr>
      <w:r w:rsidRPr="00FA259E">
        <w:rPr>
          <w:b/>
          <w:bCs/>
          <w:lang w:val="uk-UA"/>
        </w:rPr>
        <w:t>Дотримуватися міжнародного гуманітарного права, застосовного до окупованих територій, у тому числі поважати об</w:t>
      </w:r>
      <w:r w:rsidR="610E165C" w:rsidRPr="00FA259E">
        <w:rPr>
          <w:b/>
          <w:bCs/>
          <w:lang w:val="uk-UA"/>
        </w:rPr>
        <w:t>’</w:t>
      </w:r>
      <w:r w:rsidRPr="00FA259E">
        <w:rPr>
          <w:b/>
          <w:bCs/>
          <w:lang w:val="uk-UA"/>
        </w:rPr>
        <w:t>єкти культурно</w:t>
      </w:r>
      <w:r w:rsidR="509BD1D9" w:rsidRPr="00FA259E">
        <w:rPr>
          <w:b/>
          <w:bCs/>
          <w:lang w:val="uk-UA"/>
        </w:rPr>
        <w:t>го надбання</w:t>
      </w:r>
      <w:r w:rsidR="55E82031" w:rsidRPr="00FA259E">
        <w:rPr>
          <w:rFonts w:asciiTheme="majorBidi" w:hAnsiTheme="majorBidi" w:cstheme="majorBidi"/>
          <w:b/>
          <w:bCs/>
          <w:lang w:val="uk-UA"/>
        </w:rPr>
        <w:t>;</w:t>
      </w:r>
    </w:p>
    <w:p w14:paraId="240FE95A" w14:textId="77777777" w:rsidR="00F1619E" w:rsidRPr="00FA259E" w:rsidRDefault="00F1619E" w:rsidP="00F1619E">
      <w:pPr>
        <w:suppressAutoHyphens w:val="0"/>
        <w:ind w:right="1134"/>
        <w:jc w:val="both"/>
        <w:rPr>
          <w:rFonts w:asciiTheme="majorBidi" w:hAnsiTheme="majorBidi" w:cstheme="majorBidi"/>
          <w:b/>
          <w:bCs/>
          <w:lang w:val="uk-UA"/>
        </w:rPr>
      </w:pPr>
    </w:p>
    <w:p w14:paraId="49C7CF80" w14:textId="1CDE5C45" w:rsidR="0051727E" w:rsidRPr="00FA259E" w:rsidRDefault="771D3B57" w:rsidP="00B11A3D">
      <w:pPr>
        <w:pStyle w:val="ListParagraph"/>
        <w:numPr>
          <w:ilvl w:val="4"/>
          <w:numId w:val="10"/>
        </w:numPr>
        <w:suppressAutoHyphens w:val="0"/>
        <w:ind w:left="1134" w:right="1134" w:firstLine="561"/>
        <w:jc w:val="both"/>
        <w:rPr>
          <w:rFonts w:asciiTheme="majorBidi" w:hAnsiTheme="majorBidi" w:cstheme="majorBidi"/>
          <w:b/>
          <w:bCs/>
          <w:lang w:val="uk-UA"/>
        </w:rPr>
      </w:pPr>
      <w:r w:rsidRPr="00FA259E">
        <w:rPr>
          <w:rFonts w:asciiTheme="majorBidi" w:hAnsiTheme="majorBidi" w:cstheme="majorBidi"/>
          <w:b/>
          <w:bCs/>
          <w:lang w:val="uk-UA"/>
        </w:rPr>
        <w:t xml:space="preserve">Співпрацювати повною мірою з усіма міжнародними моніторинговими та слідчими органами з метою сприяння розслідуванню </w:t>
      </w:r>
      <w:r w:rsidRPr="00FA259E">
        <w:rPr>
          <w:rFonts w:asciiTheme="majorBidi" w:hAnsiTheme="majorBidi" w:cstheme="majorBidi"/>
          <w:b/>
          <w:bCs/>
          <w:lang w:val="uk-UA"/>
        </w:rPr>
        <w:lastRenderedPageBreak/>
        <w:t>порушень та пов</w:t>
      </w:r>
      <w:r w:rsidR="610E165C" w:rsidRPr="00FA259E">
        <w:rPr>
          <w:rFonts w:asciiTheme="majorBidi" w:hAnsiTheme="majorBidi" w:cstheme="majorBidi"/>
          <w:b/>
          <w:bCs/>
          <w:lang w:val="uk-UA"/>
        </w:rPr>
        <w:t>’</w:t>
      </w:r>
      <w:r w:rsidRPr="00FA259E">
        <w:rPr>
          <w:rFonts w:asciiTheme="majorBidi" w:hAnsiTheme="majorBidi" w:cstheme="majorBidi"/>
          <w:b/>
          <w:bCs/>
          <w:lang w:val="uk-UA"/>
        </w:rPr>
        <w:t>язаних з ними злочинів, скоєних усіма сторонами на окупований територіях та на територій Російської Федерацій</w:t>
      </w:r>
      <w:r w:rsidR="55E82031" w:rsidRPr="00FA259E">
        <w:rPr>
          <w:rFonts w:asciiTheme="majorBidi" w:hAnsiTheme="majorBidi" w:cstheme="majorBidi"/>
          <w:b/>
          <w:bCs/>
          <w:lang w:val="uk-UA"/>
        </w:rPr>
        <w:t>.</w:t>
      </w:r>
    </w:p>
    <w:p w14:paraId="19869604" w14:textId="77777777" w:rsidR="004A6185" w:rsidRPr="00FA259E" w:rsidRDefault="004A6185" w:rsidP="00B11A3D">
      <w:pPr>
        <w:pStyle w:val="ListParagraph"/>
        <w:suppressAutoHyphens w:val="0"/>
        <w:ind w:left="1695" w:right="1134"/>
        <w:jc w:val="both"/>
        <w:rPr>
          <w:rFonts w:asciiTheme="majorBidi" w:hAnsiTheme="majorBidi" w:cstheme="majorBidi"/>
          <w:b/>
          <w:bCs/>
          <w:lang w:val="uk-UA"/>
        </w:rPr>
      </w:pPr>
    </w:p>
    <w:p w14:paraId="11704502" w14:textId="45C3D402" w:rsidR="0051727E" w:rsidRPr="00FA259E" w:rsidRDefault="771D3B57" w:rsidP="00B11A3D">
      <w:pPr>
        <w:pStyle w:val="ListParagraph"/>
        <w:numPr>
          <w:ilvl w:val="0"/>
          <w:numId w:val="4"/>
        </w:numPr>
        <w:suppressAutoHyphens w:val="0"/>
        <w:ind w:left="1134" w:right="1134"/>
        <w:jc w:val="both"/>
        <w:rPr>
          <w:rFonts w:asciiTheme="majorBidi" w:hAnsiTheme="majorBidi" w:cstheme="majorBidi"/>
          <w:b/>
          <w:bCs/>
          <w:lang w:val="uk-UA"/>
        </w:rPr>
      </w:pPr>
      <w:r w:rsidRPr="08886A1E">
        <w:rPr>
          <w:b/>
          <w:bCs/>
          <w:lang w:val="uk-UA"/>
        </w:rPr>
        <w:t>Комісія рекомендує Україні</w:t>
      </w:r>
      <w:r w:rsidR="55E82031" w:rsidRPr="08886A1E">
        <w:rPr>
          <w:rFonts w:asciiTheme="majorBidi" w:hAnsiTheme="majorBidi" w:cstheme="majorBidi"/>
          <w:b/>
          <w:bCs/>
          <w:lang w:val="uk-UA"/>
        </w:rPr>
        <w:t>:</w:t>
      </w:r>
    </w:p>
    <w:p w14:paraId="04A93309" w14:textId="77777777" w:rsidR="00F1619E" w:rsidRPr="00FA259E" w:rsidRDefault="00F1619E" w:rsidP="00F1619E">
      <w:pPr>
        <w:pStyle w:val="ListParagraph"/>
        <w:suppressAutoHyphens w:val="0"/>
        <w:ind w:left="1134" w:right="1134"/>
        <w:jc w:val="both"/>
        <w:rPr>
          <w:rFonts w:asciiTheme="majorBidi" w:hAnsiTheme="majorBidi" w:cstheme="majorBidi"/>
          <w:b/>
          <w:bCs/>
          <w:lang w:val="uk-UA"/>
        </w:rPr>
      </w:pPr>
    </w:p>
    <w:p w14:paraId="1B141999" w14:textId="142FAD02" w:rsidR="0051727E" w:rsidRPr="00FA259E" w:rsidRDefault="771D3B57" w:rsidP="00B11A3D">
      <w:pPr>
        <w:pStyle w:val="ListParagraph"/>
        <w:numPr>
          <w:ilvl w:val="4"/>
          <w:numId w:val="11"/>
        </w:numPr>
        <w:suppressAutoHyphens w:val="0"/>
        <w:ind w:left="1134" w:right="1134" w:firstLine="561"/>
        <w:jc w:val="both"/>
        <w:rPr>
          <w:rFonts w:asciiTheme="majorBidi" w:hAnsiTheme="majorBidi" w:cstheme="majorBidi"/>
          <w:b/>
          <w:bCs/>
          <w:lang w:val="uk-UA"/>
        </w:rPr>
      </w:pPr>
      <w:r w:rsidRPr="00FA259E">
        <w:rPr>
          <w:b/>
          <w:bCs/>
          <w:lang w:val="uk-UA"/>
        </w:rPr>
        <w:t>Комплексно розглянути питання психічного здоров</w:t>
      </w:r>
      <w:r w:rsidR="610E165C" w:rsidRPr="00FA259E">
        <w:rPr>
          <w:b/>
          <w:bCs/>
          <w:lang w:val="uk-UA"/>
        </w:rPr>
        <w:t>’</w:t>
      </w:r>
      <w:r w:rsidRPr="00FA259E">
        <w:rPr>
          <w:b/>
          <w:bCs/>
          <w:lang w:val="uk-UA"/>
        </w:rPr>
        <w:t>я та психосоціальних потреб, що виникли внаслідок цього збройного конфлікту, шляхом вирішення проблем доступу та розподілу ресурсів для відповідних служб, а також посилення їхньої інституційної координації, правового регулювання, моніторингу та оцінки</w:t>
      </w:r>
      <w:r w:rsidR="55E82031" w:rsidRPr="00FA259E">
        <w:rPr>
          <w:rFonts w:asciiTheme="majorBidi" w:hAnsiTheme="majorBidi" w:cstheme="majorBidi"/>
          <w:b/>
          <w:bCs/>
          <w:lang w:val="uk-UA"/>
        </w:rPr>
        <w:t>;</w:t>
      </w:r>
    </w:p>
    <w:p w14:paraId="040CD22A" w14:textId="77777777" w:rsidR="00F1619E" w:rsidRPr="00FA259E" w:rsidRDefault="00F1619E" w:rsidP="00F1619E">
      <w:pPr>
        <w:pStyle w:val="ListParagraph"/>
        <w:suppressAutoHyphens w:val="0"/>
        <w:ind w:left="1695" w:right="1134"/>
        <w:jc w:val="both"/>
        <w:rPr>
          <w:rFonts w:asciiTheme="majorBidi" w:hAnsiTheme="majorBidi" w:cstheme="majorBidi"/>
          <w:b/>
          <w:bCs/>
          <w:lang w:val="uk-UA"/>
        </w:rPr>
      </w:pPr>
    </w:p>
    <w:p w14:paraId="6D26BB13" w14:textId="106BD1DD" w:rsidR="0051727E" w:rsidRPr="00FA259E" w:rsidRDefault="771D3B57" w:rsidP="00B11A3D">
      <w:pPr>
        <w:pStyle w:val="ListParagraph"/>
        <w:numPr>
          <w:ilvl w:val="4"/>
          <w:numId w:val="11"/>
        </w:numPr>
        <w:suppressAutoHyphens w:val="0"/>
        <w:ind w:left="1134" w:right="1134" w:firstLine="561"/>
        <w:jc w:val="both"/>
        <w:rPr>
          <w:rFonts w:asciiTheme="majorBidi" w:hAnsiTheme="majorBidi" w:cstheme="majorBidi"/>
          <w:b/>
          <w:bCs/>
          <w:lang w:val="uk-UA"/>
        </w:rPr>
      </w:pPr>
      <w:r w:rsidRPr="00FA259E">
        <w:rPr>
          <w:rFonts w:asciiTheme="majorBidi" w:hAnsiTheme="majorBidi" w:cstheme="majorBidi"/>
          <w:b/>
          <w:bCs/>
          <w:lang w:val="uk-UA"/>
        </w:rPr>
        <w:t>Забезпечити узгодження її зусиль, спрямованих на розробку комплексної програми репараці</w:t>
      </w:r>
      <w:r w:rsidR="004A6185" w:rsidRPr="00FA259E">
        <w:rPr>
          <w:rFonts w:asciiTheme="majorBidi" w:hAnsiTheme="majorBidi" w:cstheme="majorBidi"/>
          <w:b/>
          <w:bCs/>
          <w:lang w:val="uk-UA"/>
        </w:rPr>
        <w:t>й</w:t>
      </w:r>
      <w:r w:rsidRPr="00FA259E">
        <w:rPr>
          <w:rFonts w:asciiTheme="majorBidi" w:hAnsiTheme="majorBidi" w:cstheme="majorBidi"/>
          <w:b/>
          <w:bCs/>
          <w:lang w:val="uk-UA"/>
        </w:rPr>
        <w:t>, із регіональними та міжнародними ініціативами</w:t>
      </w:r>
      <w:r w:rsidR="004A6185" w:rsidRPr="00FA259E">
        <w:rPr>
          <w:rFonts w:asciiTheme="majorBidi" w:hAnsiTheme="majorBidi" w:cstheme="majorBidi"/>
          <w:b/>
          <w:bCs/>
          <w:lang w:val="uk-UA"/>
        </w:rPr>
        <w:t xml:space="preserve"> щодо </w:t>
      </w:r>
      <w:r w:rsidR="00B11A3D" w:rsidRPr="00FA259E">
        <w:rPr>
          <w:rFonts w:asciiTheme="majorBidi" w:hAnsiTheme="majorBidi" w:cstheme="majorBidi"/>
          <w:b/>
          <w:bCs/>
          <w:lang w:val="uk-UA"/>
        </w:rPr>
        <w:t>формування</w:t>
      </w:r>
      <w:r w:rsidR="004A6185" w:rsidRPr="00FA259E">
        <w:rPr>
          <w:rFonts w:asciiTheme="majorBidi" w:hAnsiTheme="majorBidi" w:cstheme="majorBidi"/>
          <w:b/>
          <w:bCs/>
          <w:lang w:val="uk-UA"/>
        </w:rPr>
        <w:t xml:space="preserve"> у майбутньому міжнародного механізму компенсацій</w:t>
      </w:r>
      <w:r w:rsidRPr="00FA259E">
        <w:rPr>
          <w:rFonts w:asciiTheme="majorBidi" w:hAnsiTheme="majorBidi" w:cstheme="majorBidi"/>
          <w:b/>
          <w:bCs/>
          <w:lang w:val="uk-UA"/>
        </w:rPr>
        <w:t xml:space="preserve">, </w:t>
      </w:r>
      <w:r w:rsidR="004A6185" w:rsidRPr="00FA259E">
        <w:rPr>
          <w:rFonts w:asciiTheme="majorBidi" w:hAnsiTheme="majorBidi" w:cstheme="majorBidi"/>
          <w:b/>
          <w:bCs/>
          <w:lang w:val="uk-UA"/>
        </w:rPr>
        <w:t xml:space="preserve">у тому числі </w:t>
      </w:r>
      <w:r w:rsidRPr="00FA259E">
        <w:rPr>
          <w:rFonts w:asciiTheme="majorBidi" w:hAnsiTheme="majorBidi" w:cstheme="majorBidi"/>
          <w:b/>
          <w:bCs/>
          <w:lang w:val="uk-UA"/>
        </w:rPr>
        <w:t>створе</w:t>
      </w:r>
      <w:r w:rsidR="00B11A3D" w:rsidRPr="00FA259E">
        <w:rPr>
          <w:rFonts w:asciiTheme="majorBidi" w:hAnsiTheme="majorBidi" w:cstheme="majorBidi"/>
          <w:b/>
          <w:bCs/>
          <w:lang w:val="uk-UA"/>
        </w:rPr>
        <w:t>ний</w:t>
      </w:r>
      <w:r w:rsidRPr="00FA259E">
        <w:rPr>
          <w:rFonts w:asciiTheme="majorBidi" w:hAnsiTheme="majorBidi" w:cstheme="majorBidi"/>
          <w:b/>
          <w:bCs/>
          <w:lang w:val="uk-UA"/>
        </w:rPr>
        <w:t xml:space="preserve"> Радою Європи Реєстром збитків, завданих агресією Російської Федерації проти України, та розробку нових програм на основі змістовних консультацій із потерпілими</w:t>
      </w:r>
      <w:r w:rsidR="55E82031" w:rsidRPr="00FA259E">
        <w:rPr>
          <w:rFonts w:asciiTheme="majorBidi" w:hAnsiTheme="majorBidi" w:cstheme="majorBidi"/>
          <w:b/>
          <w:bCs/>
          <w:lang w:val="uk-UA"/>
        </w:rPr>
        <w:t>;</w:t>
      </w:r>
    </w:p>
    <w:p w14:paraId="135EBE9D" w14:textId="77777777" w:rsidR="00F1619E" w:rsidRPr="00FA259E" w:rsidRDefault="00F1619E" w:rsidP="00F1619E">
      <w:pPr>
        <w:pStyle w:val="ListParagraph"/>
        <w:suppressAutoHyphens w:val="0"/>
        <w:ind w:left="1695" w:right="1134"/>
        <w:jc w:val="both"/>
        <w:rPr>
          <w:rFonts w:asciiTheme="majorBidi" w:hAnsiTheme="majorBidi" w:cstheme="majorBidi"/>
          <w:b/>
          <w:bCs/>
          <w:lang w:val="uk-UA"/>
        </w:rPr>
      </w:pPr>
    </w:p>
    <w:p w14:paraId="01E3C676" w14:textId="1E2F76C7" w:rsidR="0051727E" w:rsidRPr="00FA259E" w:rsidRDefault="771D3B57" w:rsidP="00B11A3D">
      <w:pPr>
        <w:pStyle w:val="ListParagraph"/>
        <w:numPr>
          <w:ilvl w:val="4"/>
          <w:numId w:val="11"/>
        </w:numPr>
        <w:suppressAutoHyphens w:val="0"/>
        <w:ind w:left="1134" w:right="1134" w:firstLine="561"/>
        <w:jc w:val="both"/>
        <w:rPr>
          <w:rStyle w:val="eop"/>
          <w:rFonts w:asciiTheme="majorBidi" w:hAnsiTheme="majorBidi" w:cstheme="majorBidi"/>
          <w:b/>
          <w:bCs/>
          <w:lang w:val="uk-UA"/>
        </w:rPr>
      </w:pPr>
      <w:r w:rsidRPr="00FA259E">
        <w:rPr>
          <w:rFonts w:asciiTheme="majorBidi" w:hAnsiTheme="majorBidi" w:cstheme="majorBidi"/>
          <w:b/>
          <w:bCs/>
          <w:lang w:val="uk-UA"/>
        </w:rPr>
        <w:t>Продовжувати нарощування потенціалу для впровадження ґендерно-чутливих та орієнтованих на інтереси потерпілих правових процесів притягнення до відповідальності та забезпечити репаративне правосуддя, включно із наданням медичної та психосоціальної підтримки всіх потерпілим, але у першу чергу, жертвам сексуального та ґендерно зумовленого насильства</w:t>
      </w:r>
      <w:r w:rsidR="55E82031" w:rsidRPr="00FA259E">
        <w:rPr>
          <w:rStyle w:val="normaltextrun"/>
          <w:rFonts w:asciiTheme="majorBidi" w:hAnsiTheme="majorBidi" w:cstheme="majorBidi"/>
          <w:b/>
          <w:bCs/>
          <w:color w:val="000000"/>
          <w:shd w:val="clear" w:color="auto" w:fill="FFFFFF"/>
          <w:lang w:val="uk-UA"/>
        </w:rPr>
        <w:t>;</w:t>
      </w:r>
    </w:p>
    <w:p w14:paraId="1DEC61AC" w14:textId="77777777" w:rsidR="00F1619E" w:rsidRPr="00FA259E" w:rsidRDefault="00F1619E" w:rsidP="00F1619E">
      <w:pPr>
        <w:pStyle w:val="ListParagraph"/>
        <w:suppressAutoHyphens w:val="0"/>
        <w:ind w:left="1695" w:right="1134"/>
        <w:jc w:val="both"/>
        <w:rPr>
          <w:rFonts w:asciiTheme="majorBidi" w:hAnsiTheme="majorBidi" w:cstheme="majorBidi"/>
          <w:b/>
          <w:bCs/>
          <w:lang w:val="uk-UA"/>
        </w:rPr>
      </w:pPr>
    </w:p>
    <w:p w14:paraId="1A414867" w14:textId="6A179FBB" w:rsidR="0051727E" w:rsidRPr="00FA259E" w:rsidRDefault="55A2D50F" w:rsidP="00B11A3D">
      <w:pPr>
        <w:pStyle w:val="ListParagraph"/>
        <w:numPr>
          <w:ilvl w:val="4"/>
          <w:numId w:val="11"/>
        </w:numPr>
        <w:suppressAutoHyphens w:val="0"/>
        <w:ind w:left="1134" w:right="1134" w:firstLine="561"/>
        <w:jc w:val="both"/>
        <w:rPr>
          <w:rFonts w:asciiTheme="majorBidi" w:hAnsiTheme="majorBidi" w:cstheme="majorBidi"/>
          <w:b/>
          <w:bCs/>
          <w:lang w:val="uk-UA"/>
        </w:rPr>
      </w:pPr>
      <w:bookmarkStart w:id="11" w:name="_Hlk159421188"/>
      <w:r w:rsidRPr="00FA259E">
        <w:rPr>
          <w:b/>
          <w:bCs/>
          <w:lang w:val="uk-UA"/>
        </w:rPr>
        <w:t>Завершити розробку стратегії розслідування та кримінального переслідування на основі Стратегічного плану щодо реалізації повноважень органів прокуратури у сфері кримінального переслідування за вчинення міжнародних злочинів на 2023-2025 роки, а також забезпечити належну правову процедуру та прозорий моніторинг</w:t>
      </w:r>
      <w:bookmarkEnd w:id="11"/>
      <w:r w:rsidR="55E82031" w:rsidRPr="00FA259E">
        <w:rPr>
          <w:rFonts w:asciiTheme="majorBidi" w:hAnsiTheme="majorBidi" w:cstheme="majorBidi"/>
          <w:b/>
          <w:bCs/>
          <w:lang w:val="uk-UA"/>
        </w:rPr>
        <w:t>;</w:t>
      </w:r>
    </w:p>
    <w:p w14:paraId="2757C35E" w14:textId="77777777" w:rsidR="00F1619E" w:rsidRPr="00FA259E" w:rsidRDefault="00F1619E" w:rsidP="00F1619E">
      <w:pPr>
        <w:pStyle w:val="ListParagraph"/>
        <w:suppressAutoHyphens w:val="0"/>
        <w:ind w:left="1695" w:right="1134"/>
        <w:jc w:val="both"/>
        <w:rPr>
          <w:rFonts w:asciiTheme="majorBidi" w:hAnsiTheme="majorBidi" w:cstheme="majorBidi"/>
          <w:b/>
          <w:bCs/>
          <w:lang w:val="uk-UA"/>
        </w:rPr>
      </w:pPr>
    </w:p>
    <w:p w14:paraId="2BEDD890" w14:textId="7AE73DB7" w:rsidR="0051727E" w:rsidRPr="00FA259E" w:rsidRDefault="55A2D50F" w:rsidP="00B11A3D">
      <w:pPr>
        <w:pStyle w:val="ListParagraph"/>
        <w:numPr>
          <w:ilvl w:val="4"/>
          <w:numId w:val="11"/>
        </w:numPr>
        <w:suppressAutoHyphens w:val="0"/>
        <w:ind w:left="1134" w:right="1134" w:firstLine="561"/>
        <w:jc w:val="both"/>
        <w:rPr>
          <w:rFonts w:asciiTheme="majorBidi" w:hAnsiTheme="majorBidi" w:cstheme="majorBidi"/>
          <w:b/>
          <w:bCs/>
          <w:lang w:val="uk-UA"/>
        </w:rPr>
      </w:pPr>
      <w:r w:rsidRPr="00FA259E">
        <w:rPr>
          <w:b/>
          <w:bCs/>
          <w:lang w:val="uk-UA"/>
        </w:rPr>
        <w:t xml:space="preserve">Гармонізувати своє законодавство щодо воєнних злочинів у частинах, де воно не відповідає міжнародним стандартам, та внести зміни до національного Кримінального кодексу з метою уточнення визначення </w:t>
      </w:r>
      <w:r w:rsidR="610E165C" w:rsidRPr="00FA259E">
        <w:rPr>
          <w:b/>
          <w:bCs/>
          <w:lang w:val="uk-UA"/>
        </w:rPr>
        <w:t>“</w:t>
      </w:r>
      <w:r w:rsidRPr="00FA259E">
        <w:rPr>
          <w:b/>
          <w:bCs/>
          <w:lang w:val="uk-UA"/>
        </w:rPr>
        <w:t>колабораці</w:t>
      </w:r>
      <w:r w:rsidR="0093DA38" w:rsidRPr="00FA259E">
        <w:rPr>
          <w:b/>
          <w:bCs/>
          <w:lang w:val="uk-UA"/>
        </w:rPr>
        <w:t>йної діяльності</w:t>
      </w:r>
      <w:r w:rsidR="610E165C" w:rsidRPr="00FA259E">
        <w:rPr>
          <w:b/>
          <w:bCs/>
          <w:lang w:val="uk-UA"/>
        </w:rPr>
        <w:t>”</w:t>
      </w:r>
      <w:r w:rsidRPr="00FA259E">
        <w:rPr>
          <w:b/>
          <w:bCs/>
          <w:lang w:val="uk-UA"/>
        </w:rPr>
        <w:t xml:space="preserve"> задля уникнення правової невизначеності та завдання шкоди суспільній згуртованості</w:t>
      </w:r>
      <w:r w:rsidR="55E82031" w:rsidRPr="00FA259E">
        <w:rPr>
          <w:rFonts w:asciiTheme="majorBidi" w:hAnsiTheme="majorBidi" w:cstheme="majorBidi"/>
          <w:b/>
          <w:bCs/>
          <w:lang w:val="uk-UA"/>
        </w:rPr>
        <w:t>.</w:t>
      </w:r>
    </w:p>
    <w:p w14:paraId="143798FC" w14:textId="77777777" w:rsidR="00F1619E" w:rsidRPr="00FA259E" w:rsidRDefault="00F1619E" w:rsidP="00F1619E">
      <w:pPr>
        <w:suppressAutoHyphens w:val="0"/>
        <w:ind w:right="1134"/>
        <w:jc w:val="both"/>
        <w:rPr>
          <w:rFonts w:asciiTheme="majorBidi" w:hAnsiTheme="majorBidi" w:cstheme="majorBidi"/>
          <w:b/>
          <w:bCs/>
          <w:lang w:val="uk-UA"/>
        </w:rPr>
      </w:pPr>
    </w:p>
    <w:p w14:paraId="5E99D01F" w14:textId="5BC554EC" w:rsidR="0051727E" w:rsidRPr="00FA259E" w:rsidRDefault="55A2D50F" w:rsidP="00B11A3D">
      <w:pPr>
        <w:pStyle w:val="ListParagraph"/>
        <w:numPr>
          <w:ilvl w:val="0"/>
          <w:numId w:val="4"/>
        </w:numPr>
        <w:suppressAutoHyphens w:val="0"/>
        <w:ind w:left="1134" w:right="1134"/>
        <w:jc w:val="both"/>
        <w:rPr>
          <w:rFonts w:asciiTheme="majorBidi" w:hAnsiTheme="majorBidi" w:cstheme="majorBidi"/>
          <w:b/>
          <w:bCs/>
          <w:lang w:val="uk-UA"/>
        </w:rPr>
      </w:pPr>
      <w:r w:rsidRPr="08886A1E">
        <w:rPr>
          <w:b/>
          <w:bCs/>
          <w:lang w:val="uk-UA"/>
        </w:rPr>
        <w:t>Комісія рекомендує іншим державам та регіональним і міжнародним організаціям</w:t>
      </w:r>
      <w:r w:rsidR="55E82031" w:rsidRPr="08886A1E">
        <w:rPr>
          <w:rFonts w:asciiTheme="majorBidi" w:hAnsiTheme="majorBidi" w:cstheme="majorBidi"/>
          <w:b/>
          <w:bCs/>
          <w:lang w:val="uk-UA"/>
        </w:rPr>
        <w:t>:</w:t>
      </w:r>
    </w:p>
    <w:p w14:paraId="3C57CB4F" w14:textId="77777777" w:rsidR="00F1619E" w:rsidRPr="00FA259E" w:rsidRDefault="00F1619E" w:rsidP="00F1619E">
      <w:pPr>
        <w:pStyle w:val="ListParagraph"/>
        <w:suppressAutoHyphens w:val="0"/>
        <w:ind w:left="1134" w:right="1134"/>
        <w:jc w:val="both"/>
        <w:rPr>
          <w:rFonts w:asciiTheme="majorBidi" w:hAnsiTheme="majorBidi" w:cstheme="majorBidi"/>
          <w:b/>
          <w:bCs/>
          <w:lang w:val="uk-UA"/>
        </w:rPr>
      </w:pPr>
    </w:p>
    <w:p w14:paraId="4DD21DDC" w14:textId="0F1F7862" w:rsidR="0051727E" w:rsidRPr="00FA259E" w:rsidRDefault="55A2D50F" w:rsidP="00B11A3D">
      <w:pPr>
        <w:pStyle w:val="ListParagraph"/>
        <w:numPr>
          <w:ilvl w:val="0"/>
          <w:numId w:val="7"/>
        </w:numPr>
        <w:suppressAutoHyphens w:val="0"/>
        <w:ind w:left="1134" w:right="1134" w:firstLine="561"/>
        <w:jc w:val="both"/>
        <w:rPr>
          <w:rFonts w:asciiTheme="majorBidi" w:hAnsiTheme="majorBidi" w:cstheme="majorBidi"/>
          <w:b/>
          <w:bCs/>
          <w:lang w:val="uk-UA"/>
        </w:rPr>
      </w:pPr>
      <w:r w:rsidRPr="00FA259E">
        <w:rPr>
          <w:b/>
          <w:bCs/>
          <w:lang w:val="uk-UA"/>
        </w:rPr>
        <w:t>Посилити національні, регіональні та міжнародні механізми притягнення до відповідальності (як судові, так і позасудові), у тому числі шляхом покращення їхньої координації та підтримки ефективної участі громадянського суспільства і спільнот, що представляють жертв та осіб, що пережили насильство</w:t>
      </w:r>
      <w:r w:rsidR="55E82031" w:rsidRPr="00FA259E">
        <w:rPr>
          <w:rFonts w:asciiTheme="majorBidi" w:hAnsiTheme="majorBidi" w:cstheme="majorBidi"/>
          <w:b/>
          <w:bCs/>
          <w:lang w:val="uk-UA"/>
        </w:rPr>
        <w:t>;</w:t>
      </w:r>
    </w:p>
    <w:p w14:paraId="455A038B" w14:textId="77777777" w:rsidR="00F1619E" w:rsidRPr="00FA259E" w:rsidRDefault="00F1619E" w:rsidP="00F1619E">
      <w:pPr>
        <w:pStyle w:val="ListParagraph"/>
        <w:suppressAutoHyphens w:val="0"/>
        <w:ind w:left="1695" w:right="1134"/>
        <w:jc w:val="both"/>
        <w:rPr>
          <w:rFonts w:asciiTheme="majorBidi" w:hAnsiTheme="majorBidi" w:cstheme="majorBidi"/>
          <w:b/>
          <w:bCs/>
          <w:lang w:val="uk-UA"/>
        </w:rPr>
      </w:pPr>
    </w:p>
    <w:p w14:paraId="10D070A5" w14:textId="2946D153" w:rsidR="0051727E" w:rsidRPr="00FA259E" w:rsidRDefault="55A2D50F" w:rsidP="00B11A3D">
      <w:pPr>
        <w:pStyle w:val="ListParagraph"/>
        <w:numPr>
          <w:ilvl w:val="0"/>
          <w:numId w:val="7"/>
        </w:numPr>
        <w:suppressAutoHyphens w:val="0"/>
        <w:ind w:left="1134" w:right="1134" w:firstLine="561"/>
        <w:jc w:val="both"/>
        <w:rPr>
          <w:rFonts w:asciiTheme="majorBidi" w:hAnsiTheme="majorBidi" w:cstheme="majorBidi"/>
          <w:b/>
          <w:bCs/>
          <w:lang w:val="uk-UA"/>
        </w:rPr>
      </w:pPr>
      <w:r w:rsidRPr="00FA259E">
        <w:rPr>
          <w:b/>
          <w:bCs/>
          <w:lang w:val="uk-UA"/>
        </w:rPr>
        <w:t>Забезпечити проведення змістовних консультацій із потерпілими під час введення в дію створеного Радою Європи Реєстру збитків, завданих агресією Російської Федерації проти України</w:t>
      </w:r>
      <w:r w:rsidR="55E82031" w:rsidRPr="00FA259E">
        <w:rPr>
          <w:rFonts w:asciiTheme="majorBidi" w:hAnsiTheme="majorBidi" w:cstheme="majorBidi"/>
          <w:b/>
          <w:bCs/>
          <w:lang w:val="uk-UA"/>
        </w:rPr>
        <w:t>;</w:t>
      </w:r>
    </w:p>
    <w:p w14:paraId="1CD93139" w14:textId="77777777" w:rsidR="00F1619E" w:rsidRPr="00FA259E" w:rsidRDefault="00F1619E" w:rsidP="00F1619E">
      <w:pPr>
        <w:suppressAutoHyphens w:val="0"/>
        <w:ind w:right="1134"/>
        <w:jc w:val="both"/>
        <w:rPr>
          <w:rFonts w:asciiTheme="majorBidi" w:hAnsiTheme="majorBidi" w:cstheme="majorBidi"/>
          <w:b/>
          <w:bCs/>
          <w:lang w:val="uk-UA"/>
        </w:rPr>
      </w:pPr>
    </w:p>
    <w:p w14:paraId="2551BCE5" w14:textId="4815AA73" w:rsidR="00193EE6" w:rsidRPr="00FA259E" w:rsidRDefault="55A2D50F" w:rsidP="00B11A3D">
      <w:pPr>
        <w:pStyle w:val="ListParagraph"/>
        <w:numPr>
          <w:ilvl w:val="0"/>
          <w:numId w:val="7"/>
        </w:numPr>
        <w:suppressAutoHyphens w:val="0"/>
        <w:ind w:left="1134" w:right="1134" w:firstLine="561"/>
        <w:jc w:val="both"/>
        <w:rPr>
          <w:rFonts w:asciiTheme="majorBidi" w:hAnsiTheme="majorBidi" w:cstheme="majorBidi"/>
          <w:b/>
          <w:bCs/>
          <w:lang w:val="uk-UA"/>
        </w:rPr>
      </w:pPr>
      <w:r w:rsidRPr="00FA259E">
        <w:rPr>
          <w:b/>
          <w:bCs/>
          <w:lang w:val="uk-UA"/>
        </w:rPr>
        <w:t>Забезпечити подальшу інтеграцію правозахисних аспектів цього збройного конфлікту в Україні до порядку денного Ради Безпеки повною мірою</w:t>
      </w:r>
      <w:r w:rsidR="55E82031" w:rsidRPr="00FA259E">
        <w:rPr>
          <w:rFonts w:asciiTheme="majorBidi" w:hAnsiTheme="majorBidi" w:cstheme="majorBidi"/>
          <w:b/>
          <w:bCs/>
          <w:lang w:val="uk-UA"/>
        </w:rPr>
        <w:t>.</w:t>
      </w:r>
    </w:p>
    <w:p w14:paraId="732945C5" w14:textId="4B3CF6C6" w:rsidR="00EE1B43" w:rsidRDefault="00EE1B43" w:rsidP="00B11A3D">
      <w:pPr>
        <w:pStyle w:val="ListParagraph"/>
        <w:ind w:left="1134" w:right="1134"/>
        <w:jc w:val="center"/>
        <w:rPr>
          <w:b/>
          <w:bCs/>
          <w:u w:val="single"/>
          <w:lang w:val="uk-UA"/>
        </w:rPr>
      </w:pPr>
      <w:r w:rsidRPr="00FA259E">
        <w:rPr>
          <w:b/>
          <w:bCs/>
          <w:u w:val="single"/>
          <w:lang w:val="uk-UA"/>
        </w:rPr>
        <w:tab/>
      </w:r>
      <w:r w:rsidRPr="00FA259E">
        <w:rPr>
          <w:b/>
          <w:bCs/>
          <w:u w:val="single"/>
          <w:lang w:val="uk-UA"/>
        </w:rPr>
        <w:tab/>
      </w:r>
      <w:r w:rsidRPr="00FA259E">
        <w:rPr>
          <w:b/>
          <w:bCs/>
          <w:u w:val="single"/>
          <w:lang w:val="uk-UA"/>
        </w:rPr>
        <w:tab/>
      </w:r>
      <w:r w:rsidRPr="00FA259E">
        <w:rPr>
          <w:b/>
          <w:bCs/>
          <w:u w:val="single"/>
          <w:lang w:val="uk-UA"/>
        </w:rPr>
        <w:tab/>
      </w:r>
    </w:p>
    <w:p w14:paraId="7CD3EB42" w14:textId="68F5414E" w:rsidR="00B2410E" w:rsidRDefault="00B2410E" w:rsidP="00B11A3D">
      <w:pPr>
        <w:pStyle w:val="ListParagraph"/>
        <w:ind w:left="1134" w:right="1134"/>
        <w:jc w:val="center"/>
        <w:rPr>
          <w:b/>
          <w:bCs/>
          <w:u w:val="single"/>
          <w:lang w:val="uk-UA"/>
        </w:rPr>
      </w:pPr>
    </w:p>
    <w:p w14:paraId="23D730C5" w14:textId="1176AA78" w:rsidR="00B2410E" w:rsidRDefault="00B2410E" w:rsidP="00B11A3D">
      <w:pPr>
        <w:pStyle w:val="ListParagraph"/>
        <w:ind w:left="1134" w:right="1134"/>
        <w:jc w:val="center"/>
        <w:rPr>
          <w:b/>
          <w:bCs/>
          <w:u w:val="single"/>
          <w:lang w:val="uk-UA"/>
        </w:rPr>
      </w:pPr>
    </w:p>
    <w:p w14:paraId="10767A37" w14:textId="2C3B416F" w:rsidR="00B2410E" w:rsidRDefault="00B2410E" w:rsidP="00B11A3D">
      <w:pPr>
        <w:pStyle w:val="ListParagraph"/>
        <w:ind w:left="1134" w:right="1134"/>
        <w:jc w:val="center"/>
        <w:rPr>
          <w:b/>
          <w:bCs/>
          <w:u w:val="single"/>
          <w:lang w:val="uk-UA"/>
        </w:rPr>
      </w:pPr>
    </w:p>
    <w:p w14:paraId="784A14AA" w14:textId="4D07B9B0" w:rsidR="00B2410E" w:rsidRDefault="00B2410E" w:rsidP="00B11A3D">
      <w:pPr>
        <w:pStyle w:val="ListParagraph"/>
        <w:ind w:left="1134" w:right="1134"/>
        <w:jc w:val="center"/>
        <w:rPr>
          <w:b/>
          <w:bCs/>
          <w:u w:val="single"/>
          <w:lang w:val="uk-UA"/>
        </w:rPr>
      </w:pPr>
    </w:p>
    <w:p w14:paraId="3C6B7F90" w14:textId="03097D00" w:rsidR="00B2410E" w:rsidRDefault="00B2410E" w:rsidP="00B11A3D">
      <w:pPr>
        <w:pStyle w:val="ListParagraph"/>
        <w:ind w:left="1134" w:right="1134"/>
        <w:jc w:val="center"/>
        <w:rPr>
          <w:b/>
          <w:bCs/>
          <w:u w:val="single"/>
          <w:lang w:val="uk-UA"/>
        </w:rPr>
      </w:pPr>
    </w:p>
    <w:p w14:paraId="1E0D19A2" w14:textId="779D0AE8" w:rsidR="00B2410E" w:rsidRDefault="00B2410E" w:rsidP="00B11A3D">
      <w:pPr>
        <w:pStyle w:val="ListParagraph"/>
        <w:ind w:left="1134" w:right="1134"/>
        <w:jc w:val="center"/>
        <w:rPr>
          <w:b/>
          <w:bCs/>
          <w:u w:val="single"/>
          <w:lang w:val="uk-UA"/>
        </w:rPr>
      </w:pPr>
    </w:p>
    <w:p w14:paraId="5EB859D2" w14:textId="615AAAB9" w:rsidR="00B2410E" w:rsidRDefault="00B2410E" w:rsidP="00B11A3D">
      <w:pPr>
        <w:pStyle w:val="ListParagraph"/>
        <w:ind w:left="1134" w:right="1134"/>
        <w:jc w:val="center"/>
        <w:rPr>
          <w:b/>
          <w:bCs/>
          <w:u w:val="single"/>
          <w:lang w:val="uk-UA"/>
        </w:rPr>
      </w:pPr>
    </w:p>
    <w:p w14:paraId="0CCD8217" w14:textId="0257A8FF" w:rsidR="00B2410E" w:rsidRPr="00B2410E" w:rsidRDefault="00B2410E" w:rsidP="00B2410E">
      <w:pPr>
        <w:pStyle w:val="ListParagraph"/>
        <w:ind w:left="0"/>
        <w:rPr>
          <w:b/>
          <w:bCs/>
          <w:sz w:val="28"/>
          <w:szCs w:val="28"/>
          <w:lang w:val="uk-UA"/>
        </w:rPr>
      </w:pPr>
      <w:r w:rsidRPr="00B2410E">
        <w:rPr>
          <w:b/>
          <w:bCs/>
          <w:sz w:val="28"/>
          <w:szCs w:val="28"/>
          <w:lang w:val="uk-UA"/>
        </w:rPr>
        <w:lastRenderedPageBreak/>
        <w:t>Додаток</w:t>
      </w:r>
    </w:p>
    <w:p w14:paraId="77FAE17A" w14:textId="77777777" w:rsidR="00B2410E" w:rsidRDefault="00B2410E" w:rsidP="00B11A3D">
      <w:pPr>
        <w:pStyle w:val="ListParagraph"/>
        <w:ind w:left="1134" w:right="1134"/>
        <w:jc w:val="center"/>
        <w:rPr>
          <w:b/>
          <w:bCs/>
          <w:u w:val="single"/>
          <w:lang w:val="en-US"/>
        </w:rPr>
      </w:pPr>
    </w:p>
    <w:p w14:paraId="185C1162" w14:textId="192C6EBD" w:rsidR="00B2410E" w:rsidRPr="00B2410E" w:rsidRDefault="00B2410E" w:rsidP="00B2410E">
      <w:pPr>
        <w:pStyle w:val="ListParagraph"/>
        <w:ind w:left="0"/>
        <w:jc w:val="center"/>
        <w:rPr>
          <w:u w:val="single"/>
          <w:lang w:val="en-US"/>
        </w:rPr>
      </w:pPr>
      <w:r w:rsidRPr="00457AD1">
        <w:rPr>
          <w:noProof/>
          <w:u w:val="single"/>
        </w:rPr>
        <w:drawing>
          <wp:inline distT="0" distB="0" distL="0" distR="0" wp14:anchorId="58A0FF6E" wp14:editId="6F49034D">
            <wp:extent cx="6107904" cy="8641297"/>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9926" cy="8686602"/>
                    </a:xfrm>
                    <a:prstGeom prst="rect">
                      <a:avLst/>
                    </a:prstGeom>
                    <a:noFill/>
                    <a:ln>
                      <a:noFill/>
                    </a:ln>
                  </pic:spPr>
                </pic:pic>
              </a:graphicData>
            </a:graphic>
          </wp:inline>
        </w:drawing>
      </w:r>
    </w:p>
    <w:sectPr w:rsidR="00B2410E" w:rsidRPr="00B2410E" w:rsidSect="00984CC9">
      <w:headerReference w:type="even" r:id="rId9"/>
      <w:headerReference w:type="default" r:id="rId10"/>
      <w:footerReference w:type="even" r:id="rId11"/>
      <w:footerReference w:type="default" r:id="rId12"/>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54773" w14:textId="77777777" w:rsidR="007943A2" w:rsidRDefault="007943A2"/>
  </w:endnote>
  <w:endnote w:type="continuationSeparator" w:id="0">
    <w:p w14:paraId="088D9063" w14:textId="77777777" w:rsidR="007943A2" w:rsidRDefault="007943A2"/>
  </w:endnote>
  <w:endnote w:type="continuationNotice" w:id="1">
    <w:p w14:paraId="361E27E3" w14:textId="77777777" w:rsidR="007943A2" w:rsidRDefault="00794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E235" w14:textId="0E4D6EEB" w:rsidR="00984CC9" w:rsidRPr="00984CC9" w:rsidRDefault="00984CC9" w:rsidP="00984CC9">
    <w:pPr>
      <w:pStyle w:val="Footer"/>
      <w:tabs>
        <w:tab w:val="right" w:pos="9638"/>
      </w:tabs>
      <w:rPr>
        <w:sz w:val="18"/>
      </w:rPr>
    </w:pPr>
    <w:r w:rsidRPr="00984CC9">
      <w:rPr>
        <w:b/>
        <w:sz w:val="18"/>
      </w:rPr>
      <w:fldChar w:fldCharType="begin"/>
    </w:r>
    <w:r w:rsidRPr="00984CC9">
      <w:rPr>
        <w:b/>
        <w:sz w:val="18"/>
      </w:rPr>
      <w:instrText xml:space="preserve"> PAGE  \* MERGEFORMAT </w:instrText>
    </w:r>
    <w:r w:rsidRPr="00984CC9">
      <w:rPr>
        <w:b/>
        <w:sz w:val="18"/>
      </w:rPr>
      <w:fldChar w:fldCharType="separate"/>
    </w:r>
    <w:r w:rsidRPr="00984CC9">
      <w:rPr>
        <w:b/>
        <w:noProof/>
        <w:sz w:val="18"/>
      </w:rPr>
      <w:t>2</w:t>
    </w:r>
    <w:r w:rsidRPr="00984CC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8FD7" w14:textId="718691AE" w:rsidR="00984CC9" w:rsidRPr="00984CC9" w:rsidRDefault="00984CC9" w:rsidP="00984CC9">
    <w:pPr>
      <w:pStyle w:val="Footer"/>
      <w:tabs>
        <w:tab w:val="right" w:pos="9638"/>
      </w:tabs>
      <w:rPr>
        <w:b/>
        <w:sz w:val="18"/>
      </w:rPr>
    </w:pPr>
    <w:r>
      <w:tab/>
    </w:r>
    <w:r w:rsidRPr="00984CC9">
      <w:rPr>
        <w:b/>
        <w:sz w:val="18"/>
      </w:rPr>
      <w:fldChar w:fldCharType="begin"/>
    </w:r>
    <w:r w:rsidRPr="00984CC9">
      <w:rPr>
        <w:b/>
        <w:sz w:val="18"/>
      </w:rPr>
      <w:instrText xml:space="preserve"> PAGE  \* MERGEFORMAT </w:instrText>
    </w:r>
    <w:r w:rsidRPr="00984CC9">
      <w:rPr>
        <w:b/>
        <w:sz w:val="18"/>
      </w:rPr>
      <w:fldChar w:fldCharType="separate"/>
    </w:r>
    <w:r w:rsidRPr="00984CC9">
      <w:rPr>
        <w:b/>
        <w:noProof/>
        <w:sz w:val="18"/>
      </w:rPr>
      <w:t>3</w:t>
    </w:r>
    <w:r w:rsidRPr="00984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96596" w14:textId="77777777" w:rsidR="007943A2" w:rsidRPr="000B175B" w:rsidRDefault="007943A2" w:rsidP="000B175B">
      <w:pPr>
        <w:tabs>
          <w:tab w:val="right" w:pos="2155"/>
        </w:tabs>
        <w:spacing w:after="80"/>
        <w:ind w:left="680"/>
        <w:rPr>
          <w:u w:val="single"/>
        </w:rPr>
      </w:pPr>
      <w:r>
        <w:rPr>
          <w:u w:val="single"/>
        </w:rPr>
        <w:tab/>
      </w:r>
    </w:p>
  </w:footnote>
  <w:footnote w:type="continuationSeparator" w:id="0">
    <w:p w14:paraId="7FA8E654" w14:textId="77777777" w:rsidR="007943A2" w:rsidRPr="00FC68B7" w:rsidRDefault="007943A2" w:rsidP="00FC68B7">
      <w:pPr>
        <w:tabs>
          <w:tab w:val="left" w:pos="2155"/>
        </w:tabs>
        <w:spacing w:after="80"/>
        <w:ind w:left="680"/>
        <w:rPr>
          <w:u w:val="single"/>
        </w:rPr>
      </w:pPr>
      <w:r>
        <w:rPr>
          <w:u w:val="single"/>
        </w:rPr>
        <w:tab/>
      </w:r>
    </w:p>
  </w:footnote>
  <w:footnote w:type="continuationNotice" w:id="1">
    <w:p w14:paraId="475ED5CD" w14:textId="77777777" w:rsidR="007943A2" w:rsidRDefault="007943A2"/>
  </w:footnote>
  <w:footnote w:id="2">
    <w:p w14:paraId="70CA9999" w14:textId="7AB9FFE6" w:rsidR="00453319" w:rsidRDefault="30250F09" w:rsidP="00DC4A63">
      <w:pPr>
        <w:pStyle w:val="FootnoteText"/>
        <w:tabs>
          <w:tab w:val="clear" w:pos="1021"/>
        </w:tabs>
        <w:ind w:left="1170" w:right="1089" w:firstLine="0"/>
        <w:jc w:val="both"/>
        <w:rPr>
          <w:rFonts w:asciiTheme="majorBidi" w:hAnsiTheme="majorBidi" w:cstheme="majorBidi"/>
          <w:lang w:val="uk-UA"/>
        </w:rPr>
      </w:pPr>
      <w:r w:rsidRPr="00BF422F">
        <w:rPr>
          <w:rStyle w:val="FootnoteReference"/>
          <w:rFonts w:asciiTheme="majorBidi" w:hAnsiTheme="majorBidi" w:cstheme="majorBidi"/>
          <w:vertAlign w:val="baseline"/>
          <w:lang w:val="uk-UA"/>
        </w:rPr>
        <w:t>*</w:t>
      </w:r>
      <w:r w:rsidR="0032018B">
        <w:rPr>
          <w:rFonts w:asciiTheme="majorBidi" w:hAnsiTheme="majorBidi" w:cstheme="majorBidi"/>
          <w:lang w:val="uk-UA"/>
        </w:rPr>
        <w:t xml:space="preserve"> </w:t>
      </w:r>
      <w:r w:rsidR="00045162" w:rsidRPr="00045162">
        <w:rPr>
          <w:rFonts w:asciiTheme="majorBidi" w:hAnsiTheme="majorBidi" w:cstheme="majorBidi"/>
          <w:lang w:val="ru-RU"/>
        </w:rPr>
        <w:t xml:space="preserve">  </w:t>
      </w:r>
      <w:r w:rsidRPr="00BF422F">
        <w:rPr>
          <w:rFonts w:asciiTheme="majorBidi" w:hAnsiTheme="majorBidi" w:cstheme="majorBidi"/>
          <w:lang w:val="uk-UA"/>
        </w:rPr>
        <w:t>Цю доповідь було подано пізніше з метою включення інформації про останні події.</w:t>
      </w:r>
    </w:p>
    <w:p w14:paraId="5B99C32D" w14:textId="47DB66C4" w:rsidR="00045162" w:rsidRPr="00045162" w:rsidRDefault="00045162" w:rsidP="00045162">
      <w:pPr>
        <w:pStyle w:val="FootnoteText"/>
        <w:tabs>
          <w:tab w:val="clear" w:pos="1021"/>
        </w:tabs>
        <w:ind w:right="1089" w:firstLine="0"/>
        <w:jc w:val="both"/>
        <w:rPr>
          <w:rFonts w:asciiTheme="majorBidi" w:hAnsiTheme="majorBidi" w:cstheme="majorBidi"/>
          <w:lang w:val="ru-RU"/>
        </w:rPr>
      </w:pPr>
      <w:r w:rsidRPr="00BF422F">
        <w:rPr>
          <w:rStyle w:val="FootnoteReference"/>
          <w:rFonts w:asciiTheme="majorBidi" w:hAnsiTheme="majorBidi" w:cstheme="majorBidi"/>
          <w:vertAlign w:val="baseline"/>
          <w:lang w:val="uk-UA"/>
        </w:rPr>
        <w:t>**</w:t>
      </w:r>
      <w:r w:rsidRPr="00045162">
        <w:rPr>
          <w:rFonts w:asciiTheme="majorBidi" w:hAnsiTheme="majorBidi" w:cstheme="majorBidi"/>
          <w:lang w:val="ru-RU"/>
        </w:rPr>
        <w:t xml:space="preserve"> </w:t>
      </w:r>
      <w:r w:rsidRPr="00045162">
        <w:rPr>
          <w:rStyle w:val="ui-provider"/>
          <w:lang w:val="ru-RU"/>
        </w:rPr>
        <w:t>Додаток до цієї доповіді поширюється у тому вигляді, в якому він був отриманий, і лише      мовою оригіналу.</w:t>
      </w:r>
    </w:p>
  </w:footnote>
  <w:footnote w:id="3">
    <w:p w14:paraId="4CF61846" w14:textId="77777777" w:rsidR="00645395" w:rsidRPr="00BF422F" w:rsidRDefault="0064539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A/HRC/52/62; A/HRC/52/CRP.4; A/78/540.</w:t>
      </w:r>
    </w:p>
  </w:footnote>
  <w:footnote w:id="4">
    <w:p w14:paraId="180E09F4" w14:textId="731EB519" w:rsidR="00645395" w:rsidRPr="00BF422F" w:rsidRDefault="0064539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A/78/540, </w:t>
      </w:r>
      <w:r w:rsidR="00852F3F" w:rsidRPr="00BF422F">
        <w:rPr>
          <w:lang w:val="uk-UA"/>
        </w:rPr>
        <w:t>п</w:t>
      </w:r>
      <w:r w:rsidRPr="00BF422F">
        <w:rPr>
          <w:lang w:val="uk-UA"/>
        </w:rPr>
        <w:t>. 7-8.</w:t>
      </w:r>
    </w:p>
  </w:footnote>
  <w:footnote w:id="5">
    <w:p w14:paraId="20FF41B9" w14:textId="65AEE6B0" w:rsidR="00DA1D55" w:rsidRPr="00BF422F" w:rsidRDefault="00DA1D5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w:t>
      </w:r>
      <w:bookmarkStart w:id="0" w:name="_Hlk129595238"/>
      <w:r w:rsidR="00852F3F" w:rsidRPr="00BF422F">
        <w:rPr>
          <w:rFonts w:asciiTheme="majorBidi" w:hAnsiTheme="majorBidi" w:cstheme="majorBidi"/>
          <w:szCs w:val="18"/>
          <w:lang w:val="uk-UA"/>
        </w:rPr>
        <w:t xml:space="preserve">У рамках цієї доповіді </w:t>
      </w:r>
      <w:r w:rsidR="00F1619E" w:rsidRPr="00BF422F">
        <w:rPr>
          <w:rFonts w:asciiTheme="majorBidi" w:hAnsiTheme="majorBidi" w:cstheme="majorBidi"/>
          <w:szCs w:val="18"/>
          <w:lang w:val="uk-UA"/>
        </w:rPr>
        <w:t>“</w:t>
      </w:r>
      <w:r w:rsidR="00852F3F" w:rsidRPr="00BF422F">
        <w:rPr>
          <w:rFonts w:asciiTheme="majorBidi" w:hAnsiTheme="majorBidi" w:cstheme="majorBidi"/>
          <w:szCs w:val="18"/>
          <w:lang w:val="uk-UA"/>
        </w:rPr>
        <w:t>російська влада</w:t>
      </w:r>
      <w:r w:rsidR="00F1619E" w:rsidRPr="00BF422F">
        <w:rPr>
          <w:rFonts w:asciiTheme="majorBidi" w:hAnsiTheme="majorBidi" w:cstheme="majorBidi"/>
          <w:szCs w:val="18"/>
          <w:lang w:val="uk-UA"/>
        </w:rPr>
        <w:t>”</w:t>
      </w:r>
      <w:r w:rsidR="00852F3F" w:rsidRPr="00BF422F">
        <w:rPr>
          <w:rFonts w:asciiTheme="majorBidi" w:hAnsiTheme="majorBidi" w:cstheme="majorBidi"/>
          <w:szCs w:val="18"/>
          <w:lang w:val="uk-UA"/>
        </w:rPr>
        <w:t xml:space="preserve"> означає російську військову та цивільну окупаційну владу, а також усі пов'язані з нею де-факто органи влади, озброєні групи та приватні військові та охоронні компанії</w:t>
      </w:r>
      <w:bookmarkEnd w:id="0"/>
      <w:r w:rsidRPr="00BF422F">
        <w:rPr>
          <w:lang w:val="uk-UA"/>
        </w:rPr>
        <w:t>.</w:t>
      </w:r>
    </w:p>
  </w:footnote>
  <w:footnote w:id="6">
    <w:p w14:paraId="1EA0CE54" w14:textId="408FE9D4" w:rsidR="00645395" w:rsidRPr="00BF422F" w:rsidRDefault="0064539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w:t>
      </w:r>
      <w:r w:rsidR="00852F3F" w:rsidRPr="00BF422F">
        <w:rPr>
          <w:rFonts w:asciiTheme="majorBidi" w:hAnsiTheme="majorBidi" w:cstheme="majorBidi"/>
          <w:szCs w:val="18"/>
          <w:lang w:val="uk-UA"/>
        </w:rPr>
        <w:t xml:space="preserve">У рамках цієї доповіді </w:t>
      </w:r>
      <w:r w:rsidR="00F1619E" w:rsidRPr="00BF422F">
        <w:rPr>
          <w:rFonts w:asciiTheme="majorBidi" w:hAnsiTheme="majorBidi" w:cstheme="majorBidi"/>
          <w:szCs w:val="18"/>
          <w:lang w:val="uk-UA"/>
        </w:rPr>
        <w:t>“</w:t>
      </w:r>
      <w:r w:rsidR="00852F3F" w:rsidRPr="00BF422F">
        <w:rPr>
          <w:rFonts w:asciiTheme="majorBidi" w:hAnsiTheme="majorBidi" w:cstheme="majorBidi"/>
          <w:szCs w:val="18"/>
          <w:lang w:val="uk-UA"/>
        </w:rPr>
        <w:t>українська влада</w:t>
      </w:r>
      <w:r w:rsidR="00F1619E" w:rsidRPr="00BF422F">
        <w:rPr>
          <w:rFonts w:asciiTheme="majorBidi" w:hAnsiTheme="majorBidi" w:cstheme="majorBidi"/>
          <w:szCs w:val="18"/>
          <w:lang w:val="uk-UA"/>
        </w:rPr>
        <w:t>”</w:t>
      </w:r>
      <w:r w:rsidR="00852F3F" w:rsidRPr="00BF422F">
        <w:rPr>
          <w:rFonts w:asciiTheme="majorBidi" w:hAnsiTheme="majorBidi" w:cstheme="majorBidi"/>
          <w:szCs w:val="18"/>
          <w:lang w:val="uk-UA"/>
        </w:rPr>
        <w:t xml:space="preserve"> означає українську військову та цивільну владу, а також усі пов'язані з нею особи та угрупування</w:t>
      </w:r>
      <w:r w:rsidRPr="00BF422F">
        <w:rPr>
          <w:lang w:val="uk-UA"/>
        </w:rPr>
        <w:t>.</w:t>
      </w:r>
    </w:p>
  </w:footnote>
  <w:footnote w:id="7">
    <w:p w14:paraId="531FCA5A" w14:textId="0D50573C" w:rsidR="00645395" w:rsidRPr="00BF422F" w:rsidRDefault="00645395" w:rsidP="00DC4A63">
      <w:pPr>
        <w:pStyle w:val="FootnoteText"/>
        <w:ind w:left="1170" w:right="1089" w:firstLine="0"/>
        <w:jc w:val="both"/>
        <w:rPr>
          <w:rFonts w:asciiTheme="majorBidi" w:hAnsiTheme="majorBidi" w:cstheme="majorBidi"/>
          <w:szCs w:val="18"/>
          <w:lang w:val="uk-UA"/>
        </w:rPr>
      </w:pPr>
      <w:r w:rsidRPr="00BF422F">
        <w:rPr>
          <w:rStyle w:val="FootnoteReference"/>
          <w:rFonts w:asciiTheme="majorBidi" w:hAnsiTheme="majorBidi" w:cstheme="majorBidi"/>
          <w:szCs w:val="18"/>
          <w:lang w:val="uk-UA"/>
        </w:rPr>
        <w:footnoteRef/>
      </w:r>
      <w:r w:rsidRPr="00BF422F">
        <w:rPr>
          <w:rFonts w:asciiTheme="majorBidi" w:hAnsiTheme="majorBidi" w:cstheme="majorBidi"/>
          <w:szCs w:val="18"/>
          <w:lang w:val="uk-UA"/>
        </w:rPr>
        <w:t xml:space="preserve"> </w:t>
      </w:r>
      <w:r w:rsidR="000F2568" w:rsidRPr="00BF422F">
        <w:rPr>
          <w:rFonts w:asciiTheme="majorBidi" w:hAnsiTheme="majorBidi" w:cstheme="majorBidi"/>
          <w:szCs w:val="18"/>
          <w:lang w:val="uk-UA"/>
        </w:rPr>
        <w:t>Російська Федерація, Міноборони,</w:t>
      </w:r>
      <w:r w:rsidRPr="00BF422F">
        <w:rPr>
          <w:rFonts w:asciiTheme="majorBidi" w:hAnsiTheme="majorBidi" w:cstheme="majorBidi"/>
          <w:szCs w:val="18"/>
          <w:lang w:val="uk-UA"/>
        </w:rPr>
        <w:t xml:space="preserve"> </w:t>
      </w:r>
      <w:r w:rsidR="00F1619E" w:rsidRPr="00BF422F">
        <w:rPr>
          <w:rFonts w:asciiTheme="majorBidi" w:hAnsiTheme="majorBidi" w:cstheme="majorBidi"/>
          <w:szCs w:val="18"/>
          <w:lang w:val="uk-UA"/>
        </w:rPr>
        <w:t>“</w:t>
      </w:r>
      <w:r w:rsidR="000F2568" w:rsidRPr="00BF422F">
        <w:rPr>
          <w:rFonts w:asciiTheme="majorBidi" w:hAnsiTheme="majorBidi" w:cstheme="majorBidi"/>
          <w:szCs w:val="18"/>
          <w:lang w:val="uk-UA"/>
        </w:rPr>
        <w:t xml:space="preserve">Завод </w:t>
      </w:r>
      <w:r w:rsidR="00F1619E" w:rsidRPr="00BF422F">
        <w:rPr>
          <w:rFonts w:asciiTheme="majorBidi" w:hAnsiTheme="majorBidi" w:cstheme="majorBidi"/>
          <w:szCs w:val="18"/>
          <w:lang w:val="uk-UA"/>
        </w:rPr>
        <w:t>“</w:t>
      </w:r>
      <w:r w:rsidR="000F2568" w:rsidRPr="00BF422F">
        <w:rPr>
          <w:rFonts w:asciiTheme="majorBidi" w:hAnsiTheme="majorBidi" w:cstheme="majorBidi"/>
          <w:szCs w:val="18"/>
          <w:lang w:val="uk-UA"/>
        </w:rPr>
        <w:t>Азовсталь</w:t>
      </w:r>
      <w:r w:rsidR="00F1619E" w:rsidRPr="00BF422F">
        <w:rPr>
          <w:rFonts w:asciiTheme="majorBidi" w:hAnsiTheme="majorBidi" w:cstheme="majorBidi"/>
          <w:szCs w:val="18"/>
          <w:lang w:val="uk-UA"/>
        </w:rPr>
        <w:t>”</w:t>
      </w:r>
      <w:r w:rsidR="000F2568" w:rsidRPr="00BF422F">
        <w:rPr>
          <w:rFonts w:asciiTheme="majorBidi" w:hAnsiTheme="majorBidi" w:cstheme="majorBidi"/>
          <w:szCs w:val="18"/>
          <w:lang w:val="uk-UA"/>
        </w:rPr>
        <w:t xml:space="preserve"> у Маріуполі повністю звільнено</w:t>
      </w:r>
      <w:r w:rsidR="00F1619E" w:rsidRPr="00BF422F">
        <w:rPr>
          <w:rFonts w:asciiTheme="majorBidi" w:hAnsiTheme="majorBidi" w:cstheme="majorBidi"/>
          <w:szCs w:val="18"/>
          <w:lang w:val="uk-UA"/>
        </w:rPr>
        <w:t>”</w:t>
      </w:r>
      <w:r w:rsidR="000F2568" w:rsidRPr="00BF422F">
        <w:rPr>
          <w:rFonts w:asciiTheme="majorBidi" w:hAnsiTheme="majorBidi" w:cstheme="majorBidi"/>
          <w:szCs w:val="18"/>
          <w:lang w:val="uk-UA"/>
        </w:rPr>
        <w:t>, 20 травня</w:t>
      </w:r>
      <w:r w:rsidR="00F1619E" w:rsidRPr="00BF422F">
        <w:rPr>
          <w:rFonts w:asciiTheme="majorBidi" w:hAnsiTheme="majorBidi" w:cstheme="majorBidi"/>
          <w:szCs w:val="18"/>
          <w:lang w:val="uk-UA"/>
        </w:rPr>
        <w:t>.</w:t>
      </w:r>
    </w:p>
  </w:footnote>
  <w:footnote w:id="8">
    <w:p w14:paraId="4B7D8102" w14:textId="0383FA0D" w:rsidR="000F2568" w:rsidRPr="00BF422F" w:rsidRDefault="000F2568"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w:t>
      </w:r>
      <w:r w:rsidR="00530079" w:rsidRPr="00BF422F">
        <w:rPr>
          <w:rFonts w:asciiTheme="majorBidi" w:hAnsiTheme="majorBidi" w:cstheme="majorBidi"/>
          <w:color w:val="000000" w:themeColor="text1"/>
          <w:szCs w:val="18"/>
          <w:lang w:val="uk-UA"/>
        </w:rPr>
        <w:t>Додатковий протокол I</w:t>
      </w:r>
      <w:r w:rsidR="00530079" w:rsidRPr="00BF422F">
        <w:rPr>
          <w:rFonts w:asciiTheme="majorBidi" w:hAnsiTheme="majorBidi" w:cstheme="majorBidi"/>
          <w:szCs w:val="18"/>
          <w:lang w:val="uk-UA"/>
        </w:rPr>
        <w:t xml:space="preserve"> до Женевських конвенцій, стаття </w:t>
      </w:r>
      <w:r w:rsidRPr="00BF422F">
        <w:rPr>
          <w:rStyle w:val="ui-provider"/>
          <w:lang w:val="uk-UA"/>
        </w:rPr>
        <w:t>51(4)-(5).</w:t>
      </w:r>
    </w:p>
  </w:footnote>
  <w:footnote w:id="9">
    <w:p w14:paraId="0808510E" w14:textId="7CDA3D25" w:rsidR="000F2568" w:rsidRPr="00BF422F" w:rsidRDefault="000F2568"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w:t>
      </w:r>
      <w:r w:rsidR="00530079" w:rsidRPr="00BF422F">
        <w:rPr>
          <w:rFonts w:asciiTheme="majorBidi" w:hAnsiTheme="majorBidi" w:cstheme="majorBidi"/>
          <w:color w:val="000000" w:themeColor="text1"/>
          <w:szCs w:val="18"/>
          <w:lang w:val="uk-UA"/>
        </w:rPr>
        <w:t>Додатковий протокол I</w:t>
      </w:r>
      <w:r w:rsidR="00530079" w:rsidRPr="00BF422F">
        <w:rPr>
          <w:rFonts w:asciiTheme="majorBidi" w:hAnsiTheme="majorBidi" w:cstheme="majorBidi"/>
          <w:szCs w:val="18"/>
          <w:lang w:val="uk-UA"/>
        </w:rPr>
        <w:t xml:space="preserve"> до Женевських конвенцій, стаття </w:t>
      </w:r>
      <w:r w:rsidRPr="00BF422F">
        <w:rPr>
          <w:lang w:val="uk-UA"/>
        </w:rPr>
        <w:t>85(3)(b).</w:t>
      </w:r>
    </w:p>
  </w:footnote>
  <w:footnote w:id="10">
    <w:p w14:paraId="3E62673C" w14:textId="1C26A53D" w:rsidR="000F2568" w:rsidRPr="00BF422F" w:rsidRDefault="000F2568"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A/HRC/52/CRP.4, </w:t>
      </w:r>
      <w:r w:rsidR="00530079" w:rsidRPr="00BF422F">
        <w:rPr>
          <w:lang w:val="uk-UA"/>
        </w:rPr>
        <w:t>п</w:t>
      </w:r>
      <w:r w:rsidRPr="00BF422F">
        <w:rPr>
          <w:lang w:val="uk-UA"/>
        </w:rPr>
        <w:t>. 195-200.</w:t>
      </w:r>
    </w:p>
  </w:footnote>
  <w:footnote w:id="11">
    <w:p w14:paraId="5209CD9D" w14:textId="4A3CB005" w:rsidR="00530079" w:rsidRPr="00BF422F" w:rsidRDefault="00530079" w:rsidP="00DC4A63">
      <w:pPr>
        <w:pStyle w:val="FootnoteText"/>
        <w:ind w:left="1170" w:right="1089" w:firstLine="0"/>
        <w:mirrorIndents/>
        <w:jc w:val="both"/>
        <w:rPr>
          <w:lang w:val="uk-UA"/>
        </w:rPr>
      </w:pPr>
      <w:r w:rsidRPr="00BF422F">
        <w:rPr>
          <w:rStyle w:val="FootnoteReference"/>
          <w:lang w:val="uk-UA"/>
        </w:rPr>
        <w:footnoteRef/>
      </w:r>
      <w:r w:rsidRPr="00BF422F">
        <w:rPr>
          <w:lang w:val="uk-UA"/>
        </w:rPr>
        <w:t xml:space="preserve"> A/HRC/52/CRP.4, п. 201-207. </w:t>
      </w:r>
    </w:p>
  </w:footnote>
  <w:footnote w:id="12">
    <w:p w14:paraId="1C8B0949" w14:textId="5C349A43" w:rsidR="00530079" w:rsidRPr="00BF422F" w:rsidRDefault="00530079" w:rsidP="00DC4A63">
      <w:pPr>
        <w:pStyle w:val="FootnoteText"/>
        <w:ind w:left="1170" w:right="1089" w:firstLine="0"/>
        <w:mirrorIndents/>
        <w:jc w:val="both"/>
        <w:rPr>
          <w:lang w:val="uk-UA"/>
        </w:rPr>
      </w:pPr>
      <w:r w:rsidRPr="00BF422F">
        <w:rPr>
          <w:rStyle w:val="FootnoteReference"/>
          <w:lang w:val="uk-UA"/>
        </w:rPr>
        <w:footnoteRef/>
      </w:r>
      <w:r w:rsidRPr="00BF422F">
        <w:rPr>
          <w:lang w:val="uk-UA"/>
        </w:rPr>
        <w:t xml:space="preserve"> A/HRC/52/62, п. 35.</w:t>
      </w:r>
    </w:p>
  </w:footnote>
  <w:footnote w:id="13">
    <w:p w14:paraId="4561E8C4" w14:textId="696D7488" w:rsidR="00530079" w:rsidRPr="00BF422F" w:rsidRDefault="00530079" w:rsidP="00DC4A63">
      <w:pPr>
        <w:pStyle w:val="FootnoteText"/>
        <w:ind w:left="1170" w:right="1089" w:firstLine="0"/>
        <w:mirrorIndents/>
        <w:jc w:val="both"/>
        <w:rPr>
          <w:lang w:val="uk-UA"/>
        </w:rPr>
      </w:pPr>
      <w:r w:rsidRPr="00BF422F">
        <w:rPr>
          <w:rStyle w:val="FootnoteReference"/>
          <w:lang w:val="uk-UA"/>
        </w:rPr>
        <w:footnoteRef/>
      </w:r>
      <w:r w:rsidRPr="00BF422F">
        <w:rPr>
          <w:lang w:val="uk-UA"/>
        </w:rPr>
        <w:t xml:space="preserve"> A/78/540, п. 27-39.</w:t>
      </w:r>
    </w:p>
  </w:footnote>
  <w:footnote w:id="14">
    <w:p w14:paraId="32513926" w14:textId="605D7567" w:rsidR="00530079" w:rsidRPr="00BF422F" w:rsidRDefault="00530079"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w:t>
      </w:r>
      <w:r w:rsidR="006B0AD1" w:rsidRPr="00BF422F">
        <w:rPr>
          <w:lang w:val="uk-UA"/>
        </w:rPr>
        <w:t>УВКПЛ</w:t>
      </w:r>
      <w:r w:rsidRPr="00BF422F">
        <w:rPr>
          <w:lang w:val="uk-UA"/>
        </w:rPr>
        <w:t>, “</w:t>
      </w:r>
      <w:hyperlink r:id="rId1" w:history="1">
        <w:r w:rsidR="006B0AD1" w:rsidRPr="00BF422F">
          <w:rPr>
            <w:rStyle w:val="Hyperlink"/>
            <w:color w:val="0000EE"/>
            <w:u w:val="single"/>
            <w:lang w:val="uk-UA"/>
          </w:rPr>
          <w:t>Напад на поминальний обід у селі Гроза</w:t>
        </w:r>
      </w:hyperlink>
      <w:r w:rsidRPr="00BF422F">
        <w:rPr>
          <w:lang w:val="uk-UA"/>
        </w:rPr>
        <w:t xml:space="preserve">”, 5 </w:t>
      </w:r>
      <w:r w:rsidR="006B0AD1" w:rsidRPr="00BF422F">
        <w:rPr>
          <w:lang w:val="uk-UA"/>
        </w:rPr>
        <w:t>жовтня</w:t>
      </w:r>
      <w:r w:rsidRPr="00BF422F">
        <w:rPr>
          <w:lang w:val="uk-UA"/>
        </w:rPr>
        <w:t xml:space="preserve"> 2023.</w:t>
      </w:r>
    </w:p>
  </w:footnote>
  <w:footnote w:id="15">
    <w:p w14:paraId="202AB0AA" w14:textId="0A19E624" w:rsidR="00530079" w:rsidRPr="00BF422F" w:rsidRDefault="00530079" w:rsidP="00DC4A63">
      <w:pPr>
        <w:pStyle w:val="FootnoteText"/>
        <w:tabs>
          <w:tab w:val="clear" w:pos="1021"/>
          <w:tab w:val="right" w:pos="0"/>
        </w:tabs>
        <w:ind w:left="1170" w:right="1089" w:firstLine="0"/>
        <w:jc w:val="both"/>
        <w:rPr>
          <w:szCs w:val="18"/>
          <w:lang w:val="uk-UA"/>
        </w:rPr>
      </w:pPr>
      <w:r w:rsidRPr="00BF422F">
        <w:rPr>
          <w:rStyle w:val="FootnoteReference"/>
          <w:szCs w:val="18"/>
          <w:lang w:val="uk-UA"/>
        </w:rPr>
        <w:footnoteRef/>
      </w:r>
      <w:r w:rsidRPr="00BF422F">
        <w:rPr>
          <w:szCs w:val="18"/>
          <w:lang w:val="uk-UA"/>
        </w:rPr>
        <w:t xml:space="preserve"> </w:t>
      </w:r>
      <w:r w:rsidRPr="00BF422F">
        <w:rPr>
          <w:rFonts w:asciiTheme="majorBidi" w:hAnsiTheme="majorBidi" w:cstheme="majorBidi"/>
          <w:color w:val="000000" w:themeColor="text1"/>
          <w:szCs w:val="18"/>
          <w:lang w:val="uk-UA"/>
        </w:rPr>
        <w:t>Додатковий протокол I</w:t>
      </w:r>
      <w:r w:rsidRPr="00BF422F">
        <w:rPr>
          <w:rFonts w:asciiTheme="majorBidi" w:hAnsiTheme="majorBidi" w:cstheme="majorBidi"/>
          <w:szCs w:val="18"/>
          <w:lang w:val="uk-UA"/>
        </w:rPr>
        <w:t xml:space="preserve"> до Женевських конвенцій, стаття</w:t>
      </w:r>
      <w:r w:rsidRPr="00BF422F">
        <w:rPr>
          <w:szCs w:val="18"/>
          <w:lang w:val="uk-UA"/>
        </w:rPr>
        <w:t xml:space="preserve"> 53; Гаазька конвенція про захист культурних цінностей у випадку збройного конфлікту, статті 4-5.</w:t>
      </w:r>
    </w:p>
  </w:footnote>
  <w:footnote w:id="16">
    <w:p w14:paraId="55E98725" w14:textId="42A328FA" w:rsidR="00D57740" w:rsidRPr="00BF422F" w:rsidRDefault="00D57740" w:rsidP="00DC4A63">
      <w:pPr>
        <w:pStyle w:val="FootnoteText"/>
        <w:spacing w:line="240" w:lineRule="auto"/>
        <w:ind w:left="1170" w:right="1089" w:firstLine="0"/>
        <w:jc w:val="both"/>
        <w:rPr>
          <w:lang w:val="uk-UA"/>
        </w:rPr>
      </w:pPr>
      <w:r w:rsidRPr="00BF422F">
        <w:rPr>
          <w:rStyle w:val="FootnoteReference"/>
          <w:lang w:val="uk-UA"/>
        </w:rPr>
        <w:footnoteRef/>
      </w:r>
      <w:r w:rsidRPr="00BF422F">
        <w:rPr>
          <w:lang w:val="uk-UA"/>
        </w:rPr>
        <w:t xml:space="preserve"> Російська Федерація, Міністерство оборони, пост у </w:t>
      </w:r>
      <w:hyperlink r:id="rId2" w:history="1">
        <w:r w:rsidRPr="00BF422F">
          <w:rPr>
            <w:rStyle w:val="Hyperlink"/>
            <w:lang w:val="uk-UA"/>
          </w:rPr>
          <w:t>Telegram</w:t>
        </w:r>
      </w:hyperlink>
      <w:r w:rsidRPr="00BF422F">
        <w:rPr>
          <w:lang w:val="uk-UA"/>
        </w:rPr>
        <w:t xml:space="preserve"> , 13 червня 2023 року. </w:t>
      </w:r>
    </w:p>
  </w:footnote>
  <w:footnote w:id="17">
    <w:p w14:paraId="7AF281CF" w14:textId="77777777" w:rsidR="00D57740" w:rsidRPr="00BF422F" w:rsidRDefault="00D57740" w:rsidP="00DC4A63">
      <w:pPr>
        <w:pStyle w:val="FootnoteText"/>
        <w:spacing w:line="240" w:lineRule="auto"/>
        <w:ind w:left="1170" w:right="1089" w:firstLine="0"/>
        <w:jc w:val="both"/>
        <w:rPr>
          <w:lang w:val="uk-UA"/>
        </w:rPr>
      </w:pPr>
      <w:r w:rsidRPr="00BF422F">
        <w:rPr>
          <w:rStyle w:val="FootnoteReference"/>
          <w:lang w:val="uk-UA"/>
        </w:rPr>
        <w:footnoteRef/>
      </w:r>
      <w:r w:rsidRPr="00BF422F">
        <w:rPr>
          <w:lang w:val="uk-UA"/>
        </w:rPr>
        <w:t xml:space="preserve"> Повітряні Сили Збройних Сил України, пост у </w:t>
      </w:r>
      <w:hyperlink r:id="rId3" w:history="1">
        <w:r w:rsidRPr="00BF422F">
          <w:rPr>
            <w:rStyle w:val="Hyperlink"/>
            <w:lang w:val="uk-UA"/>
          </w:rPr>
          <w:t>Telegram</w:t>
        </w:r>
      </w:hyperlink>
      <w:r w:rsidRPr="00BF422F">
        <w:rPr>
          <w:lang w:val="uk-UA"/>
        </w:rPr>
        <w:t xml:space="preserve"> , 13 червня 2023 року.</w:t>
      </w:r>
    </w:p>
  </w:footnote>
  <w:footnote w:id="18">
    <w:p w14:paraId="72596F28" w14:textId="77777777" w:rsidR="00D57740" w:rsidRPr="00BF422F" w:rsidRDefault="00D57740" w:rsidP="00DC4A63">
      <w:pPr>
        <w:pStyle w:val="FootnoteText"/>
        <w:spacing w:line="240" w:lineRule="auto"/>
        <w:ind w:left="1170" w:right="1089" w:firstLine="0"/>
        <w:jc w:val="both"/>
        <w:rPr>
          <w:lang w:val="uk-UA"/>
        </w:rPr>
      </w:pPr>
      <w:r w:rsidRPr="00BF422F">
        <w:rPr>
          <w:rStyle w:val="FootnoteReference"/>
          <w:lang w:val="uk-UA"/>
        </w:rPr>
        <w:footnoteRef/>
      </w:r>
      <w:r w:rsidRPr="00BF422F">
        <w:rPr>
          <w:lang w:val="uk-UA"/>
        </w:rPr>
        <w:t xml:space="preserve"> Російська Федерація, Міністерство оборони, пост у </w:t>
      </w:r>
      <w:hyperlink r:id="rId4" w:history="1">
        <w:r w:rsidRPr="00BF422F">
          <w:rPr>
            <w:rStyle w:val="Hyperlink"/>
            <w:lang w:val="uk-UA"/>
          </w:rPr>
          <w:t>Telegram</w:t>
        </w:r>
      </w:hyperlink>
      <w:r w:rsidRPr="00BF422F">
        <w:rPr>
          <w:lang w:val="uk-UA"/>
        </w:rPr>
        <w:t xml:space="preserve"> , 29 червня 2023 року. </w:t>
      </w:r>
    </w:p>
  </w:footnote>
  <w:footnote w:id="19">
    <w:p w14:paraId="6C0A4D89" w14:textId="57D8ECDF" w:rsidR="00D57740" w:rsidRPr="00BF422F" w:rsidRDefault="00D57740" w:rsidP="00DC4A63">
      <w:pPr>
        <w:pStyle w:val="Heading1"/>
        <w:shd w:val="clear" w:color="auto" w:fill="FFFFFF" w:themeFill="background1"/>
        <w:ind w:left="1170" w:right="1089"/>
        <w:jc w:val="both"/>
        <w:textAlignment w:val="baseline"/>
        <w:rPr>
          <w:lang w:val="uk-UA"/>
        </w:rPr>
      </w:pPr>
      <w:r w:rsidRPr="00BF422F">
        <w:rPr>
          <w:rStyle w:val="FootnoteReference"/>
          <w:lang w:val="uk-UA"/>
        </w:rPr>
        <w:footnoteRef/>
      </w:r>
      <w:r w:rsidR="002F33FF" w:rsidRPr="00BF422F">
        <w:rPr>
          <w:lang w:val="uk-UA"/>
        </w:rPr>
        <w:t xml:space="preserve"> </w:t>
      </w:r>
      <w:r w:rsidR="30250F09" w:rsidRPr="00BF422F">
        <w:rPr>
          <w:rFonts w:asciiTheme="majorBidi" w:hAnsiTheme="majorBidi"/>
          <w:sz w:val="18"/>
          <w:szCs w:val="18"/>
          <w:lang w:val="uk-UA"/>
        </w:rPr>
        <w:t>Російська Федерація, Міністерство закордонних справ, «</w:t>
      </w:r>
      <w:hyperlink r:id="rId5" w:history="1">
        <w:r w:rsidR="30250F09" w:rsidRPr="00BF422F">
          <w:rPr>
            <w:rStyle w:val="Hyperlink"/>
            <w:rFonts w:asciiTheme="majorBidi" w:hAnsiTheme="majorBidi"/>
            <w:sz w:val="18"/>
            <w:szCs w:val="18"/>
            <w:lang w:val="uk-UA"/>
          </w:rPr>
          <w:t>Брифінг</w:t>
        </w:r>
      </w:hyperlink>
      <w:r w:rsidR="30250F09" w:rsidRPr="00BF422F">
        <w:rPr>
          <w:rFonts w:asciiTheme="majorBidi" w:hAnsiTheme="majorBidi"/>
          <w:sz w:val="18"/>
          <w:szCs w:val="18"/>
          <w:lang w:val="uk-UA"/>
        </w:rPr>
        <w:t xml:space="preserve"> з широкого кола міжнародних питань, включно з гуманітарними аспектами в контексті розвитку подій в Україні», 30 червня 2023 року.</w:t>
      </w:r>
      <w:r w:rsidR="30250F09" w:rsidRPr="00BF422F">
        <w:rPr>
          <w:lang w:val="uk-UA"/>
        </w:rPr>
        <w:t xml:space="preserve"> </w:t>
      </w:r>
    </w:p>
  </w:footnote>
  <w:footnote w:id="20">
    <w:p w14:paraId="6543D52D" w14:textId="02BD27CE" w:rsidR="00D57740" w:rsidRPr="00BF422F" w:rsidRDefault="00D57740" w:rsidP="00DC4A63">
      <w:pPr>
        <w:pStyle w:val="FootnoteText"/>
        <w:spacing w:line="240" w:lineRule="auto"/>
        <w:ind w:left="1170" w:right="1089" w:firstLine="0"/>
        <w:jc w:val="both"/>
        <w:rPr>
          <w:rFonts w:asciiTheme="majorBidi" w:hAnsiTheme="majorBidi" w:cstheme="majorBidi"/>
          <w:lang w:val="uk-UA"/>
        </w:rPr>
      </w:pPr>
      <w:r w:rsidRPr="00BF422F">
        <w:rPr>
          <w:rStyle w:val="FootnoteReference"/>
          <w:rFonts w:asciiTheme="majorBidi" w:hAnsiTheme="majorBidi" w:cstheme="majorBidi"/>
          <w:lang w:val="uk-UA"/>
        </w:rPr>
        <w:footnoteRef/>
      </w:r>
      <w:r w:rsidR="30250F09" w:rsidRPr="00BF422F">
        <w:rPr>
          <w:rFonts w:asciiTheme="majorBidi" w:hAnsiTheme="majorBidi" w:cstheme="majorBidi"/>
          <w:lang w:val="uk-UA"/>
        </w:rPr>
        <w:t xml:space="preserve"> </w:t>
      </w:r>
      <w:r w:rsidR="30250F09" w:rsidRPr="00BF422F">
        <w:rPr>
          <w:lang w:val="uk-UA"/>
        </w:rPr>
        <w:t xml:space="preserve">A/78/540, п. 25 </w:t>
      </w:r>
    </w:p>
  </w:footnote>
  <w:footnote w:id="21">
    <w:p w14:paraId="3ED04055" w14:textId="77777777" w:rsidR="00D57740" w:rsidRPr="00BF422F" w:rsidRDefault="00D57740" w:rsidP="00DC4A63">
      <w:pPr>
        <w:pStyle w:val="FootnoteText"/>
        <w:ind w:left="1170" w:right="1089" w:firstLine="0"/>
        <w:jc w:val="both"/>
        <w:rPr>
          <w:rFonts w:asciiTheme="majorBidi" w:hAnsiTheme="majorBidi" w:cstheme="majorBidi"/>
          <w:lang w:val="uk-UA"/>
        </w:rPr>
      </w:pPr>
      <w:r w:rsidRPr="00BF422F">
        <w:rPr>
          <w:rStyle w:val="FootnoteReference"/>
          <w:rFonts w:asciiTheme="majorBidi" w:hAnsiTheme="majorBidi" w:cstheme="majorBidi"/>
          <w:lang w:val="uk-UA"/>
        </w:rPr>
        <w:footnoteRef/>
      </w:r>
      <w:r w:rsidRPr="00BF422F">
        <w:rPr>
          <w:rFonts w:asciiTheme="majorBidi" w:hAnsiTheme="majorBidi" w:cstheme="majorBidi"/>
          <w:lang w:val="uk-UA"/>
        </w:rPr>
        <w:t xml:space="preserve"> Російська Федерація, Міністерство оборони, пост у </w:t>
      </w:r>
      <w:hyperlink r:id="rId6" w:history="1">
        <w:r w:rsidRPr="00BF422F">
          <w:rPr>
            <w:rStyle w:val="Hyperlink"/>
            <w:rFonts w:asciiTheme="majorBidi" w:hAnsiTheme="majorBidi" w:cstheme="majorBidi"/>
            <w:lang w:val="uk-UA"/>
          </w:rPr>
          <w:t>Telegram</w:t>
        </w:r>
      </w:hyperlink>
      <w:r w:rsidRPr="00BF422F">
        <w:rPr>
          <w:rFonts w:asciiTheme="majorBidi" w:hAnsiTheme="majorBidi" w:cstheme="majorBidi"/>
          <w:lang w:val="uk-UA"/>
        </w:rPr>
        <w:t xml:space="preserve">, 20 червня 2023 року. </w:t>
      </w:r>
    </w:p>
  </w:footnote>
  <w:footnote w:id="22">
    <w:p w14:paraId="5640CC3A" w14:textId="77777777" w:rsidR="00D57740" w:rsidRPr="00BF422F" w:rsidRDefault="00D57740" w:rsidP="00DC4A63">
      <w:pPr>
        <w:pStyle w:val="FootnoteText"/>
        <w:ind w:left="1170" w:right="1089" w:firstLine="0"/>
        <w:jc w:val="both"/>
        <w:rPr>
          <w:lang w:val="uk-UA"/>
        </w:rPr>
      </w:pPr>
      <w:r w:rsidRPr="00BF422F">
        <w:rPr>
          <w:rStyle w:val="FootnoteReference"/>
          <w:rFonts w:asciiTheme="majorBidi" w:hAnsiTheme="majorBidi" w:cstheme="majorBidi"/>
          <w:lang w:val="uk-UA"/>
        </w:rPr>
        <w:footnoteRef/>
      </w:r>
      <w:r w:rsidRPr="00BF422F">
        <w:rPr>
          <w:rFonts w:asciiTheme="majorBidi" w:hAnsiTheme="majorBidi" w:cstheme="majorBidi"/>
          <w:lang w:val="uk-UA"/>
        </w:rPr>
        <w:t xml:space="preserve"> </w:t>
      </w:r>
      <w:r w:rsidRPr="00BF422F">
        <w:rPr>
          <w:lang w:val="uk-UA"/>
        </w:rPr>
        <w:t xml:space="preserve">Генеральний штаб Збройних Сил України, допис </w:t>
      </w:r>
      <w:hyperlink r:id="rId7" w:history="1">
        <w:r w:rsidRPr="00BF422F">
          <w:rPr>
            <w:rStyle w:val="Hyperlink"/>
            <w:lang w:val="uk-UA"/>
          </w:rPr>
          <w:t>у Facebook</w:t>
        </w:r>
      </w:hyperlink>
      <w:r w:rsidRPr="00BF422F">
        <w:rPr>
          <w:lang w:val="uk-UA"/>
        </w:rPr>
        <w:t xml:space="preserve"> , 21 липня 2023 року. </w:t>
      </w:r>
    </w:p>
  </w:footnote>
  <w:footnote w:id="23">
    <w:p w14:paraId="1154B3FE" w14:textId="77777777" w:rsidR="00D57740" w:rsidRPr="00BF422F" w:rsidRDefault="00D57740" w:rsidP="00DC4A63">
      <w:pPr>
        <w:pStyle w:val="FootnoteText"/>
        <w:spacing w:line="240" w:lineRule="auto"/>
        <w:ind w:left="1170" w:right="1089" w:firstLine="0"/>
        <w:jc w:val="both"/>
        <w:rPr>
          <w:rFonts w:asciiTheme="majorBidi" w:hAnsiTheme="majorBidi" w:cstheme="majorBidi"/>
          <w:lang w:val="uk-UA"/>
        </w:rPr>
      </w:pPr>
      <w:r w:rsidRPr="00BF422F">
        <w:rPr>
          <w:rStyle w:val="FootnoteReference"/>
          <w:rFonts w:asciiTheme="majorBidi" w:hAnsiTheme="majorBidi" w:cstheme="majorBidi"/>
          <w:lang w:val="uk-UA"/>
        </w:rPr>
        <w:footnoteRef/>
      </w:r>
      <w:r w:rsidRPr="00BF422F">
        <w:rPr>
          <w:rFonts w:asciiTheme="majorBidi" w:hAnsiTheme="majorBidi" w:cstheme="majorBidi"/>
          <w:lang w:val="uk-UA"/>
        </w:rPr>
        <w:t xml:space="preserve"> Російська Федерація, Міністерство оборони, пост у </w:t>
      </w:r>
      <w:hyperlink r:id="rId8" w:history="1">
        <w:r w:rsidRPr="00BF422F">
          <w:rPr>
            <w:rStyle w:val="Hyperlink"/>
            <w:rFonts w:asciiTheme="majorBidi" w:hAnsiTheme="majorBidi" w:cstheme="majorBidi"/>
            <w:lang w:val="uk-UA"/>
          </w:rPr>
          <w:t>Telegram</w:t>
        </w:r>
      </w:hyperlink>
      <w:r w:rsidRPr="00BF422F">
        <w:rPr>
          <w:rFonts w:asciiTheme="majorBidi" w:hAnsiTheme="majorBidi" w:cstheme="majorBidi"/>
          <w:lang w:val="uk-UA"/>
        </w:rPr>
        <w:t xml:space="preserve">, 23 липня 2023 року. </w:t>
      </w:r>
    </w:p>
  </w:footnote>
  <w:footnote w:id="24">
    <w:p w14:paraId="7989D217" w14:textId="28EFF706" w:rsidR="00D57740" w:rsidRPr="00BF422F" w:rsidRDefault="00D57740" w:rsidP="00DC4A63">
      <w:pPr>
        <w:ind w:left="1170" w:right="1089"/>
        <w:jc w:val="both"/>
        <w:rPr>
          <w:rFonts w:asciiTheme="majorBidi" w:eastAsia="Arial" w:hAnsiTheme="majorBidi" w:cstheme="majorBidi"/>
          <w:sz w:val="18"/>
          <w:lang w:val="uk-UA"/>
        </w:rPr>
      </w:pPr>
      <w:r w:rsidRPr="00BF422F">
        <w:rPr>
          <w:rFonts w:asciiTheme="majorBidi" w:eastAsia="Calibri" w:hAnsiTheme="majorBidi" w:cstheme="majorBidi"/>
          <w:sz w:val="18"/>
          <w:vertAlign w:val="superscript"/>
          <w:lang w:val="uk-UA"/>
        </w:rPr>
        <w:footnoteRef/>
      </w:r>
      <w:r w:rsidRPr="00BF422F">
        <w:rPr>
          <w:rFonts w:asciiTheme="majorBidi" w:eastAsia="Calibri" w:hAnsiTheme="majorBidi" w:cstheme="majorBidi"/>
          <w:sz w:val="18"/>
          <w:vertAlign w:val="superscript"/>
          <w:lang w:val="uk-UA"/>
        </w:rPr>
        <w:t xml:space="preserve"> </w:t>
      </w:r>
      <w:r w:rsidRPr="00BF422F">
        <w:rPr>
          <w:rFonts w:asciiTheme="majorBidi" w:eastAsia="Calibri" w:hAnsiTheme="majorBidi" w:cstheme="majorBidi"/>
          <w:sz w:val="18"/>
          <w:lang w:val="uk-UA"/>
        </w:rPr>
        <w:t xml:space="preserve">Російська Федерація, Міністерство оборони, пост у </w:t>
      </w:r>
      <w:hyperlink r:id="rId9" w:history="1">
        <w:r w:rsidRPr="00BF422F">
          <w:rPr>
            <w:rStyle w:val="Hyperlink"/>
            <w:rFonts w:asciiTheme="majorBidi" w:eastAsia="Calibri" w:hAnsiTheme="majorBidi" w:cstheme="majorBidi"/>
            <w:sz w:val="18"/>
            <w:lang w:val="uk-UA"/>
          </w:rPr>
          <w:t>Telegram</w:t>
        </w:r>
      </w:hyperlink>
      <w:r w:rsidRPr="00BF422F">
        <w:rPr>
          <w:rFonts w:asciiTheme="majorBidi" w:eastAsia="Calibri" w:hAnsiTheme="majorBidi" w:cstheme="majorBidi"/>
          <w:sz w:val="18"/>
          <w:lang w:val="uk-UA"/>
        </w:rPr>
        <w:t xml:space="preserve">, 23 липня 2023 року. </w:t>
      </w:r>
    </w:p>
  </w:footnote>
  <w:footnote w:id="25">
    <w:p w14:paraId="162F9EA7" w14:textId="18E469CA" w:rsidR="002C2A05" w:rsidRPr="00BF422F" w:rsidRDefault="002C2A0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A/HRC/52/62, п. 40-43.</w:t>
      </w:r>
    </w:p>
  </w:footnote>
  <w:footnote w:id="26">
    <w:p w14:paraId="3BE62311" w14:textId="77777777" w:rsidR="002C2A05" w:rsidRPr="00BF422F" w:rsidRDefault="002C2A0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Римський статут, стаття 7(1)(k).</w:t>
      </w:r>
    </w:p>
  </w:footnote>
  <w:footnote w:id="27">
    <w:p w14:paraId="491BD631" w14:textId="77777777" w:rsidR="002C2A05" w:rsidRPr="00BF422F" w:rsidRDefault="002C2A05" w:rsidP="00DC4A63">
      <w:pPr>
        <w:pStyle w:val="HTMLPreformatted"/>
        <w:ind w:left="1170" w:right="1089"/>
        <w:contextualSpacing/>
        <w:jc w:val="both"/>
        <w:rPr>
          <w:rFonts w:asciiTheme="majorBidi" w:hAnsiTheme="majorBidi" w:cstheme="majorBidi"/>
          <w:color w:val="202124"/>
          <w:sz w:val="18"/>
          <w:lang w:val="uk-UA"/>
        </w:rPr>
      </w:pPr>
      <w:r w:rsidRPr="00BF422F">
        <w:rPr>
          <w:rStyle w:val="FootnoteReference"/>
          <w:rFonts w:asciiTheme="majorBidi" w:hAnsiTheme="majorBidi" w:cstheme="majorBidi"/>
          <w:lang w:val="uk-UA"/>
        </w:rPr>
        <w:footnoteRef/>
      </w:r>
      <w:r w:rsidRPr="00BF422F">
        <w:rPr>
          <w:rFonts w:asciiTheme="majorBidi" w:hAnsiTheme="majorBidi" w:cstheme="majorBidi"/>
          <w:sz w:val="18"/>
          <w:lang w:val="uk-UA"/>
        </w:rPr>
        <w:t xml:space="preserve"> Херсонська область, Міністерство культури, пост у </w:t>
      </w:r>
      <w:hyperlink r:id="rId10" w:history="1">
        <w:r w:rsidRPr="00BF422F">
          <w:rPr>
            <w:rStyle w:val="Hyperlink"/>
            <w:rFonts w:asciiTheme="majorBidi" w:hAnsiTheme="majorBidi" w:cstheme="majorBidi"/>
            <w:color w:val="0000EE"/>
            <w:u w:val="single"/>
            <w:lang w:val="uk-UA"/>
          </w:rPr>
          <w:t>Telegram</w:t>
        </w:r>
      </w:hyperlink>
      <w:r w:rsidRPr="00BF422F">
        <w:rPr>
          <w:rFonts w:asciiTheme="majorBidi" w:hAnsiTheme="majorBidi" w:cstheme="majorBidi"/>
          <w:sz w:val="18"/>
          <w:lang w:val="uk-UA"/>
        </w:rPr>
        <w:t xml:space="preserve"> , </w:t>
      </w:r>
      <w:r w:rsidRPr="00BF422F">
        <w:rPr>
          <w:rFonts w:asciiTheme="majorBidi" w:hAnsiTheme="majorBidi" w:cstheme="majorBidi"/>
          <w:color w:val="202124"/>
          <w:sz w:val="18"/>
          <w:lang w:val="uk-UA"/>
        </w:rPr>
        <w:t>30 жовтня 2022 року.</w:t>
      </w:r>
    </w:p>
  </w:footnote>
  <w:footnote w:id="28">
    <w:p w14:paraId="4BF4F0D7" w14:textId="3F125D58" w:rsidR="002C2A05" w:rsidRPr="00BF422F" w:rsidRDefault="002C2A0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w:t>
      </w:r>
      <w:r w:rsidR="00335E62" w:rsidRPr="00BF422F">
        <w:rPr>
          <w:lang w:val="uk-UA"/>
        </w:rPr>
        <w:t>Гаазька к</w:t>
      </w:r>
      <w:r w:rsidRPr="00BF422F">
        <w:rPr>
          <w:lang w:val="uk-UA"/>
        </w:rPr>
        <w:t xml:space="preserve">онвенція про захист культурних цінностей у </w:t>
      </w:r>
      <w:r w:rsidR="00335E62" w:rsidRPr="00BF422F">
        <w:rPr>
          <w:lang w:val="uk-UA"/>
        </w:rPr>
        <w:t>випадку</w:t>
      </w:r>
      <w:r w:rsidRPr="00BF422F">
        <w:rPr>
          <w:lang w:val="uk-UA"/>
        </w:rPr>
        <w:t xml:space="preserve"> збройного конфлікту, стаття 5.</w:t>
      </w:r>
    </w:p>
  </w:footnote>
  <w:footnote w:id="29">
    <w:p w14:paraId="0EC8362F" w14:textId="77777777" w:rsidR="002C2A05" w:rsidRPr="00BF422F" w:rsidRDefault="002C2A05" w:rsidP="00DC4A63">
      <w:pPr>
        <w:pStyle w:val="FootnoteText"/>
        <w:ind w:left="1170" w:right="1089" w:firstLine="0"/>
        <w:jc w:val="both"/>
        <w:rPr>
          <w:rFonts w:asciiTheme="majorBidi" w:hAnsiTheme="majorBidi" w:cstheme="majorBidi"/>
          <w:lang w:val="uk-UA"/>
        </w:rPr>
      </w:pPr>
      <w:r w:rsidRPr="00BF422F">
        <w:rPr>
          <w:rStyle w:val="FootnoteReference"/>
          <w:rFonts w:asciiTheme="majorBidi" w:hAnsiTheme="majorBidi" w:cstheme="majorBidi"/>
          <w:lang w:val="uk-UA"/>
        </w:rPr>
        <w:footnoteRef/>
      </w:r>
      <w:r w:rsidRPr="00BF422F">
        <w:rPr>
          <w:rFonts w:asciiTheme="majorBidi" w:hAnsiTheme="majorBidi" w:cstheme="majorBidi"/>
          <w:lang w:val="uk-UA"/>
        </w:rPr>
        <w:t xml:space="preserve"> </w:t>
      </w:r>
      <w:r w:rsidRPr="00BF422F">
        <w:rPr>
          <w:rFonts w:asciiTheme="majorBidi" w:hAnsiTheme="majorBidi" w:cstheme="majorBidi"/>
          <w:shd w:val="clear" w:color="auto" w:fill="FFFFFF" w:themeFill="background1"/>
          <w:lang w:val="uk-UA"/>
        </w:rPr>
        <w:t>Федеральний закон від 18 березня 2023 р. № 63-ФЗ</w:t>
      </w:r>
      <w:r w:rsidRPr="00BF422F">
        <w:rPr>
          <w:rFonts w:asciiTheme="majorBidi" w:hAnsiTheme="majorBidi" w:cstheme="majorBidi"/>
          <w:shd w:val="clear" w:color="auto" w:fill="F7F7F7"/>
          <w:lang w:val="uk-UA"/>
        </w:rPr>
        <w:t>.</w:t>
      </w:r>
    </w:p>
  </w:footnote>
  <w:footnote w:id="30">
    <w:p w14:paraId="31D366E4" w14:textId="0B7205E2" w:rsidR="002C2A05" w:rsidRPr="00BF422F" w:rsidRDefault="002C2A0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Відповідні території чотирьох </w:t>
      </w:r>
      <w:r w:rsidR="00335E62" w:rsidRPr="00BF422F">
        <w:rPr>
          <w:lang w:val="uk-UA"/>
        </w:rPr>
        <w:t>областей</w:t>
      </w:r>
      <w:r w:rsidRPr="00BF422F">
        <w:rPr>
          <w:lang w:val="uk-UA"/>
        </w:rPr>
        <w:t xml:space="preserve"> були незаконно анексовані Російською Федерацією у 2022 році, A/HRC/52/62, </w:t>
      </w:r>
      <w:r w:rsidRPr="00BF422F">
        <w:rPr>
          <w:rFonts w:asciiTheme="majorBidi" w:hAnsiTheme="majorBidi" w:cstheme="majorBidi"/>
          <w:lang w:val="uk-UA"/>
        </w:rPr>
        <w:t xml:space="preserve">п. 90. </w:t>
      </w:r>
    </w:p>
  </w:footnote>
  <w:footnote w:id="31">
    <w:p w14:paraId="161F0D0D" w14:textId="45352A97" w:rsidR="002C2A05" w:rsidRPr="00BF422F" w:rsidRDefault="002C2A05" w:rsidP="00DC4A63">
      <w:pPr>
        <w:pStyle w:val="FootnoteText"/>
        <w:tabs>
          <w:tab w:val="clear" w:pos="1021"/>
          <w:tab w:val="right" w:pos="0"/>
        </w:tabs>
        <w:ind w:left="1170" w:right="1089" w:firstLine="0"/>
        <w:jc w:val="both"/>
        <w:rPr>
          <w:lang w:val="uk-UA"/>
        </w:rPr>
      </w:pPr>
      <w:r w:rsidRPr="00BF422F">
        <w:rPr>
          <w:rStyle w:val="FootnoteReference"/>
          <w:lang w:val="uk-UA"/>
        </w:rPr>
        <w:footnoteRef/>
      </w:r>
      <w:r w:rsidRPr="00BF422F">
        <w:rPr>
          <w:lang w:val="uk-UA"/>
        </w:rPr>
        <w:t xml:space="preserve"> </w:t>
      </w:r>
      <w:r w:rsidR="00335E62" w:rsidRPr="00BF422F">
        <w:rPr>
          <w:lang w:val="uk-UA"/>
        </w:rPr>
        <w:t>Гаазька к</w:t>
      </w:r>
      <w:r w:rsidRPr="00BF422F">
        <w:rPr>
          <w:lang w:val="uk-UA"/>
        </w:rPr>
        <w:t xml:space="preserve">онвенція про захист культурних цінностей у разі збройного конфлікту, статті 4-5; </w:t>
      </w:r>
      <w:r w:rsidR="00E21FE1">
        <w:rPr>
          <w:lang w:val="uk-UA"/>
        </w:rPr>
        <w:t xml:space="preserve">Четверта </w:t>
      </w:r>
      <w:r w:rsidRPr="00BF422F">
        <w:rPr>
          <w:lang w:val="uk-UA"/>
        </w:rPr>
        <w:t>Женевська конвенція, стаття 147; Гаазьке положення 1907 року, статті 23(g), 56</w:t>
      </w:r>
    </w:p>
  </w:footnote>
  <w:footnote w:id="32">
    <w:p w14:paraId="68513766" w14:textId="651E38F8" w:rsidR="002C2A05" w:rsidRPr="00BF422F" w:rsidRDefault="002C2A05" w:rsidP="00DC4A63">
      <w:pPr>
        <w:pStyle w:val="FootnoteText"/>
        <w:tabs>
          <w:tab w:val="clear" w:pos="1021"/>
          <w:tab w:val="right" w:pos="0"/>
        </w:tabs>
        <w:ind w:left="1170" w:right="1089" w:firstLine="0"/>
        <w:jc w:val="both"/>
        <w:rPr>
          <w:lang w:val="uk-UA"/>
        </w:rPr>
      </w:pPr>
      <w:r w:rsidRPr="00BF422F">
        <w:rPr>
          <w:rStyle w:val="FootnoteReference"/>
          <w:lang w:val="uk-UA"/>
        </w:rPr>
        <w:footnoteRef/>
      </w:r>
      <w:r w:rsidR="00335E62" w:rsidRPr="00BF422F">
        <w:rPr>
          <w:lang w:val="uk-UA"/>
        </w:rPr>
        <w:t xml:space="preserve"> </w:t>
      </w:r>
      <w:hyperlink r:id="rId11" w:tgtFrame="_blank" w:tooltip="https://undocs.org/home/mobile?finalsymbol=a%2fres%2f47%2f133&amp;language=e&amp;devicetype=desktop&amp;langrequested=false" w:history="1">
        <w:r w:rsidRPr="00BF422F">
          <w:rPr>
            <w:rStyle w:val="Hyperlink"/>
            <w:color w:val="0000EE"/>
            <w:u w:val="single"/>
            <w:lang w:val="uk-UA"/>
          </w:rPr>
          <w:t>A/RES/47/133</w:t>
        </w:r>
      </w:hyperlink>
      <w:r w:rsidRPr="00BF422F">
        <w:rPr>
          <w:lang w:val="uk-UA"/>
        </w:rPr>
        <w:t>.</w:t>
      </w:r>
    </w:p>
  </w:footnote>
  <w:footnote w:id="33">
    <w:p w14:paraId="2BC8E2E2" w14:textId="228F0E24" w:rsidR="002C2A05" w:rsidRPr="00BF422F" w:rsidRDefault="002C2A05" w:rsidP="00DC4A63">
      <w:pPr>
        <w:pStyle w:val="FootnoteText"/>
        <w:ind w:left="1170" w:right="1089" w:firstLine="0"/>
        <w:jc w:val="both"/>
        <w:rPr>
          <w:lang w:val="uk-UA"/>
        </w:rPr>
      </w:pPr>
      <w:r w:rsidRPr="00BF422F">
        <w:rPr>
          <w:rStyle w:val="FootnoteReference"/>
          <w:lang w:val="uk-UA"/>
        </w:rPr>
        <w:footnoteRef/>
      </w:r>
      <w:r w:rsidR="00335E62" w:rsidRPr="00BF422F">
        <w:rPr>
          <w:lang w:val="uk-UA"/>
        </w:rPr>
        <w:t xml:space="preserve"> </w:t>
      </w:r>
      <w:r w:rsidRPr="00BF422F">
        <w:rPr>
          <w:lang w:val="uk-UA"/>
        </w:rPr>
        <w:t>A/HRC/52/62, п. 71</w:t>
      </w:r>
    </w:p>
  </w:footnote>
  <w:footnote w:id="34">
    <w:p w14:paraId="54B4C20E" w14:textId="4A9B369B" w:rsidR="002C2A05" w:rsidRPr="00BF422F" w:rsidRDefault="002C2A05" w:rsidP="00DC4A63">
      <w:pPr>
        <w:pStyle w:val="FootnoteText"/>
        <w:ind w:left="1170" w:right="1089" w:firstLine="0"/>
        <w:jc w:val="both"/>
        <w:rPr>
          <w:lang w:val="uk-UA"/>
        </w:rPr>
      </w:pPr>
      <w:r w:rsidRPr="00BF422F">
        <w:rPr>
          <w:rStyle w:val="FootnoteReference"/>
          <w:lang w:val="uk-UA"/>
        </w:rPr>
        <w:footnoteRef/>
      </w:r>
      <w:r w:rsidR="00335E62" w:rsidRPr="00BF422F">
        <w:rPr>
          <w:lang w:val="uk-UA"/>
        </w:rPr>
        <w:t xml:space="preserve"> A/78/540</w:t>
      </w:r>
      <w:r w:rsidR="00335E62" w:rsidRPr="00BF422F">
        <w:rPr>
          <w:szCs w:val="18"/>
          <w:lang w:val="uk-UA"/>
        </w:rPr>
        <w:t>, п. 54</w:t>
      </w:r>
    </w:p>
  </w:footnote>
  <w:footnote w:id="35">
    <w:p w14:paraId="3F81C24B" w14:textId="3F8AC3D5" w:rsidR="002C2A05" w:rsidRPr="00BF422F" w:rsidRDefault="002C2A05" w:rsidP="00DC4A63">
      <w:pPr>
        <w:pStyle w:val="FootnoteText"/>
        <w:ind w:left="1170" w:right="1089" w:firstLine="0"/>
        <w:jc w:val="both"/>
        <w:rPr>
          <w:lang w:val="uk-UA"/>
        </w:rPr>
      </w:pPr>
      <w:r w:rsidRPr="00BF422F">
        <w:rPr>
          <w:rStyle w:val="FootnoteReference"/>
          <w:lang w:val="uk-UA"/>
        </w:rPr>
        <w:footnoteRef/>
      </w:r>
      <w:r w:rsidR="00335E62" w:rsidRPr="00BF422F">
        <w:rPr>
          <w:lang w:val="uk-UA"/>
        </w:rPr>
        <w:t xml:space="preserve"> </w:t>
      </w:r>
      <w:r w:rsidRPr="00BF422F">
        <w:rPr>
          <w:lang w:val="uk-UA"/>
        </w:rPr>
        <w:t>A/HRC/52/CRP.4, п. 561-563.</w:t>
      </w:r>
    </w:p>
  </w:footnote>
  <w:footnote w:id="36">
    <w:p w14:paraId="70079C79" w14:textId="77777777" w:rsidR="002C2A05" w:rsidRPr="00BF422F" w:rsidRDefault="002C2A0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Федеральна служба безпеки Російської Федерації є органом виконавчої влади, уповноваженим реалізовувати державну політику у сфері національної безпеки.</w:t>
      </w:r>
    </w:p>
  </w:footnote>
  <w:footnote w:id="37">
    <w:p w14:paraId="3B129905" w14:textId="75D6B7A5" w:rsidR="00E67325" w:rsidRPr="00BF422F" w:rsidRDefault="00E6732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A/HRC/52/CRP.4, </w:t>
      </w:r>
      <w:r w:rsidR="00D62358" w:rsidRPr="00BF422F">
        <w:rPr>
          <w:lang w:val="uk-UA"/>
        </w:rPr>
        <w:t>п</w:t>
      </w:r>
      <w:r w:rsidRPr="00BF422F">
        <w:rPr>
          <w:lang w:val="uk-UA"/>
        </w:rPr>
        <w:t>. 507.</w:t>
      </w:r>
    </w:p>
  </w:footnote>
  <w:footnote w:id="38">
    <w:p w14:paraId="538520CB" w14:textId="233F1332" w:rsidR="00E67325" w:rsidRPr="00BF422F" w:rsidRDefault="00E6732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A/HRC/52/62, </w:t>
      </w:r>
      <w:r w:rsidR="00D62358" w:rsidRPr="00BF422F">
        <w:rPr>
          <w:lang w:val="uk-UA"/>
        </w:rPr>
        <w:t>п</w:t>
      </w:r>
      <w:r w:rsidRPr="00BF422F">
        <w:rPr>
          <w:lang w:val="uk-UA"/>
        </w:rPr>
        <w:t>. 75.</w:t>
      </w:r>
    </w:p>
  </w:footnote>
  <w:footnote w:id="39">
    <w:p w14:paraId="3547ECA1" w14:textId="5E2B1C45" w:rsidR="00E67325" w:rsidRPr="00BF422F" w:rsidRDefault="00E67325"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A/HRC/52/CRP.4, </w:t>
      </w:r>
      <w:r w:rsidR="00D62358" w:rsidRPr="00BF422F">
        <w:rPr>
          <w:lang w:val="uk-UA"/>
        </w:rPr>
        <w:t>п</w:t>
      </w:r>
      <w:r w:rsidRPr="00BF422F">
        <w:rPr>
          <w:lang w:val="uk-UA"/>
        </w:rPr>
        <w:t>. 523.</w:t>
      </w:r>
    </w:p>
  </w:footnote>
  <w:footnote w:id="40">
    <w:p w14:paraId="6BF12412" w14:textId="1F7453E4" w:rsidR="00E67325" w:rsidRPr="00BF422F" w:rsidRDefault="00E67325" w:rsidP="00DC4A63">
      <w:pPr>
        <w:pStyle w:val="FootnoteText"/>
        <w:ind w:left="1170" w:right="1089" w:firstLine="0"/>
        <w:jc w:val="both"/>
        <w:rPr>
          <w:rFonts w:asciiTheme="majorBidi" w:hAnsiTheme="majorBidi" w:cstheme="majorBidi"/>
          <w:szCs w:val="18"/>
          <w:lang w:val="uk-UA"/>
        </w:rPr>
      </w:pPr>
      <w:r w:rsidRPr="00BF422F">
        <w:rPr>
          <w:rStyle w:val="FootnoteReference"/>
          <w:rFonts w:asciiTheme="majorBidi" w:hAnsiTheme="majorBidi" w:cstheme="majorBidi"/>
          <w:szCs w:val="18"/>
          <w:lang w:val="uk-UA"/>
        </w:rPr>
        <w:footnoteRef/>
      </w:r>
      <w:r w:rsidRPr="00BF422F">
        <w:rPr>
          <w:rFonts w:asciiTheme="majorBidi" w:hAnsiTheme="majorBidi" w:cstheme="majorBidi"/>
          <w:szCs w:val="18"/>
          <w:lang w:val="uk-UA"/>
        </w:rPr>
        <w:t xml:space="preserve"> A/HRC/52/62, </w:t>
      </w:r>
      <w:r w:rsidR="00D62358" w:rsidRPr="00BF422F">
        <w:rPr>
          <w:rFonts w:asciiTheme="majorBidi" w:hAnsiTheme="majorBidi" w:cstheme="majorBidi"/>
          <w:szCs w:val="18"/>
          <w:lang w:val="uk-UA"/>
        </w:rPr>
        <w:t>п</w:t>
      </w:r>
      <w:r w:rsidRPr="00BF422F">
        <w:rPr>
          <w:rFonts w:asciiTheme="majorBidi" w:hAnsiTheme="majorBidi" w:cstheme="majorBidi"/>
          <w:szCs w:val="18"/>
          <w:lang w:val="uk-UA"/>
        </w:rPr>
        <w:t xml:space="preserve">. 89; </w:t>
      </w:r>
      <w:r w:rsidRPr="00BF422F">
        <w:rPr>
          <w:lang w:val="uk-UA"/>
        </w:rPr>
        <w:t>A/78/540</w:t>
      </w:r>
      <w:r w:rsidRPr="00BF422F">
        <w:rPr>
          <w:rFonts w:asciiTheme="majorBidi" w:hAnsiTheme="majorBidi" w:cstheme="majorBidi"/>
          <w:szCs w:val="18"/>
          <w:lang w:val="uk-UA"/>
        </w:rPr>
        <w:t xml:space="preserve">, </w:t>
      </w:r>
      <w:r w:rsidR="00D62358" w:rsidRPr="00BF422F">
        <w:rPr>
          <w:rFonts w:asciiTheme="majorBidi" w:hAnsiTheme="majorBidi" w:cstheme="majorBidi"/>
          <w:szCs w:val="18"/>
          <w:lang w:val="uk-UA"/>
        </w:rPr>
        <w:t>п</w:t>
      </w:r>
      <w:r w:rsidRPr="00BF422F">
        <w:rPr>
          <w:rFonts w:asciiTheme="majorBidi" w:hAnsiTheme="majorBidi" w:cstheme="majorBidi"/>
          <w:szCs w:val="18"/>
          <w:lang w:val="uk-UA"/>
        </w:rPr>
        <w:t>. 70-73.</w:t>
      </w:r>
    </w:p>
  </w:footnote>
  <w:footnote w:id="41">
    <w:p w14:paraId="38953133" w14:textId="4F9E28F4" w:rsidR="00193EE6" w:rsidRPr="00BF422F" w:rsidRDefault="00193EE6" w:rsidP="00DC4A63">
      <w:pPr>
        <w:pStyle w:val="FootnoteText"/>
        <w:ind w:left="1170" w:right="1089" w:firstLine="0"/>
        <w:jc w:val="both"/>
        <w:rPr>
          <w:lang w:val="uk-UA"/>
        </w:rPr>
      </w:pPr>
      <w:r w:rsidRPr="00BF422F">
        <w:rPr>
          <w:rStyle w:val="FootnoteReference"/>
          <w:lang w:val="uk-UA"/>
        </w:rPr>
        <w:footnoteRef/>
      </w:r>
      <w:r w:rsidRPr="00BF422F">
        <w:rPr>
          <w:lang w:val="uk-UA"/>
        </w:rPr>
        <w:t xml:space="preserve"> A/HRC/52/62, </w:t>
      </w:r>
      <w:r w:rsidR="00D62358" w:rsidRPr="00BF422F">
        <w:rPr>
          <w:lang w:val="uk-UA"/>
        </w:rPr>
        <w:t>п</w:t>
      </w:r>
      <w:r w:rsidRPr="00BF422F">
        <w:rPr>
          <w:lang w:val="uk-UA"/>
        </w:rPr>
        <w:t>. 78.</w:t>
      </w:r>
    </w:p>
  </w:footnote>
  <w:footnote w:id="42">
    <w:p w14:paraId="4E8D5029" w14:textId="73F6A2A6" w:rsidR="00193EE6" w:rsidRPr="00BF422F" w:rsidRDefault="00193EE6" w:rsidP="00DC4A63">
      <w:pPr>
        <w:pStyle w:val="FootnoteText"/>
        <w:ind w:left="1170" w:right="1089" w:firstLine="0"/>
        <w:jc w:val="both"/>
        <w:rPr>
          <w:rFonts w:asciiTheme="majorBidi" w:hAnsiTheme="majorBidi" w:cstheme="majorBidi"/>
          <w:szCs w:val="18"/>
          <w:lang w:val="uk-UA"/>
        </w:rPr>
      </w:pPr>
      <w:r w:rsidRPr="00BF422F">
        <w:rPr>
          <w:rStyle w:val="FootnoteReference"/>
          <w:rFonts w:asciiTheme="majorBidi" w:hAnsiTheme="majorBidi" w:cstheme="majorBidi"/>
          <w:szCs w:val="18"/>
          <w:lang w:val="uk-UA"/>
        </w:rPr>
        <w:footnoteRef/>
      </w:r>
      <w:r w:rsidRPr="00BF422F">
        <w:rPr>
          <w:rFonts w:asciiTheme="majorBidi" w:hAnsiTheme="majorBidi" w:cstheme="majorBidi"/>
          <w:szCs w:val="18"/>
          <w:lang w:val="uk-UA"/>
        </w:rPr>
        <w:t xml:space="preserve"> </w:t>
      </w:r>
      <w:r w:rsidRPr="00BF422F">
        <w:rPr>
          <w:lang w:val="uk-UA"/>
        </w:rPr>
        <w:t xml:space="preserve">A/78/540, </w:t>
      </w:r>
      <w:r w:rsidR="00D62358" w:rsidRPr="00BF422F">
        <w:rPr>
          <w:lang w:val="uk-UA"/>
        </w:rPr>
        <w:t>п</w:t>
      </w:r>
      <w:r w:rsidRPr="00BF422F">
        <w:rPr>
          <w:lang w:val="uk-UA"/>
        </w:rPr>
        <w:t>. 76</w:t>
      </w:r>
      <w:r w:rsidRPr="00BF422F">
        <w:rPr>
          <w:rFonts w:asciiTheme="majorBidi" w:hAnsiTheme="majorBidi" w:cstheme="majorBidi"/>
          <w:szCs w:val="18"/>
          <w:lang w:val="uk-UA"/>
        </w:rPr>
        <w:t>.</w:t>
      </w:r>
    </w:p>
  </w:footnote>
  <w:footnote w:id="43">
    <w:p w14:paraId="1E491E8C" w14:textId="299B5A50" w:rsidR="00193EE6" w:rsidRPr="00BF422F" w:rsidRDefault="00193EE6" w:rsidP="00DC4A63">
      <w:pPr>
        <w:pStyle w:val="FootnoteText"/>
        <w:tabs>
          <w:tab w:val="clear" w:pos="1021"/>
          <w:tab w:val="right" w:pos="0"/>
        </w:tabs>
        <w:ind w:left="1170" w:right="1089" w:firstLine="0"/>
        <w:jc w:val="both"/>
        <w:rPr>
          <w:lang w:val="uk-UA"/>
        </w:rPr>
      </w:pPr>
      <w:r w:rsidRPr="00BF422F">
        <w:rPr>
          <w:rStyle w:val="FootnoteReference"/>
          <w:lang w:val="uk-UA"/>
        </w:rPr>
        <w:footnoteRef/>
      </w:r>
      <w:r w:rsidRPr="00BF422F">
        <w:rPr>
          <w:lang w:val="uk-UA"/>
        </w:rPr>
        <w:t xml:space="preserve"> </w:t>
      </w:r>
      <w:r w:rsidR="00D62358" w:rsidRPr="00BF422F">
        <w:rPr>
          <w:rFonts w:asciiTheme="majorBidi" w:hAnsiTheme="majorBidi" w:cstheme="majorBidi"/>
          <w:szCs w:val="18"/>
          <w:lang w:val="uk-UA"/>
        </w:rPr>
        <w:t>Четверта Женевська конвенція, стаття 51; Міжнародний пакт про громадянські та політичні права, стаття 8(3).</w:t>
      </w:r>
    </w:p>
  </w:footnote>
  <w:footnote w:id="44">
    <w:p w14:paraId="39EB5356" w14:textId="18254E93" w:rsidR="00193EE6" w:rsidRPr="00BF422F" w:rsidRDefault="00193EE6" w:rsidP="00DC4A63">
      <w:pPr>
        <w:pStyle w:val="FootnoteText"/>
        <w:ind w:left="1170" w:right="1089" w:firstLine="0"/>
        <w:jc w:val="both"/>
        <w:rPr>
          <w:rFonts w:asciiTheme="majorBidi" w:hAnsiTheme="majorBidi" w:cstheme="majorBidi"/>
          <w:sz w:val="20"/>
          <w:lang w:val="uk-UA"/>
        </w:rPr>
      </w:pPr>
      <w:r w:rsidRPr="00BF422F">
        <w:rPr>
          <w:rStyle w:val="FootnoteReference"/>
          <w:rFonts w:asciiTheme="majorBidi" w:hAnsiTheme="majorBidi" w:cstheme="majorBidi"/>
          <w:sz w:val="20"/>
          <w:lang w:val="uk-UA"/>
        </w:rPr>
        <w:footnoteRef/>
      </w:r>
      <w:r w:rsidRPr="00BF422F">
        <w:rPr>
          <w:rFonts w:asciiTheme="majorBidi" w:hAnsiTheme="majorBidi" w:cstheme="majorBidi"/>
          <w:sz w:val="20"/>
          <w:lang w:val="uk-UA"/>
        </w:rPr>
        <w:t xml:space="preserve"> </w:t>
      </w:r>
      <w:r w:rsidRPr="00BF422F">
        <w:rPr>
          <w:sz w:val="20"/>
          <w:lang w:val="uk-UA"/>
        </w:rPr>
        <w:t>A/HRC/52/62</w:t>
      </w:r>
      <w:r w:rsidRPr="00BF422F">
        <w:rPr>
          <w:rFonts w:asciiTheme="majorBidi" w:hAnsiTheme="majorBidi" w:cstheme="majorBidi"/>
          <w:sz w:val="20"/>
          <w:lang w:val="uk-UA"/>
        </w:rPr>
        <w:t xml:space="preserve">, </w:t>
      </w:r>
      <w:r w:rsidR="00D62358" w:rsidRPr="00BF422F">
        <w:rPr>
          <w:rFonts w:asciiTheme="majorBidi" w:hAnsiTheme="majorBidi" w:cstheme="majorBidi"/>
          <w:sz w:val="20"/>
          <w:lang w:val="uk-UA"/>
        </w:rPr>
        <w:t>п</w:t>
      </w:r>
      <w:r w:rsidRPr="00BF422F">
        <w:rPr>
          <w:rFonts w:asciiTheme="majorBidi" w:hAnsiTheme="majorBidi" w:cstheme="majorBidi"/>
          <w:sz w:val="20"/>
          <w:lang w:val="uk-UA"/>
        </w:rPr>
        <w:t>. 95-102.</w:t>
      </w:r>
    </w:p>
  </w:footnote>
  <w:footnote w:id="45">
    <w:p w14:paraId="13E8CAC2" w14:textId="274A6750" w:rsidR="00193EE6" w:rsidRPr="00BF422F" w:rsidRDefault="00193EE6" w:rsidP="00DC4A63">
      <w:pPr>
        <w:ind w:left="1170" w:right="1089"/>
        <w:jc w:val="both"/>
        <w:rPr>
          <w:rFonts w:asciiTheme="majorBidi" w:hAnsiTheme="majorBidi" w:cstheme="majorBidi"/>
          <w:sz w:val="18"/>
          <w:szCs w:val="18"/>
          <w:lang w:val="uk-UA"/>
        </w:rPr>
      </w:pPr>
      <w:r w:rsidRPr="00BF422F">
        <w:rPr>
          <w:rStyle w:val="FootnoteReference"/>
          <w:rFonts w:asciiTheme="majorBidi" w:hAnsiTheme="majorBidi" w:cstheme="majorBidi"/>
          <w:sz w:val="20"/>
          <w:lang w:val="uk-UA"/>
        </w:rPr>
        <w:footnoteRef/>
      </w:r>
      <w:r w:rsidRPr="00BF422F">
        <w:rPr>
          <w:rFonts w:asciiTheme="majorBidi" w:hAnsiTheme="majorBidi" w:cstheme="majorBidi"/>
          <w:lang w:val="uk-UA"/>
        </w:rPr>
        <w:t xml:space="preserve"> </w:t>
      </w:r>
      <w:r w:rsidR="00D62358" w:rsidRPr="00BF422F">
        <w:rPr>
          <w:lang w:val="uk-UA"/>
        </w:rPr>
        <w:t>Кастюкевич</w:t>
      </w:r>
      <w:r w:rsidRPr="00BF422F">
        <w:rPr>
          <w:rFonts w:asciiTheme="majorBidi" w:hAnsiTheme="majorBidi" w:cstheme="majorBidi"/>
          <w:lang w:val="uk-UA"/>
        </w:rPr>
        <w:t>,</w:t>
      </w:r>
      <w:r w:rsidR="00D62358" w:rsidRPr="00BF422F">
        <w:rPr>
          <w:rFonts w:asciiTheme="majorBidi" w:hAnsiTheme="majorBidi" w:cstheme="majorBidi"/>
          <w:lang w:val="uk-UA"/>
        </w:rPr>
        <w:t xml:space="preserve"> публікація у</w:t>
      </w:r>
      <w:r w:rsidRPr="00BF422F">
        <w:rPr>
          <w:rFonts w:asciiTheme="majorBidi" w:hAnsiTheme="majorBidi" w:cstheme="majorBidi"/>
          <w:lang w:val="uk-UA"/>
        </w:rPr>
        <w:t xml:space="preserve"> </w:t>
      </w:r>
      <w:hyperlink r:id="rId12" w:history="1">
        <w:r w:rsidRPr="00BF422F">
          <w:rPr>
            <w:rStyle w:val="Hyperlink"/>
            <w:rFonts w:asciiTheme="majorBidi" w:hAnsiTheme="majorBidi" w:cstheme="majorBidi"/>
            <w:color w:val="0000EE"/>
            <w:u w:val="single"/>
            <w:lang w:val="uk-UA"/>
          </w:rPr>
          <w:t>Telegram</w:t>
        </w:r>
      </w:hyperlink>
      <w:r w:rsidRPr="00BF422F">
        <w:rPr>
          <w:rFonts w:asciiTheme="majorBidi" w:hAnsiTheme="majorBidi" w:cstheme="majorBidi"/>
          <w:lang w:val="uk-UA"/>
        </w:rPr>
        <w:t xml:space="preserve">, 21 </w:t>
      </w:r>
      <w:r w:rsidR="00D62358" w:rsidRPr="00BF422F">
        <w:rPr>
          <w:rFonts w:asciiTheme="majorBidi" w:hAnsiTheme="majorBidi" w:cstheme="majorBidi"/>
          <w:lang w:val="uk-UA"/>
        </w:rPr>
        <w:t>жовтня</w:t>
      </w:r>
      <w:r w:rsidRPr="00BF422F">
        <w:rPr>
          <w:rFonts w:asciiTheme="majorBidi" w:hAnsiTheme="majorBidi" w:cstheme="majorBidi"/>
          <w:lang w:val="uk-UA"/>
        </w:rPr>
        <w:t xml:space="preserve"> 2022.</w:t>
      </w:r>
    </w:p>
  </w:footnote>
  <w:footnote w:id="46">
    <w:p w14:paraId="64B73703" w14:textId="78B89298" w:rsidR="00193EE6" w:rsidRPr="00BF422F" w:rsidRDefault="00193EE6" w:rsidP="00DC4A63">
      <w:pPr>
        <w:pStyle w:val="FootnoteText"/>
        <w:ind w:left="1170" w:right="1089" w:firstLine="0"/>
        <w:jc w:val="both"/>
        <w:rPr>
          <w:rFonts w:asciiTheme="majorBidi" w:hAnsiTheme="majorBidi" w:cstheme="majorBidi"/>
          <w:szCs w:val="18"/>
          <w:lang w:val="uk-UA"/>
        </w:rPr>
      </w:pPr>
      <w:r w:rsidRPr="00BF422F">
        <w:rPr>
          <w:rStyle w:val="FootnoteReference"/>
          <w:rFonts w:asciiTheme="majorBidi" w:hAnsiTheme="majorBidi" w:cstheme="majorBidi"/>
          <w:szCs w:val="18"/>
          <w:lang w:val="uk-UA"/>
        </w:rPr>
        <w:footnoteRef/>
      </w:r>
      <w:r w:rsidRPr="00BF422F">
        <w:rPr>
          <w:rFonts w:asciiTheme="majorBidi" w:hAnsiTheme="majorBidi" w:cstheme="majorBidi"/>
          <w:szCs w:val="18"/>
          <w:lang w:val="uk-UA"/>
        </w:rPr>
        <w:t xml:space="preserve"> </w:t>
      </w:r>
      <w:r w:rsidR="00D62358" w:rsidRPr="00946455">
        <w:rPr>
          <w:sz w:val="20"/>
          <w:lang w:val="uk-UA"/>
        </w:rPr>
        <w:t>Міністерство праці та соціального захисту населення окупаційної адміністрації Херсонської області</w:t>
      </w:r>
      <w:r w:rsidRPr="00946455">
        <w:rPr>
          <w:rFonts w:asciiTheme="majorBidi" w:hAnsiTheme="majorBidi" w:cstheme="majorBidi"/>
          <w:sz w:val="20"/>
          <w:lang w:val="uk-UA"/>
        </w:rPr>
        <w:t xml:space="preserve">, </w:t>
      </w:r>
      <w:r w:rsidR="00D62358" w:rsidRPr="00946455">
        <w:rPr>
          <w:rFonts w:asciiTheme="majorBidi" w:hAnsiTheme="majorBidi" w:cstheme="majorBidi"/>
          <w:sz w:val="20"/>
          <w:lang w:val="uk-UA"/>
        </w:rPr>
        <w:t xml:space="preserve">публікація у </w:t>
      </w:r>
      <w:hyperlink r:id="rId13" w:history="1">
        <w:r w:rsidRPr="00946455">
          <w:rPr>
            <w:rStyle w:val="Hyperlink"/>
            <w:rFonts w:asciiTheme="majorBidi" w:hAnsiTheme="majorBidi" w:cstheme="majorBidi"/>
            <w:color w:val="0000EE"/>
            <w:sz w:val="20"/>
            <w:u w:val="single"/>
            <w:lang w:val="uk-UA"/>
          </w:rPr>
          <w:t>Telegram</w:t>
        </w:r>
      </w:hyperlink>
      <w:r w:rsidRPr="00946455">
        <w:rPr>
          <w:rFonts w:asciiTheme="majorBidi" w:hAnsiTheme="majorBidi" w:cstheme="majorBidi"/>
          <w:sz w:val="20"/>
          <w:lang w:val="uk-UA"/>
        </w:rPr>
        <w:t xml:space="preserve">, 26 </w:t>
      </w:r>
      <w:r w:rsidR="00D62358" w:rsidRPr="00946455">
        <w:rPr>
          <w:rFonts w:asciiTheme="majorBidi" w:hAnsiTheme="majorBidi" w:cstheme="majorBidi"/>
          <w:sz w:val="20"/>
          <w:lang w:val="uk-UA"/>
        </w:rPr>
        <w:t>липня</w:t>
      </w:r>
      <w:r w:rsidRPr="00946455">
        <w:rPr>
          <w:rFonts w:asciiTheme="majorBidi" w:hAnsiTheme="majorBidi" w:cstheme="majorBidi"/>
          <w:sz w:val="20"/>
          <w:lang w:val="uk-UA"/>
        </w:rPr>
        <w:t xml:space="preserve"> 2023. </w:t>
      </w:r>
    </w:p>
  </w:footnote>
  <w:footnote w:id="47">
    <w:p w14:paraId="174EDA16" w14:textId="786B6B45" w:rsidR="00193EE6" w:rsidRPr="00BF422F" w:rsidRDefault="00193EE6" w:rsidP="00DC4A63">
      <w:pPr>
        <w:pStyle w:val="FootnoteText"/>
        <w:ind w:left="1170" w:right="1089" w:firstLine="0"/>
        <w:jc w:val="both"/>
        <w:rPr>
          <w:szCs w:val="18"/>
          <w:lang w:val="uk-UA"/>
        </w:rPr>
      </w:pPr>
      <w:r w:rsidRPr="00BF422F">
        <w:rPr>
          <w:rStyle w:val="FootnoteReference"/>
          <w:szCs w:val="18"/>
          <w:lang w:val="uk-UA"/>
        </w:rPr>
        <w:footnoteRef/>
      </w:r>
      <w:r w:rsidRPr="00BF422F">
        <w:rPr>
          <w:szCs w:val="18"/>
          <w:lang w:val="uk-UA"/>
        </w:rPr>
        <w:t xml:space="preserve"> </w:t>
      </w:r>
      <w:r w:rsidRPr="00BF422F">
        <w:rPr>
          <w:rFonts w:asciiTheme="majorBidi" w:hAnsiTheme="majorBidi" w:cstheme="majorBidi"/>
          <w:szCs w:val="18"/>
          <w:lang w:val="uk-UA"/>
        </w:rPr>
        <w:t xml:space="preserve">A/HRC/52/62, </w:t>
      </w:r>
      <w:r w:rsidR="00D62358" w:rsidRPr="00BF422F">
        <w:rPr>
          <w:rFonts w:asciiTheme="majorBidi" w:hAnsiTheme="majorBidi" w:cstheme="majorBidi"/>
          <w:szCs w:val="18"/>
          <w:lang w:val="uk-UA"/>
        </w:rPr>
        <w:t>п</w:t>
      </w:r>
      <w:r w:rsidRPr="00BF422F">
        <w:rPr>
          <w:rFonts w:asciiTheme="majorBidi" w:hAnsiTheme="majorBidi" w:cstheme="majorBidi"/>
          <w:szCs w:val="18"/>
          <w:lang w:val="uk-UA"/>
        </w:rPr>
        <w:t xml:space="preserve">. 112-115; A/78/740, </w:t>
      </w:r>
      <w:r w:rsidR="00D62358" w:rsidRPr="00BF422F">
        <w:rPr>
          <w:rFonts w:asciiTheme="majorBidi" w:hAnsiTheme="majorBidi" w:cstheme="majorBidi"/>
          <w:szCs w:val="18"/>
          <w:lang w:val="uk-UA"/>
        </w:rPr>
        <w:t>п</w:t>
      </w:r>
      <w:r w:rsidRPr="00BF422F">
        <w:rPr>
          <w:rFonts w:asciiTheme="majorBidi" w:hAnsiTheme="majorBidi" w:cstheme="majorBidi"/>
          <w:szCs w:val="18"/>
          <w:lang w:val="uk-UA"/>
        </w:rPr>
        <w:t>. 108-112.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2BF0" w14:textId="1CB50E81" w:rsidR="00984CC9" w:rsidRPr="00A277B3" w:rsidRDefault="00A277B3">
    <w:pPr>
      <w:pStyle w:val="Header"/>
      <w:rPr>
        <w:lang w:val="en-US"/>
      </w:rPr>
    </w:pPr>
    <w:r>
      <w:rPr>
        <w:lang w:val="en-US"/>
      </w:rPr>
      <w:t>A/HRC/55/66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BBF2" w14:textId="4F45CAC7" w:rsidR="00984CC9" w:rsidRPr="00A277B3" w:rsidRDefault="00A277B3" w:rsidP="00984CC9">
    <w:pPr>
      <w:pStyle w:val="Header"/>
      <w:jc w:val="right"/>
      <w:rPr>
        <w:lang w:val="en-US"/>
      </w:rPr>
    </w:pPr>
    <w:r>
      <w:rPr>
        <w:lang w:val="en-US"/>
      </w:rPr>
      <w:t>A/HRC/55/66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072537"/>
    <w:multiLevelType w:val="hybridMultilevel"/>
    <w:tmpl w:val="E96C659A"/>
    <w:lvl w:ilvl="0" w:tplc="BDC83E28">
      <w:start w:val="1"/>
      <w:numFmt w:val="lowerLetter"/>
      <w:lvlText w:val="%1)"/>
      <w:lvlJc w:val="left"/>
      <w:pPr>
        <w:ind w:left="473" w:hanging="360"/>
      </w:pPr>
      <w:rPr>
        <w:rFonts w:hint="default"/>
      </w:rPr>
    </w:lvl>
    <w:lvl w:ilvl="1" w:tplc="08090019">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 w15:restartNumberingAfterBreak="0">
    <w:nsid w:val="0BB42C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A2032A"/>
    <w:multiLevelType w:val="hybridMultilevel"/>
    <w:tmpl w:val="5F7A36A2"/>
    <w:lvl w:ilvl="0" w:tplc="77EAA9CE">
      <w:start w:val="1"/>
      <w:numFmt w:val="decimal"/>
      <w:lvlText w:val="%1."/>
      <w:lvlJc w:val="left"/>
      <w:pPr>
        <w:ind w:left="1170" w:firstLine="0"/>
      </w:pPr>
      <w:rPr>
        <w:rFonts w:asciiTheme="majorBidi" w:hAnsiTheme="majorBidi" w:cstheme="majorBidi" w:hint="default"/>
        <w:b w:val="0"/>
        <w:bCs w:val="0"/>
        <w:sz w:val="20"/>
        <w:szCs w:val="20"/>
        <w:vertAlign w:val="baseline"/>
        <w:lang w:val="ru-RU"/>
      </w:rPr>
    </w:lvl>
    <w:lvl w:ilvl="1" w:tplc="64C0701E">
      <w:start w:val="1"/>
      <w:numFmt w:val="upperLetter"/>
      <w:lvlText w:val="%2."/>
      <w:lvlJc w:val="left"/>
      <w:pPr>
        <w:ind w:left="1610" w:hanging="360"/>
      </w:pPr>
      <w:rPr>
        <w:rFonts w:hint="default"/>
        <w:sz w:val="28"/>
        <w:szCs w:val="22"/>
      </w:r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5" w15:restartNumberingAfterBreak="0">
    <w:nsid w:val="15550B45"/>
    <w:multiLevelType w:val="hybridMultilevel"/>
    <w:tmpl w:val="2806F098"/>
    <w:lvl w:ilvl="0" w:tplc="52C4925A">
      <w:start w:val="1"/>
      <w:numFmt w:val="lowerLetter"/>
      <w:lvlText w:val="(%1)"/>
      <w:lvlJc w:val="left"/>
      <w:pPr>
        <w:ind w:left="1434" w:hanging="360"/>
      </w:pPr>
      <w:rPr>
        <w:rFonts w:hint="default"/>
      </w:r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6" w15:restartNumberingAfterBreak="0">
    <w:nsid w:val="173206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1EE066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25F0561"/>
    <w:multiLevelType w:val="hybridMultilevel"/>
    <w:tmpl w:val="7D689986"/>
    <w:lvl w:ilvl="0" w:tplc="6CD479C2">
      <w:start w:val="1"/>
      <w:numFmt w:val="decimal"/>
      <w:lvlText w:val="%1."/>
      <w:lvlJc w:val="left"/>
      <w:pPr>
        <w:ind w:left="1587" w:hanging="10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449135C8"/>
    <w:multiLevelType w:val="hybridMultilevel"/>
    <w:tmpl w:val="3DB24786"/>
    <w:lvl w:ilvl="0" w:tplc="0FB62E72">
      <w:start w:val="1"/>
      <w:numFmt w:val="decimal"/>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452444A8"/>
    <w:multiLevelType w:val="hybridMultilevel"/>
    <w:tmpl w:val="A54A7ED2"/>
    <w:lvl w:ilvl="0" w:tplc="4D3C86A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BE283D"/>
    <w:multiLevelType w:val="hybridMultilevel"/>
    <w:tmpl w:val="3508E89E"/>
    <w:lvl w:ilvl="0" w:tplc="0054EF98">
      <w:start w:val="1"/>
      <w:numFmt w:val="lowerLetter"/>
      <w:lvlText w:val="%1)"/>
      <w:lvlJc w:val="left"/>
      <w:pPr>
        <w:ind w:left="1127" w:hanging="5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7B5E2A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35490970">
    <w:abstractNumId w:val="0"/>
  </w:num>
  <w:num w:numId="2" w16cid:durableId="1392312506">
    <w:abstractNumId w:val="11"/>
  </w:num>
  <w:num w:numId="3" w16cid:durableId="934365164">
    <w:abstractNumId w:val="3"/>
  </w:num>
  <w:num w:numId="4" w16cid:durableId="1110201961">
    <w:abstractNumId w:val="4"/>
  </w:num>
  <w:num w:numId="5" w16cid:durableId="1459301949">
    <w:abstractNumId w:val="10"/>
  </w:num>
  <w:num w:numId="6" w16cid:durableId="1447696429">
    <w:abstractNumId w:val="8"/>
  </w:num>
  <w:num w:numId="7" w16cid:durableId="355932427">
    <w:abstractNumId w:val="5"/>
  </w:num>
  <w:num w:numId="8" w16cid:durableId="1557815799">
    <w:abstractNumId w:val="6"/>
  </w:num>
  <w:num w:numId="9" w16cid:durableId="479732090">
    <w:abstractNumId w:val="2"/>
  </w:num>
  <w:num w:numId="10" w16cid:durableId="1880243793">
    <w:abstractNumId w:val="7"/>
  </w:num>
  <w:num w:numId="11" w16cid:durableId="1824853705">
    <w:abstractNumId w:val="13"/>
  </w:num>
  <w:num w:numId="12" w16cid:durableId="579220913">
    <w:abstractNumId w:val="9"/>
  </w:num>
  <w:num w:numId="13" w16cid:durableId="1035808787">
    <w:abstractNumId w:val="12"/>
  </w:num>
  <w:num w:numId="14" w16cid:durableId="152286323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C9"/>
    <w:rsid w:val="00001153"/>
    <w:rsid w:val="00007F7F"/>
    <w:rsid w:val="00013667"/>
    <w:rsid w:val="00013AD9"/>
    <w:rsid w:val="00014E27"/>
    <w:rsid w:val="000215DA"/>
    <w:rsid w:val="00022DB5"/>
    <w:rsid w:val="00023174"/>
    <w:rsid w:val="0002543E"/>
    <w:rsid w:val="00026153"/>
    <w:rsid w:val="0002731D"/>
    <w:rsid w:val="00027BDD"/>
    <w:rsid w:val="00033846"/>
    <w:rsid w:val="000351DA"/>
    <w:rsid w:val="0003530F"/>
    <w:rsid w:val="00035E2D"/>
    <w:rsid w:val="000402A6"/>
    <w:rsid w:val="000403D1"/>
    <w:rsid w:val="00040E42"/>
    <w:rsid w:val="000449AA"/>
    <w:rsid w:val="00044E09"/>
    <w:rsid w:val="00045162"/>
    <w:rsid w:val="00050F6B"/>
    <w:rsid w:val="00053A0E"/>
    <w:rsid w:val="0005662A"/>
    <w:rsid w:val="000610AF"/>
    <w:rsid w:val="000675FE"/>
    <w:rsid w:val="00072C8C"/>
    <w:rsid w:val="000732D7"/>
    <w:rsid w:val="000734EB"/>
    <w:rsid w:val="00073E70"/>
    <w:rsid w:val="00075BBD"/>
    <w:rsid w:val="000766A1"/>
    <w:rsid w:val="000775FF"/>
    <w:rsid w:val="00081224"/>
    <w:rsid w:val="00081339"/>
    <w:rsid w:val="00083F79"/>
    <w:rsid w:val="000857B9"/>
    <w:rsid w:val="000860AA"/>
    <w:rsid w:val="00086D39"/>
    <w:rsid w:val="000876EB"/>
    <w:rsid w:val="00090A26"/>
    <w:rsid w:val="00091419"/>
    <w:rsid w:val="000931C0"/>
    <w:rsid w:val="00097032"/>
    <w:rsid w:val="000A0CD7"/>
    <w:rsid w:val="000A0F5B"/>
    <w:rsid w:val="000A1993"/>
    <w:rsid w:val="000A230E"/>
    <w:rsid w:val="000A58A1"/>
    <w:rsid w:val="000A7271"/>
    <w:rsid w:val="000A7426"/>
    <w:rsid w:val="000B175B"/>
    <w:rsid w:val="000B2851"/>
    <w:rsid w:val="000B3A0F"/>
    <w:rsid w:val="000B4A3B"/>
    <w:rsid w:val="000B67B0"/>
    <w:rsid w:val="000B6DC4"/>
    <w:rsid w:val="000B7803"/>
    <w:rsid w:val="000C148C"/>
    <w:rsid w:val="000C2BAF"/>
    <w:rsid w:val="000C59D8"/>
    <w:rsid w:val="000D1851"/>
    <w:rsid w:val="000D268A"/>
    <w:rsid w:val="000D3234"/>
    <w:rsid w:val="000D69DB"/>
    <w:rsid w:val="000E0415"/>
    <w:rsid w:val="000E3B62"/>
    <w:rsid w:val="000E56E4"/>
    <w:rsid w:val="000F2568"/>
    <w:rsid w:val="000F2A1F"/>
    <w:rsid w:val="000F3B99"/>
    <w:rsid w:val="000F5724"/>
    <w:rsid w:val="00103845"/>
    <w:rsid w:val="00107CA1"/>
    <w:rsid w:val="00114E58"/>
    <w:rsid w:val="00116D6F"/>
    <w:rsid w:val="00117DD3"/>
    <w:rsid w:val="001273B7"/>
    <w:rsid w:val="00127B2D"/>
    <w:rsid w:val="00132862"/>
    <w:rsid w:val="00136F23"/>
    <w:rsid w:val="00137102"/>
    <w:rsid w:val="00140E16"/>
    <w:rsid w:val="00146D32"/>
    <w:rsid w:val="00146E0C"/>
    <w:rsid w:val="00150133"/>
    <w:rsid w:val="00150415"/>
    <w:rsid w:val="001509BA"/>
    <w:rsid w:val="001539B3"/>
    <w:rsid w:val="00154A35"/>
    <w:rsid w:val="00162B34"/>
    <w:rsid w:val="00163806"/>
    <w:rsid w:val="00163ED0"/>
    <w:rsid w:val="001648A6"/>
    <w:rsid w:val="0016530D"/>
    <w:rsid w:val="00165B2E"/>
    <w:rsid w:val="00166981"/>
    <w:rsid w:val="00167E8D"/>
    <w:rsid w:val="00171871"/>
    <w:rsid w:val="00172851"/>
    <w:rsid w:val="0017753A"/>
    <w:rsid w:val="00180FFD"/>
    <w:rsid w:val="001813FC"/>
    <w:rsid w:val="00184088"/>
    <w:rsid w:val="00186BEF"/>
    <w:rsid w:val="00187518"/>
    <w:rsid w:val="00193EE6"/>
    <w:rsid w:val="001945AC"/>
    <w:rsid w:val="0019690F"/>
    <w:rsid w:val="001A0787"/>
    <w:rsid w:val="001A127F"/>
    <w:rsid w:val="001A1B69"/>
    <w:rsid w:val="001A1E18"/>
    <w:rsid w:val="001A3488"/>
    <w:rsid w:val="001B1AFD"/>
    <w:rsid w:val="001B2E45"/>
    <w:rsid w:val="001B4B04"/>
    <w:rsid w:val="001B67FD"/>
    <w:rsid w:val="001B7067"/>
    <w:rsid w:val="001B770C"/>
    <w:rsid w:val="001C0F64"/>
    <w:rsid w:val="001C18D6"/>
    <w:rsid w:val="001C303B"/>
    <w:rsid w:val="001C44CA"/>
    <w:rsid w:val="001C6663"/>
    <w:rsid w:val="001C7895"/>
    <w:rsid w:val="001D0AD9"/>
    <w:rsid w:val="001D266D"/>
    <w:rsid w:val="001D26DF"/>
    <w:rsid w:val="001E1ADF"/>
    <w:rsid w:val="001E2645"/>
    <w:rsid w:val="001E2790"/>
    <w:rsid w:val="001E4CC1"/>
    <w:rsid w:val="001E4F74"/>
    <w:rsid w:val="001E4F84"/>
    <w:rsid w:val="001F1508"/>
    <w:rsid w:val="001F3296"/>
    <w:rsid w:val="001F363C"/>
    <w:rsid w:val="001F3BA7"/>
    <w:rsid w:val="001F42A2"/>
    <w:rsid w:val="001F7D81"/>
    <w:rsid w:val="002029B2"/>
    <w:rsid w:val="00202F38"/>
    <w:rsid w:val="0020762A"/>
    <w:rsid w:val="00211A27"/>
    <w:rsid w:val="00211E0B"/>
    <w:rsid w:val="00211E72"/>
    <w:rsid w:val="0021200F"/>
    <w:rsid w:val="00214047"/>
    <w:rsid w:val="002152B1"/>
    <w:rsid w:val="00220098"/>
    <w:rsid w:val="0022130F"/>
    <w:rsid w:val="002318AF"/>
    <w:rsid w:val="00235BE4"/>
    <w:rsid w:val="002374DA"/>
    <w:rsid w:val="00237785"/>
    <w:rsid w:val="00237D17"/>
    <w:rsid w:val="002410DD"/>
    <w:rsid w:val="00241466"/>
    <w:rsid w:val="002425E3"/>
    <w:rsid w:val="00243BD1"/>
    <w:rsid w:val="0024557D"/>
    <w:rsid w:val="00246721"/>
    <w:rsid w:val="002475A7"/>
    <w:rsid w:val="0025258A"/>
    <w:rsid w:val="00253D58"/>
    <w:rsid w:val="002554F5"/>
    <w:rsid w:val="00257777"/>
    <w:rsid w:val="0026107D"/>
    <w:rsid w:val="00270F0D"/>
    <w:rsid w:val="00273B5A"/>
    <w:rsid w:val="002758B3"/>
    <w:rsid w:val="00277215"/>
    <w:rsid w:val="0027725F"/>
    <w:rsid w:val="002815E8"/>
    <w:rsid w:val="00292E2A"/>
    <w:rsid w:val="002A15C1"/>
    <w:rsid w:val="002A280B"/>
    <w:rsid w:val="002A3ADE"/>
    <w:rsid w:val="002A54FB"/>
    <w:rsid w:val="002A7BAB"/>
    <w:rsid w:val="002B485E"/>
    <w:rsid w:val="002B53EF"/>
    <w:rsid w:val="002C209F"/>
    <w:rsid w:val="002C21F0"/>
    <w:rsid w:val="002C2A05"/>
    <w:rsid w:val="002C34B4"/>
    <w:rsid w:val="002C5034"/>
    <w:rsid w:val="002C66D5"/>
    <w:rsid w:val="002D28C5"/>
    <w:rsid w:val="002D299C"/>
    <w:rsid w:val="002D65CB"/>
    <w:rsid w:val="002E0588"/>
    <w:rsid w:val="002E3CCC"/>
    <w:rsid w:val="002E5E1F"/>
    <w:rsid w:val="002E661C"/>
    <w:rsid w:val="002E742A"/>
    <w:rsid w:val="002F33FF"/>
    <w:rsid w:val="002F7F2B"/>
    <w:rsid w:val="0030233B"/>
    <w:rsid w:val="003024D1"/>
    <w:rsid w:val="00302F60"/>
    <w:rsid w:val="003107FA"/>
    <w:rsid w:val="00310A7C"/>
    <w:rsid w:val="0031131A"/>
    <w:rsid w:val="00314499"/>
    <w:rsid w:val="00314846"/>
    <w:rsid w:val="003149F7"/>
    <w:rsid w:val="00317AEE"/>
    <w:rsid w:val="0032018B"/>
    <w:rsid w:val="003229D8"/>
    <w:rsid w:val="00325062"/>
    <w:rsid w:val="00326CF6"/>
    <w:rsid w:val="00327A47"/>
    <w:rsid w:val="003314D1"/>
    <w:rsid w:val="00335A2F"/>
    <w:rsid w:val="00335E62"/>
    <w:rsid w:val="00336539"/>
    <w:rsid w:val="00341937"/>
    <w:rsid w:val="0034646C"/>
    <w:rsid w:val="00346AFF"/>
    <w:rsid w:val="00352DD2"/>
    <w:rsid w:val="003533B7"/>
    <w:rsid w:val="00355362"/>
    <w:rsid w:val="00355717"/>
    <w:rsid w:val="00356E8C"/>
    <w:rsid w:val="0036008C"/>
    <w:rsid w:val="0036525E"/>
    <w:rsid w:val="003703F3"/>
    <w:rsid w:val="003736CD"/>
    <w:rsid w:val="00380D2A"/>
    <w:rsid w:val="00382924"/>
    <w:rsid w:val="0038391C"/>
    <w:rsid w:val="00384B02"/>
    <w:rsid w:val="00391A01"/>
    <w:rsid w:val="00392481"/>
    <w:rsid w:val="0039277A"/>
    <w:rsid w:val="00393727"/>
    <w:rsid w:val="00394020"/>
    <w:rsid w:val="003972E0"/>
    <w:rsid w:val="003975ED"/>
    <w:rsid w:val="003A242E"/>
    <w:rsid w:val="003A3B90"/>
    <w:rsid w:val="003A7C40"/>
    <w:rsid w:val="003B0699"/>
    <w:rsid w:val="003C2CC4"/>
    <w:rsid w:val="003D1A7B"/>
    <w:rsid w:val="003D4B23"/>
    <w:rsid w:val="003D4E8C"/>
    <w:rsid w:val="003E0C2E"/>
    <w:rsid w:val="003F09BD"/>
    <w:rsid w:val="003F41A4"/>
    <w:rsid w:val="003F5544"/>
    <w:rsid w:val="003F5615"/>
    <w:rsid w:val="00400978"/>
    <w:rsid w:val="00405262"/>
    <w:rsid w:val="00405323"/>
    <w:rsid w:val="004102F1"/>
    <w:rsid w:val="00416AD6"/>
    <w:rsid w:val="00417078"/>
    <w:rsid w:val="00417A37"/>
    <w:rsid w:val="00420670"/>
    <w:rsid w:val="004216FC"/>
    <w:rsid w:val="00421B2B"/>
    <w:rsid w:val="00424C80"/>
    <w:rsid w:val="0043219A"/>
    <w:rsid w:val="004323D8"/>
    <w:rsid w:val="004325CB"/>
    <w:rsid w:val="004350FE"/>
    <w:rsid w:val="00435789"/>
    <w:rsid w:val="004367BC"/>
    <w:rsid w:val="00437A32"/>
    <w:rsid w:val="00437F65"/>
    <w:rsid w:val="0044237F"/>
    <w:rsid w:val="004424A1"/>
    <w:rsid w:val="00444276"/>
    <w:rsid w:val="0044503A"/>
    <w:rsid w:val="00446DE4"/>
    <w:rsid w:val="00447761"/>
    <w:rsid w:val="0045016E"/>
    <w:rsid w:val="00451EC3"/>
    <w:rsid w:val="00453319"/>
    <w:rsid w:val="00457958"/>
    <w:rsid w:val="004600EC"/>
    <w:rsid w:val="00462C32"/>
    <w:rsid w:val="004645A7"/>
    <w:rsid w:val="00465988"/>
    <w:rsid w:val="00466A46"/>
    <w:rsid w:val="00466C9F"/>
    <w:rsid w:val="004674CE"/>
    <w:rsid w:val="00467E5A"/>
    <w:rsid w:val="004721B1"/>
    <w:rsid w:val="00477C00"/>
    <w:rsid w:val="004823B4"/>
    <w:rsid w:val="00482D41"/>
    <w:rsid w:val="004832A9"/>
    <w:rsid w:val="004845AF"/>
    <w:rsid w:val="00484ABC"/>
    <w:rsid w:val="004859EC"/>
    <w:rsid w:val="00487D95"/>
    <w:rsid w:val="004944F9"/>
    <w:rsid w:val="00496A15"/>
    <w:rsid w:val="00496BAD"/>
    <w:rsid w:val="0049749F"/>
    <w:rsid w:val="004A1CAF"/>
    <w:rsid w:val="004A3EBF"/>
    <w:rsid w:val="004A420A"/>
    <w:rsid w:val="004A6185"/>
    <w:rsid w:val="004B5D3D"/>
    <w:rsid w:val="004B6F14"/>
    <w:rsid w:val="004B75D2"/>
    <w:rsid w:val="004C59BC"/>
    <w:rsid w:val="004C5DA5"/>
    <w:rsid w:val="004C68A8"/>
    <w:rsid w:val="004D00EA"/>
    <w:rsid w:val="004D020C"/>
    <w:rsid w:val="004D1011"/>
    <w:rsid w:val="004D1140"/>
    <w:rsid w:val="004D25AD"/>
    <w:rsid w:val="004D6A36"/>
    <w:rsid w:val="004E631F"/>
    <w:rsid w:val="004E76B6"/>
    <w:rsid w:val="004F0ACE"/>
    <w:rsid w:val="004F112E"/>
    <w:rsid w:val="004F1A1C"/>
    <w:rsid w:val="004F2FFC"/>
    <w:rsid w:val="004F55ED"/>
    <w:rsid w:val="005015C2"/>
    <w:rsid w:val="00505775"/>
    <w:rsid w:val="00512A17"/>
    <w:rsid w:val="0051727E"/>
    <w:rsid w:val="0052176C"/>
    <w:rsid w:val="005254CF"/>
    <w:rsid w:val="005261E5"/>
    <w:rsid w:val="00526361"/>
    <w:rsid w:val="0053006F"/>
    <w:rsid w:val="00530079"/>
    <w:rsid w:val="005327AB"/>
    <w:rsid w:val="00535740"/>
    <w:rsid w:val="00540361"/>
    <w:rsid w:val="005420F2"/>
    <w:rsid w:val="00542574"/>
    <w:rsid w:val="00543356"/>
    <w:rsid w:val="005436AB"/>
    <w:rsid w:val="005444FF"/>
    <w:rsid w:val="00546924"/>
    <w:rsid w:val="00546DBF"/>
    <w:rsid w:val="00552E8F"/>
    <w:rsid w:val="00553D76"/>
    <w:rsid w:val="00554CAC"/>
    <w:rsid w:val="005552B5"/>
    <w:rsid w:val="00555642"/>
    <w:rsid w:val="0056117B"/>
    <w:rsid w:val="00562621"/>
    <w:rsid w:val="00565798"/>
    <w:rsid w:val="00570518"/>
    <w:rsid w:val="0057078E"/>
    <w:rsid w:val="00571365"/>
    <w:rsid w:val="00576A55"/>
    <w:rsid w:val="00584F81"/>
    <w:rsid w:val="00584FDD"/>
    <w:rsid w:val="0058583F"/>
    <w:rsid w:val="005917F9"/>
    <w:rsid w:val="00592732"/>
    <w:rsid w:val="005A0E16"/>
    <w:rsid w:val="005A51D9"/>
    <w:rsid w:val="005A65E4"/>
    <w:rsid w:val="005B1CE3"/>
    <w:rsid w:val="005B2B1D"/>
    <w:rsid w:val="005B388D"/>
    <w:rsid w:val="005B3DB3"/>
    <w:rsid w:val="005B3F6A"/>
    <w:rsid w:val="005B4280"/>
    <w:rsid w:val="005B6E48"/>
    <w:rsid w:val="005C2FFC"/>
    <w:rsid w:val="005C377B"/>
    <w:rsid w:val="005C3B79"/>
    <w:rsid w:val="005C45E9"/>
    <w:rsid w:val="005C54A1"/>
    <w:rsid w:val="005C5548"/>
    <w:rsid w:val="005C7C59"/>
    <w:rsid w:val="005D1264"/>
    <w:rsid w:val="005D420A"/>
    <w:rsid w:val="005D53BE"/>
    <w:rsid w:val="005E095C"/>
    <w:rsid w:val="005E1712"/>
    <w:rsid w:val="005E2211"/>
    <w:rsid w:val="005E333F"/>
    <w:rsid w:val="005E73FE"/>
    <w:rsid w:val="005F28A6"/>
    <w:rsid w:val="00607316"/>
    <w:rsid w:val="00607A83"/>
    <w:rsid w:val="0061021A"/>
    <w:rsid w:val="00610BA2"/>
    <w:rsid w:val="00610F5D"/>
    <w:rsid w:val="00611FC4"/>
    <w:rsid w:val="0061356E"/>
    <w:rsid w:val="0061393B"/>
    <w:rsid w:val="00613E48"/>
    <w:rsid w:val="00614939"/>
    <w:rsid w:val="00616897"/>
    <w:rsid w:val="006176FB"/>
    <w:rsid w:val="00620042"/>
    <w:rsid w:val="00623A7A"/>
    <w:rsid w:val="00630FE5"/>
    <w:rsid w:val="00631862"/>
    <w:rsid w:val="0063324F"/>
    <w:rsid w:val="00636DDA"/>
    <w:rsid w:val="00640B26"/>
    <w:rsid w:val="00640C33"/>
    <w:rsid w:val="00641564"/>
    <w:rsid w:val="006429CB"/>
    <w:rsid w:val="00645395"/>
    <w:rsid w:val="006456A1"/>
    <w:rsid w:val="0065228B"/>
    <w:rsid w:val="00653BEA"/>
    <w:rsid w:val="00654471"/>
    <w:rsid w:val="00654474"/>
    <w:rsid w:val="00655B60"/>
    <w:rsid w:val="0065741B"/>
    <w:rsid w:val="0066239D"/>
    <w:rsid w:val="00666548"/>
    <w:rsid w:val="00670741"/>
    <w:rsid w:val="00670E7C"/>
    <w:rsid w:val="00673903"/>
    <w:rsid w:val="0067616E"/>
    <w:rsid w:val="006806E5"/>
    <w:rsid w:val="00681AEF"/>
    <w:rsid w:val="00681EB1"/>
    <w:rsid w:val="00683729"/>
    <w:rsid w:val="00684A20"/>
    <w:rsid w:val="00685CA3"/>
    <w:rsid w:val="006875BF"/>
    <w:rsid w:val="006876FA"/>
    <w:rsid w:val="00690E45"/>
    <w:rsid w:val="00694E6B"/>
    <w:rsid w:val="006958DF"/>
    <w:rsid w:val="00696BD6"/>
    <w:rsid w:val="00697C58"/>
    <w:rsid w:val="006A05B3"/>
    <w:rsid w:val="006A31E8"/>
    <w:rsid w:val="006A3423"/>
    <w:rsid w:val="006A5ACE"/>
    <w:rsid w:val="006A6571"/>
    <w:rsid w:val="006A6B9D"/>
    <w:rsid w:val="006A7392"/>
    <w:rsid w:val="006B0AD1"/>
    <w:rsid w:val="006B3189"/>
    <w:rsid w:val="006B389E"/>
    <w:rsid w:val="006B7D65"/>
    <w:rsid w:val="006C08A1"/>
    <w:rsid w:val="006C1961"/>
    <w:rsid w:val="006C2BA8"/>
    <w:rsid w:val="006D4379"/>
    <w:rsid w:val="006D6DA6"/>
    <w:rsid w:val="006E1A89"/>
    <w:rsid w:val="006E2120"/>
    <w:rsid w:val="006E2923"/>
    <w:rsid w:val="006E564B"/>
    <w:rsid w:val="006E6CBE"/>
    <w:rsid w:val="006E7D8E"/>
    <w:rsid w:val="006F07A1"/>
    <w:rsid w:val="006F13F0"/>
    <w:rsid w:val="006F4402"/>
    <w:rsid w:val="006F4CD6"/>
    <w:rsid w:val="006F5035"/>
    <w:rsid w:val="006F51A3"/>
    <w:rsid w:val="006F7343"/>
    <w:rsid w:val="00701807"/>
    <w:rsid w:val="00705A04"/>
    <w:rsid w:val="00705B2D"/>
    <w:rsid w:val="007065EB"/>
    <w:rsid w:val="00720183"/>
    <w:rsid w:val="0072632A"/>
    <w:rsid w:val="00734EB2"/>
    <w:rsid w:val="00736DE4"/>
    <w:rsid w:val="0074200B"/>
    <w:rsid w:val="00742C0D"/>
    <w:rsid w:val="007453FB"/>
    <w:rsid w:val="0074565D"/>
    <w:rsid w:val="00746045"/>
    <w:rsid w:val="007505B4"/>
    <w:rsid w:val="00753E3F"/>
    <w:rsid w:val="007543AA"/>
    <w:rsid w:val="00755562"/>
    <w:rsid w:val="007555F0"/>
    <w:rsid w:val="00755CFD"/>
    <w:rsid w:val="00756065"/>
    <w:rsid w:val="0076234A"/>
    <w:rsid w:val="007628BC"/>
    <w:rsid w:val="007635C6"/>
    <w:rsid w:val="00763751"/>
    <w:rsid w:val="0076414B"/>
    <w:rsid w:val="00765C38"/>
    <w:rsid w:val="00772533"/>
    <w:rsid w:val="00772F18"/>
    <w:rsid w:val="00775154"/>
    <w:rsid w:val="00786AD3"/>
    <w:rsid w:val="00791655"/>
    <w:rsid w:val="00793491"/>
    <w:rsid w:val="00793F9E"/>
    <w:rsid w:val="007943A2"/>
    <w:rsid w:val="00796607"/>
    <w:rsid w:val="007A19F2"/>
    <w:rsid w:val="007A26AC"/>
    <w:rsid w:val="007A3529"/>
    <w:rsid w:val="007A3813"/>
    <w:rsid w:val="007A3884"/>
    <w:rsid w:val="007A6296"/>
    <w:rsid w:val="007A79E4"/>
    <w:rsid w:val="007B0C63"/>
    <w:rsid w:val="007B336F"/>
    <w:rsid w:val="007B5C0D"/>
    <w:rsid w:val="007B6BA5"/>
    <w:rsid w:val="007C1B62"/>
    <w:rsid w:val="007C3390"/>
    <w:rsid w:val="007C4F4B"/>
    <w:rsid w:val="007D2CDC"/>
    <w:rsid w:val="007D5327"/>
    <w:rsid w:val="007D69F9"/>
    <w:rsid w:val="007D6D18"/>
    <w:rsid w:val="007E0793"/>
    <w:rsid w:val="007E2628"/>
    <w:rsid w:val="007E3013"/>
    <w:rsid w:val="007E5E3C"/>
    <w:rsid w:val="007F04FB"/>
    <w:rsid w:val="007F20A0"/>
    <w:rsid w:val="007F6611"/>
    <w:rsid w:val="007F6706"/>
    <w:rsid w:val="007F6D3E"/>
    <w:rsid w:val="00805E5D"/>
    <w:rsid w:val="0081291F"/>
    <w:rsid w:val="008155C3"/>
    <w:rsid w:val="008169E8"/>
    <w:rsid w:val="008175E9"/>
    <w:rsid w:val="008220A0"/>
    <w:rsid w:val="0082243E"/>
    <w:rsid w:val="00822CB4"/>
    <w:rsid w:val="008242D7"/>
    <w:rsid w:val="00826246"/>
    <w:rsid w:val="00830004"/>
    <w:rsid w:val="00840287"/>
    <w:rsid w:val="00840B32"/>
    <w:rsid w:val="00841341"/>
    <w:rsid w:val="00843DC8"/>
    <w:rsid w:val="00845B4B"/>
    <w:rsid w:val="00847F52"/>
    <w:rsid w:val="00850467"/>
    <w:rsid w:val="00852F3F"/>
    <w:rsid w:val="00856A47"/>
    <w:rsid w:val="00856CD2"/>
    <w:rsid w:val="00857209"/>
    <w:rsid w:val="0086045D"/>
    <w:rsid w:val="008605C1"/>
    <w:rsid w:val="00860DE5"/>
    <w:rsid w:val="00861BC6"/>
    <w:rsid w:val="00862AEB"/>
    <w:rsid w:val="008702BC"/>
    <w:rsid w:val="00870988"/>
    <w:rsid w:val="00871FD5"/>
    <w:rsid w:val="008726C5"/>
    <w:rsid w:val="00873406"/>
    <w:rsid w:val="00881E04"/>
    <w:rsid w:val="0088251C"/>
    <w:rsid w:val="00883335"/>
    <w:rsid w:val="00884215"/>
    <w:rsid w:val="008847BB"/>
    <w:rsid w:val="00887651"/>
    <w:rsid w:val="00891580"/>
    <w:rsid w:val="00892A54"/>
    <w:rsid w:val="00893239"/>
    <w:rsid w:val="008947C9"/>
    <w:rsid w:val="00895A9B"/>
    <w:rsid w:val="0089602E"/>
    <w:rsid w:val="008979B1"/>
    <w:rsid w:val="00899854"/>
    <w:rsid w:val="008A2000"/>
    <w:rsid w:val="008A6B25"/>
    <w:rsid w:val="008A6C4F"/>
    <w:rsid w:val="008B0A98"/>
    <w:rsid w:val="008B7E02"/>
    <w:rsid w:val="008C1E4D"/>
    <w:rsid w:val="008C3A9F"/>
    <w:rsid w:val="008C4847"/>
    <w:rsid w:val="008D503A"/>
    <w:rsid w:val="008D51B0"/>
    <w:rsid w:val="008D5931"/>
    <w:rsid w:val="008E0B60"/>
    <w:rsid w:val="008E0E46"/>
    <w:rsid w:val="008E51F7"/>
    <w:rsid w:val="008E6F5B"/>
    <w:rsid w:val="008F2875"/>
    <w:rsid w:val="008F3998"/>
    <w:rsid w:val="008F3CB6"/>
    <w:rsid w:val="008F6FEB"/>
    <w:rsid w:val="0090452C"/>
    <w:rsid w:val="00907C3F"/>
    <w:rsid w:val="00911DF6"/>
    <w:rsid w:val="009141F1"/>
    <w:rsid w:val="00916846"/>
    <w:rsid w:val="00920049"/>
    <w:rsid w:val="00920182"/>
    <w:rsid w:val="009201B3"/>
    <w:rsid w:val="009210FA"/>
    <w:rsid w:val="00921D40"/>
    <w:rsid w:val="0092237C"/>
    <w:rsid w:val="00927B7B"/>
    <w:rsid w:val="00930854"/>
    <w:rsid w:val="009360EF"/>
    <w:rsid w:val="0093707B"/>
    <w:rsid w:val="0093DA38"/>
    <w:rsid w:val="009400EB"/>
    <w:rsid w:val="009427E3"/>
    <w:rsid w:val="00943982"/>
    <w:rsid w:val="00944826"/>
    <w:rsid w:val="00945473"/>
    <w:rsid w:val="00946455"/>
    <w:rsid w:val="00946575"/>
    <w:rsid w:val="00946B12"/>
    <w:rsid w:val="00947083"/>
    <w:rsid w:val="009528B4"/>
    <w:rsid w:val="009528E7"/>
    <w:rsid w:val="009541E6"/>
    <w:rsid w:val="00954263"/>
    <w:rsid w:val="00954605"/>
    <w:rsid w:val="00955542"/>
    <w:rsid w:val="00956D9B"/>
    <w:rsid w:val="00961BF7"/>
    <w:rsid w:val="00963185"/>
    <w:rsid w:val="00963CBA"/>
    <w:rsid w:val="009640AA"/>
    <w:rsid w:val="009654B7"/>
    <w:rsid w:val="00970085"/>
    <w:rsid w:val="0097068A"/>
    <w:rsid w:val="00971D1D"/>
    <w:rsid w:val="00976548"/>
    <w:rsid w:val="00976E7B"/>
    <w:rsid w:val="00977823"/>
    <w:rsid w:val="00984930"/>
    <w:rsid w:val="00984CC9"/>
    <w:rsid w:val="00986A9B"/>
    <w:rsid w:val="00991261"/>
    <w:rsid w:val="0099216C"/>
    <w:rsid w:val="00993F6F"/>
    <w:rsid w:val="009A0B83"/>
    <w:rsid w:val="009A23E5"/>
    <w:rsid w:val="009A35FC"/>
    <w:rsid w:val="009A3F4A"/>
    <w:rsid w:val="009B0D7F"/>
    <w:rsid w:val="009B3800"/>
    <w:rsid w:val="009C6532"/>
    <w:rsid w:val="009D22AC"/>
    <w:rsid w:val="009D3F87"/>
    <w:rsid w:val="009D4023"/>
    <w:rsid w:val="009D447E"/>
    <w:rsid w:val="009D50DB"/>
    <w:rsid w:val="009D5AC9"/>
    <w:rsid w:val="009D752D"/>
    <w:rsid w:val="009D778F"/>
    <w:rsid w:val="009E1945"/>
    <w:rsid w:val="009E1C4E"/>
    <w:rsid w:val="009E3201"/>
    <w:rsid w:val="009E4C85"/>
    <w:rsid w:val="009E687F"/>
    <w:rsid w:val="009F5FA3"/>
    <w:rsid w:val="009F73B4"/>
    <w:rsid w:val="00A0036A"/>
    <w:rsid w:val="00A0362E"/>
    <w:rsid w:val="00A05E0B"/>
    <w:rsid w:val="00A063F2"/>
    <w:rsid w:val="00A13080"/>
    <w:rsid w:val="00A131D3"/>
    <w:rsid w:val="00A1427D"/>
    <w:rsid w:val="00A21903"/>
    <w:rsid w:val="00A22118"/>
    <w:rsid w:val="00A2398A"/>
    <w:rsid w:val="00A26C26"/>
    <w:rsid w:val="00A277B3"/>
    <w:rsid w:val="00A3230C"/>
    <w:rsid w:val="00A34976"/>
    <w:rsid w:val="00A34DDA"/>
    <w:rsid w:val="00A36617"/>
    <w:rsid w:val="00A37533"/>
    <w:rsid w:val="00A43F1A"/>
    <w:rsid w:val="00A4410E"/>
    <w:rsid w:val="00A441CC"/>
    <w:rsid w:val="00A4634F"/>
    <w:rsid w:val="00A51CF3"/>
    <w:rsid w:val="00A55E17"/>
    <w:rsid w:val="00A70482"/>
    <w:rsid w:val="00A7103A"/>
    <w:rsid w:val="00A72F22"/>
    <w:rsid w:val="00A73D32"/>
    <w:rsid w:val="00A748A6"/>
    <w:rsid w:val="00A753A6"/>
    <w:rsid w:val="00A76CBC"/>
    <w:rsid w:val="00A778D3"/>
    <w:rsid w:val="00A77AC6"/>
    <w:rsid w:val="00A810E5"/>
    <w:rsid w:val="00A83783"/>
    <w:rsid w:val="00A85A4F"/>
    <w:rsid w:val="00A879A4"/>
    <w:rsid w:val="00A87E95"/>
    <w:rsid w:val="00A90A58"/>
    <w:rsid w:val="00A9189F"/>
    <w:rsid w:val="00A92E29"/>
    <w:rsid w:val="00A944EC"/>
    <w:rsid w:val="00A96726"/>
    <w:rsid w:val="00AA0206"/>
    <w:rsid w:val="00AA27AF"/>
    <w:rsid w:val="00AA28ED"/>
    <w:rsid w:val="00AA3F80"/>
    <w:rsid w:val="00AA5418"/>
    <w:rsid w:val="00AA5866"/>
    <w:rsid w:val="00AB0F31"/>
    <w:rsid w:val="00AB1527"/>
    <w:rsid w:val="00AB564B"/>
    <w:rsid w:val="00AB66F3"/>
    <w:rsid w:val="00AB67AC"/>
    <w:rsid w:val="00AB790F"/>
    <w:rsid w:val="00AB7B71"/>
    <w:rsid w:val="00AC1E38"/>
    <w:rsid w:val="00AC2B31"/>
    <w:rsid w:val="00AC36D8"/>
    <w:rsid w:val="00AC5AE2"/>
    <w:rsid w:val="00AC69CC"/>
    <w:rsid w:val="00AD09E9"/>
    <w:rsid w:val="00AD19FA"/>
    <w:rsid w:val="00AD28E4"/>
    <w:rsid w:val="00AD4A83"/>
    <w:rsid w:val="00AD4DB3"/>
    <w:rsid w:val="00AD5D27"/>
    <w:rsid w:val="00AE4ABA"/>
    <w:rsid w:val="00AE7D6E"/>
    <w:rsid w:val="00AF0576"/>
    <w:rsid w:val="00AF15DF"/>
    <w:rsid w:val="00AF3829"/>
    <w:rsid w:val="00AF61B3"/>
    <w:rsid w:val="00AF6354"/>
    <w:rsid w:val="00AF63C5"/>
    <w:rsid w:val="00B0149B"/>
    <w:rsid w:val="00B0295D"/>
    <w:rsid w:val="00B030A6"/>
    <w:rsid w:val="00B037F0"/>
    <w:rsid w:val="00B0BE2D"/>
    <w:rsid w:val="00B11A3D"/>
    <w:rsid w:val="00B11D25"/>
    <w:rsid w:val="00B12459"/>
    <w:rsid w:val="00B12CF5"/>
    <w:rsid w:val="00B15669"/>
    <w:rsid w:val="00B23235"/>
    <w:rsid w:val="00B2327D"/>
    <w:rsid w:val="00B2410E"/>
    <w:rsid w:val="00B2718F"/>
    <w:rsid w:val="00B30179"/>
    <w:rsid w:val="00B311AD"/>
    <w:rsid w:val="00B3317B"/>
    <w:rsid w:val="00B334DC"/>
    <w:rsid w:val="00B3631A"/>
    <w:rsid w:val="00B40C85"/>
    <w:rsid w:val="00B40F93"/>
    <w:rsid w:val="00B41146"/>
    <w:rsid w:val="00B41370"/>
    <w:rsid w:val="00B51E2B"/>
    <w:rsid w:val="00B53013"/>
    <w:rsid w:val="00B5A722"/>
    <w:rsid w:val="00B62CA9"/>
    <w:rsid w:val="00B635F3"/>
    <w:rsid w:val="00B63960"/>
    <w:rsid w:val="00B64CD7"/>
    <w:rsid w:val="00B67F5E"/>
    <w:rsid w:val="00B7115C"/>
    <w:rsid w:val="00B73E65"/>
    <w:rsid w:val="00B74B25"/>
    <w:rsid w:val="00B7500B"/>
    <w:rsid w:val="00B75622"/>
    <w:rsid w:val="00B76731"/>
    <w:rsid w:val="00B76A66"/>
    <w:rsid w:val="00B772E7"/>
    <w:rsid w:val="00B81E12"/>
    <w:rsid w:val="00B83543"/>
    <w:rsid w:val="00B83C9A"/>
    <w:rsid w:val="00B84BEE"/>
    <w:rsid w:val="00B86FDF"/>
    <w:rsid w:val="00B87110"/>
    <w:rsid w:val="00B95940"/>
    <w:rsid w:val="00B95D6B"/>
    <w:rsid w:val="00B97FA8"/>
    <w:rsid w:val="00BA483E"/>
    <w:rsid w:val="00BA4B99"/>
    <w:rsid w:val="00BA60AE"/>
    <w:rsid w:val="00BB5CFF"/>
    <w:rsid w:val="00BC1385"/>
    <w:rsid w:val="00BC490E"/>
    <w:rsid w:val="00BC74E9"/>
    <w:rsid w:val="00BD43C2"/>
    <w:rsid w:val="00BD5DCA"/>
    <w:rsid w:val="00BE13FF"/>
    <w:rsid w:val="00BE6034"/>
    <w:rsid w:val="00BE618E"/>
    <w:rsid w:val="00BE655C"/>
    <w:rsid w:val="00BF1865"/>
    <w:rsid w:val="00BF422F"/>
    <w:rsid w:val="00BF5387"/>
    <w:rsid w:val="00BF559E"/>
    <w:rsid w:val="00C000E8"/>
    <w:rsid w:val="00C03271"/>
    <w:rsid w:val="00C050F0"/>
    <w:rsid w:val="00C05357"/>
    <w:rsid w:val="00C058CD"/>
    <w:rsid w:val="00C141AA"/>
    <w:rsid w:val="00C21496"/>
    <w:rsid w:val="00C217E7"/>
    <w:rsid w:val="00C22D0F"/>
    <w:rsid w:val="00C24693"/>
    <w:rsid w:val="00C27401"/>
    <w:rsid w:val="00C27775"/>
    <w:rsid w:val="00C330A9"/>
    <w:rsid w:val="00C3525F"/>
    <w:rsid w:val="00C35F0B"/>
    <w:rsid w:val="00C3713C"/>
    <w:rsid w:val="00C4397E"/>
    <w:rsid w:val="00C44D46"/>
    <w:rsid w:val="00C45A2B"/>
    <w:rsid w:val="00C463DD"/>
    <w:rsid w:val="00C46CFD"/>
    <w:rsid w:val="00C51BEA"/>
    <w:rsid w:val="00C525DC"/>
    <w:rsid w:val="00C5278E"/>
    <w:rsid w:val="00C54D9F"/>
    <w:rsid w:val="00C55757"/>
    <w:rsid w:val="00C5797F"/>
    <w:rsid w:val="00C619CA"/>
    <w:rsid w:val="00C6266B"/>
    <w:rsid w:val="00C64458"/>
    <w:rsid w:val="00C65891"/>
    <w:rsid w:val="00C745C3"/>
    <w:rsid w:val="00C74E5B"/>
    <w:rsid w:val="00C74E75"/>
    <w:rsid w:val="00C76B00"/>
    <w:rsid w:val="00C774F7"/>
    <w:rsid w:val="00C80538"/>
    <w:rsid w:val="00C81895"/>
    <w:rsid w:val="00C81E2F"/>
    <w:rsid w:val="00C834D1"/>
    <w:rsid w:val="00C85071"/>
    <w:rsid w:val="00C9273E"/>
    <w:rsid w:val="00C93BFF"/>
    <w:rsid w:val="00C9490A"/>
    <w:rsid w:val="00CA2A58"/>
    <w:rsid w:val="00CA562C"/>
    <w:rsid w:val="00CB0DE1"/>
    <w:rsid w:val="00CB5F0C"/>
    <w:rsid w:val="00CC0B55"/>
    <w:rsid w:val="00CC2ADA"/>
    <w:rsid w:val="00CC372C"/>
    <w:rsid w:val="00CC50FA"/>
    <w:rsid w:val="00CC7589"/>
    <w:rsid w:val="00CC7B7D"/>
    <w:rsid w:val="00CD1593"/>
    <w:rsid w:val="00CD6995"/>
    <w:rsid w:val="00CE0D8C"/>
    <w:rsid w:val="00CE1F9F"/>
    <w:rsid w:val="00CE4A8F"/>
    <w:rsid w:val="00CE716A"/>
    <w:rsid w:val="00CF0214"/>
    <w:rsid w:val="00CF4F76"/>
    <w:rsid w:val="00CF586F"/>
    <w:rsid w:val="00CF7B69"/>
    <w:rsid w:val="00CF7D43"/>
    <w:rsid w:val="00D01941"/>
    <w:rsid w:val="00D03B13"/>
    <w:rsid w:val="00D04638"/>
    <w:rsid w:val="00D051E8"/>
    <w:rsid w:val="00D0536A"/>
    <w:rsid w:val="00D11129"/>
    <w:rsid w:val="00D15A01"/>
    <w:rsid w:val="00D16090"/>
    <w:rsid w:val="00D2031B"/>
    <w:rsid w:val="00D21DAB"/>
    <w:rsid w:val="00D22332"/>
    <w:rsid w:val="00D224B7"/>
    <w:rsid w:val="00D25FE2"/>
    <w:rsid w:val="00D269D1"/>
    <w:rsid w:val="00D27722"/>
    <w:rsid w:val="00D302EB"/>
    <w:rsid w:val="00D3232A"/>
    <w:rsid w:val="00D34833"/>
    <w:rsid w:val="00D376AA"/>
    <w:rsid w:val="00D40DB6"/>
    <w:rsid w:val="00D43252"/>
    <w:rsid w:val="00D52C65"/>
    <w:rsid w:val="00D53AFB"/>
    <w:rsid w:val="00D54A2F"/>
    <w:rsid w:val="00D550F9"/>
    <w:rsid w:val="00D55992"/>
    <w:rsid w:val="00D5638B"/>
    <w:rsid w:val="00D572B0"/>
    <w:rsid w:val="00D57740"/>
    <w:rsid w:val="00D61217"/>
    <w:rsid w:val="00D62358"/>
    <w:rsid w:val="00D62E90"/>
    <w:rsid w:val="00D65BE3"/>
    <w:rsid w:val="00D66DD3"/>
    <w:rsid w:val="00D67C6A"/>
    <w:rsid w:val="00D70379"/>
    <w:rsid w:val="00D76BE5"/>
    <w:rsid w:val="00D82997"/>
    <w:rsid w:val="00D82E7F"/>
    <w:rsid w:val="00D84EFD"/>
    <w:rsid w:val="00D87AC8"/>
    <w:rsid w:val="00D918AD"/>
    <w:rsid w:val="00D9359C"/>
    <w:rsid w:val="00D95C9F"/>
    <w:rsid w:val="00D96519"/>
    <w:rsid w:val="00D96776"/>
    <w:rsid w:val="00D978C6"/>
    <w:rsid w:val="00DA1D55"/>
    <w:rsid w:val="00DA2FBF"/>
    <w:rsid w:val="00DA518D"/>
    <w:rsid w:val="00DA67AD"/>
    <w:rsid w:val="00DB1748"/>
    <w:rsid w:val="00DB18CE"/>
    <w:rsid w:val="00DB1E91"/>
    <w:rsid w:val="00DB4B22"/>
    <w:rsid w:val="00DB5566"/>
    <w:rsid w:val="00DB633C"/>
    <w:rsid w:val="00DB7EB8"/>
    <w:rsid w:val="00DC04FE"/>
    <w:rsid w:val="00DC0D87"/>
    <w:rsid w:val="00DC2C46"/>
    <w:rsid w:val="00DC2C82"/>
    <w:rsid w:val="00DC39FD"/>
    <w:rsid w:val="00DC45C8"/>
    <w:rsid w:val="00DC4A63"/>
    <w:rsid w:val="00DD05A9"/>
    <w:rsid w:val="00DD1FB1"/>
    <w:rsid w:val="00DD266D"/>
    <w:rsid w:val="00DD5F01"/>
    <w:rsid w:val="00DD71FD"/>
    <w:rsid w:val="00DD7CA8"/>
    <w:rsid w:val="00DE0019"/>
    <w:rsid w:val="00DE10BC"/>
    <w:rsid w:val="00DE2702"/>
    <w:rsid w:val="00DE3EC0"/>
    <w:rsid w:val="00DE53B2"/>
    <w:rsid w:val="00DE5B70"/>
    <w:rsid w:val="00DF0904"/>
    <w:rsid w:val="00DF240B"/>
    <w:rsid w:val="00DF60F8"/>
    <w:rsid w:val="00DF7823"/>
    <w:rsid w:val="00E02D9B"/>
    <w:rsid w:val="00E038AC"/>
    <w:rsid w:val="00E0705E"/>
    <w:rsid w:val="00E071C4"/>
    <w:rsid w:val="00E113E5"/>
    <w:rsid w:val="00E11593"/>
    <w:rsid w:val="00E116FD"/>
    <w:rsid w:val="00E12B6B"/>
    <w:rsid w:val="00E12EBF"/>
    <w:rsid w:val="00E130AB"/>
    <w:rsid w:val="00E1478B"/>
    <w:rsid w:val="00E14B3E"/>
    <w:rsid w:val="00E21FE1"/>
    <w:rsid w:val="00E2514E"/>
    <w:rsid w:val="00E260DE"/>
    <w:rsid w:val="00E2666B"/>
    <w:rsid w:val="00E26C7F"/>
    <w:rsid w:val="00E37028"/>
    <w:rsid w:val="00E3BFA5"/>
    <w:rsid w:val="00E438D9"/>
    <w:rsid w:val="00E474C5"/>
    <w:rsid w:val="00E51EA6"/>
    <w:rsid w:val="00E51FE6"/>
    <w:rsid w:val="00E53C7A"/>
    <w:rsid w:val="00E5644E"/>
    <w:rsid w:val="00E57807"/>
    <w:rsid w:val="00E60324"/>
    <w:rsid w:val="00E6095A"/>
    <w:rsid w:val="00E66A31"/>
    <w:rsid w:val="00E67325"/>
    <w:rsid w:val="00E7260F"/>
    <w:rsid w:val="00E753B7"/>
    <w:rsid w:val="00E806EE"/>
    <w:rsid w:val="00E80AB1"/>
    <w:rsid w:val="00E824FC"/>
    <w:rsid w:val="00E83409"/>
    <w:rsid w:val="00E8418F"/>
    <w:rsid w:val="00E842F9"/>
    <w:rsid w:val="00E84392"/>
    <w:rsid w:val="00E843B0"/>
    <w:rsid w:val="00E85601"/>
    <w:rsid w:val="00E8563A"/>
    <w:rsid w:val="00E90E47"/>
    <w:rsid w:val="00E93CD6"/>
    <w:rsid w:val="00E94C65"/>
    <w:rsid w:val="00E96630"/>
    <w:rsid w:val="00E969E1"/>
    <w:rsid w:val="00EA12BE"/>
    <w:rsid w:val="00EA2918"/>
    <w:rsid w:val="00EA4180"/>
    <w:rsid w:val="00EA5E3D"/>
    <w:rsid w:val="00EA6B39"/>
    <w:rsid w:val="00EB028A"/>
    <w:rsid w:val="00EB0FB9"/>
    <w:rsid w:val="00EB2060"/>
    <w:rsid w:val="00EC0F9E"/>
    <w:rsid w:val="00EC4858"/>
    <w:rsid w:val="00EC4FE3"/>
    <w:rsid w:val="00ED0CA9"/>
    <w:rsid w:val="00ED365A"/>
    <w:rsid w:val="00ED5C13"/>
    <w:rsid w:val="00ED5ED4"/>
    <w:rsid w:val="00ED60CF"/>
    <w:rsid w:val="00ED7A2A"/>
    <w:rsid w:val="00ED7D01"/>
    <w:rsid w:val="00EE1B43"/>
    <w:rsid w:val="00EE3130"/>
    <w:rsid w:val="00EE39F4"/>
    <w:rsid w:val="00EE500C"/>
    <w:rsid w:val="00EE571A"/>
    <w:rsid w:val="00EE7993"/>
    <w:rsid w:val="00EE7A06"/>
    <w:rsid w:val="00EF1D7F"/>
    <w:rsid w:val="00EF446B"/>
    <w:rsid w:val="00EF4D87"/>
    <w:rsid w:val="00EF50DB"/>
    <w:rsid w:val="00EF5BDB"/>
    <w:rsid w:val="00EF6882"/>
    <w:rsid w:val="00EF6D6E"/>
    <w:rsid w:val="00F043A2"/>
    <w:rsid w:val="00F07FD9"/>
    <w:rsid w:val="00F102E0"/>
    <w:rsid w:val="00F116C9"/>
    <w:rsid w:val="00F11CC5"/>
    <w:rsid w:val="00F14C3F"/>
    <w:rsid w:val="00F1619E"/>
    <w:rsid w:val="00F17602"/>
    <w:rsid w:val="00F227DB"/>
    <w:rsid w:val="00F23933"/>
    <w:rsid w:val="00F24119"/>
    <w:rsid w:val="00F24128"/>
    <w:rsid w:val="00F2462A"/>
    <w:rsid w:val="00F278D8"/>
    <w:rsid w:val="00F32B5B"/>
    <w:rsid w:val="00F338B1"/>
    <w:rsid w:val="00F33F17"/>
    <w:rsid w:val="00F4092A"/>
    <w:rsid w:val="00F40E75"/>
    <w:rsid w:val="00F42CD9"/>
    <w:rsid w:val="00F43A60"/>
    <w:rsid w:val="00F45D5C"/>
    <w:rsid w:val="00F468B6"/>
    <w:rsid w:val="00F51BC6"/>
    <w:rsid w:val="00F52936"/>
    <w:rsid w:val="00F54083"/>
    <w:rsid w:val="00F614D7"/>
    <w:rsid w:val="00F62ABA"/>
    <w:rsid w:val="00F63D12"/>
    <w:rsid w:val="00F640AF"/>
    <w:rsid w:val="00F677CB"/>
    <w:rsid w:val="00F67B04"/>
    <w:rsid w:val="00F70D61"/>
    <w:rsid w:val="00F7150E"/>
    <w:rsid w:val="00F8220D"/>
    <w:rsid w:val="00F8263E"/>
    <w:rsid w:val="00F90D08"/>
    <w:rsid w:val="00F93BEC"/>
    <w:rsid w:val="00F95F6F"/>
    <w:rsid w:val="00F96762"/>
    <w:rsid w:val="00F968F9"/>
    <w:rsid w:val="00F96BB7"/>
    <w:rsid w:val="00FA0EB3"/>
    <w:rsid w:val="00FA11C9"/>
    <w:rsid w:val="00FA259E"/>
    <w:rsid w:val="00FA35A4"/>
    <w:rsid w:val="00FA7DF3"/>
    <w:rsid w:val="00FB2EFD"/>
    <w:rsid w:val="00FB7339"/>
    <w:rsid w:val="00FC27EA"/>
    <w:rsid w:val="00FC4BD2"/>
    <w:rsid w:val="00FC67B3"/>
    <w:rsid w:val="00FC68B7"/>
    <w:rsid w:val="00FC7A1E"/>
    <w:rsid w:val="00FD17CF"/>
    <w:rsid w:val="00FD21EE"/>
    <w:rsid w:val="00FD2439"/>
    <w:rsid w:val="00FD3D1E"/>
    <w:rsid w:val="00FD3D28"/>
    <w:rsid w:val="00FD4553"/>
    <w:rsid w:val="00FD6A70"/>
    <w:rsid w:val="00FD7C12"/>
    <w:rsid w:val="00FE2F61"/>
    <w:rsid w:val="00FE7C97"/>
    <w:rsid w:val="00FE7F6A"/>
    <w:rsid w:val="00FF032C"/>
    <w:rsid w:val="00FF449B"/>
    <w:rsid w:val="00FF7CC1"/>
    <w:rsid w:val="0109E2D6"/>
    <w:rsid w:val="011C06FA"/>
    <w:rsid w:val="0155188A"/>
    <w:rsid w:val="01B8604B"/>
    <w:rsid w:val="01DD4A98"/>
    <w:rsid w:val="01FE2217"/>
    <w:rsid w:val="025BAA36"/>
    <w:rsid w:val="029F7EA2"/>
    <w:rsid w:val="02A54BDC"/>
    <w:rsid w:val="02FD6CF4"/>
    <w:rsid w:val="03086058"/>
    <w:rsid w:val="0326354E"/>
    <w:rsid w:val="034B4855"/>
    <w:rsid w:val="0357D99B"/>
    <w:rsid w:val="03638590"/>
    <w:rsid w:val="03791AF9"/>
    <w:rsid w:val="03835A03"/>
    <w:rsid w:val="038690DB"/>
    <w:rsid w:val="038BDE06"/>
    <w:rsid w:val="05A47AEC"/>
    <w:rsid w:val="05B22D8A"/>
    <w:rsid w:val="05C22914"/>
    <w:rsid w:val="067C5EFE"/>
    <w:rsid w:val="06A1967C"/>
    <w:rsid w:val="06C577CF"/>
    <w:rsid w:val="06E2F64A"/>
    <w:rsid w:val="070AA8EC"/>
    <w:rsid w:val="070EA27F"/>
    <w:rsid w:val="075D5E7A"/>
    <w:rsid w:val="077156D3"/>
    <w:rsid w:val="07AF6249"/>
    <w:rsid w:val="07D763D5"/>
    <w:rsid w:val="07E605A5"/>
    <w:rsid w:val="07F28508"/>
    <w:rsid w:val="07F53B32"/>
    <w:rsid w:val="081F1DCC"/>
    <w:rsid w:val="0833857D"/>
    <w:rsid w:val="0873E7E3"/>
    <w:rsid w:val="08886A1E"/>
    <w:rsid w:val="08AE5E38"/>
    <w:rsid w:val="08C3EF70"/>
    <w:rsid w:val="08D199B6"/>
    <w:rsid w:val="08F3BA11"/>
    <w:rsid w:val="0979265D"/>
    <w:rsid w:val="09C7E731"/>
    <w:rsid w:val="0A088A25"/>
    <w:rsid w:val="0A24FE04"/>
    <w:rsid w:val="0A381E9C"/>
    <w:rsid w:val="0AE6A30E"/>
    <w:rsid w:val="0AFCF6EF"/>
    <w:rsid w:val="0B0FBAC5"/>
    <w:rsid w:val="0B3D0F77"/>
    <w:rsid w:val="0BDE1A0F"/>
    <w:rsid w:val="0C184653"/>
    <w:rsid w:val="0C2398D6"/>
    <w:rsid w:val="0C295B33"/>
    <w:rsid w:val="0C4DF8C2"/>
    <w:rsid w:val="0C568CA5"/>
    <w:rsid w:val="0C936A7B"/>
    <w:rsid w:val="0C98C750"/>
    <w:rsid w:val="0CAAB6D5"/>
    <w:rsid w:val="0CAB8B26"/>
    <w:rsid w:val="0CC8AC55"/>
    <w:rsid w:val="0CECA957"/>
    <w:rsid w:val="0D182D2D"/>
    <w:rsid w:val="0D384623"/>
    <w:rsid w:val="0D38B499"/>
    <w:rsid w:val="0D556310"/>
    <w:rsid w:val="0D56A6E1"/>
    <w:rsid w:val="0D80FF58"/>
    <w:rsid w:val="0E3497B1"/>
    <w:rsid w:val="0E3DB32C"/>
    <w:rsid w:val="0E68D210"/>
    <w:rsid w:val="0E8D7704"/>
    <w:rsid w:val="0EBAEE27"/>
    <w:rsid w:val="0EF1D664"/>
    <w:rsid w:val="0F03A07F"/>
    <w:rsid w:val="0F4892E4"/>
    <w:rsid w:val="0F5E8383"/>
    <w:rsid w:val="0F8B3E84"/>
    <w:rsid w:val="0FB00520"/>
    <w:rsid w:val="0FB90D0A"/>
    <w:rsid w:val="0FB9FF5C"/>
    <w:rsid w:val="0FFCB8AB"/>
    <w:rsid w:val="0FFDDC30"/>
    <w:rsid w:val="104884C2"/>
    <w:rsid w:val="104DD994"/>
    <w:rsid w:val="10627483"/>
    <w:rsid w:val="108CFFBE"/>
    <w:rsid w:val="10ABDBBB"/>
    <w:rsid w:val="10E0CDFE"/>
    <w:rsid w:val="1145C488"/>
    <w:rsid w:val="114DA8A9"/>
    <w:rsid w:val="117EFC49"/>
    <w:rsid w:val="11BAB5ED"/>
    <w:rsid w:val="11D5A4AB"/>
    <w:rsid w:val="1219A81F"/>
    <w:rsid w:val="121F7D41"/>
    <w:rsid w:val="123B4141"/>
    <w:rsid w:val="126028CE"/>
    <w:rsid w:val="12843E70"/>
    <w:rsid w:val="12C3111C"/>
    <w:rsid w:val="12E7D2ED"/>
    <w:rsid w:val="13021F1F"/>
    <w:rsid w:val="1328C350"/>
    <w:rsid w:val="132F4F72"/>
    <w:rsid w:val="1345E58F"/>
    <w:rsid w:val="1396440E"/>
    <w:rsid w:val="139BA02D"/>
    <w:rsid w:val="13F8DBC8"/>
    <w:rsid w:val="147F43C4"/>
    <w:rsid w:val="14EE2E4E"/>
    <w:rsid w:val="1580D83B"/>
    <w:rsid w:val="15EAD57E"/>
    <w:rsid w:val="164B28D3"/>
    <w:rsid w:val="167B4562"/>
    <w:rsid w:val="168510BF"/>
    <w:rsid w:val="16CF3385"/>
    <w:rsid w:val="1707C726"/>
    <w:rsid w:val="1720440C"/>
    <w:rsid w:val="1723493A"/>
    <w:rsid w:val="172F90EF"/>
    <w:rsid w:val="17377330"/>
    <w:rsid w:val="178EFA5B"/>
    <w:rsid w:val="17B1EE32"/>
    <w:rsid w:val="17BEF6E2"/>
    <w:rsid w:val="1806373A"/>
    <w:rsid w:val="1844E62F"/>
    <w:rsid w:val="187323FD"/>
    <w:rsid w:val="187C06DE"/>
    <w:rsid w:val="189B80D2"/>
    <w:rsid w:val="18B2BB89"/>
    <w:rsid w:val="18DD8725"/>
    <w:rsid w:val="19275F7D"/>
    <w:rsid w:val="19293EDB"/>
    <w:rsid w:val="199BEE30"/>
    <w:rsid w:val="1A375133"/>
    <w:rsid w:val="1A4AE63B"/>
    <w:rsid w:val="1A4B84F6"/>
    <w:rsid w:val="1A636D5B"/>
    <w:rsid w:val="1A941519"/>
    <w:rsid w:val="1AB2269F"/>
    <w:rsid w:val="1AB8D5CC"/>
    <w:rsid w:val="1AF608CE"/>
    <w:rsid w:val="1B09E7BF"/>
    <w:rsid w:val="1B4AB265"/>
    <w:rsid w:val="1B7B03BE"/>
    <w:rsid w:val="1B7C86F1"/>
    <w:rsid w:val="1B8E4702"/>
    <w:rsid w:val="1BAA89B4"/>
    <w:rsid w:val="1BB6F48C"/>
    <w:rsid w:val="1BBF78F1"/>
    <w:rsid w:val="1BFE80E7"/>
    <w:rsid w:val="1C241FF3"/>
    <w:rsid w:val="1C321EB5"/>
    <w:rsid w:val="1C4EE398"/>
    <w:rsid w:val="1CB799D3"/>
    <w:rsid w:val="1CF21761"/>
    <w:rsid w:val="1D1667D4"/>
    <w:rsid w:val="1D3518C3"/>
    <w:rsid w:val="1D5FE71A"/>
    <w:rsid w:val="1D868443"/>
    <w:rsid w:val="1D958D0B"/>
    <w:rsid w:val="1DB30A2D"/>
    <w:rsid w:val="1DBE5F87"/>
    <w:rsid w:val="1DC9F4AB"/>
    <w:rsid w:val="1DE5D0F3"/>
    <w:rsid w:val="1DF00E9B"/>
    <w:rsid w:val="1E8CEF69"/>
    <w:rsid w:val="1E99E9AD"/>
    <w:rsid w:val="1EEAB6E9"/>
    <w:rsid w:val="1F31F2C9"/>
    <w:rsid w:val="1F46A862"/>
    <w:rsid w:val="1F578A92"/>
    <w:rsid w:val="1F620179"/>
    <w:rsid w:val="1F832196"/>
    <w:rsid w:val="1F86F8EF"/>
    <w:rsid w:val="1F87A583"/>
    <w:rsid w:val="1F8A385D"/>
    <w:rsid w:val="1F97311D"/>
    <w:rsid w:val="1FB458C3"/>
    <w:rsid w:val="2075DDEC"/>
    <w:rsid w:val="209CDEFB"/>
    <w:rsid w:val="20D9B667"/>
    <w:rsid w:val="212E859D"/>
    <w:rsid w:val="213700C7"/>
    <w:rsid w:val="213EC616"/>
    <w:rsid w:val="2144692F"/>
    <w:rsid w:val="214C173E"/>
    <w:rsid w:val="215FBB1B"/>
    <w:rsid w:val="2160A545"/>
    <w:rsid w:val="21657317"/>
    <w:rsid w:val="2174BF90"/>
    <w:rsid w:val="21DCE0E4"/>
    <w:rsid w:val="21F3F3D3"/>
    <w:rsid w:val="225799FE"/>
    <w:rsid w:val="2258AAF0"/>
    <w:rsid w:val="22649706"/>
    <w:rsid w:val="22961BD2"/>
    <w:rsid w:val="22974F35"/>
    <w:rsid w:val="22ADB1AC"/>
    <w:rsid w:val="22B9BBBB"/>
    <w:rsid w:val="22CA10B8"/>
    <w:rsid w:val="22D00339"/>
    <w:rsid w:val="22D0A3D7"/>
    <w:rsid w:val="22D2D128"/>
    <w:rsid w:val="22D580B2"/>
    <w:rsid w:val="22FD7B94"/>
    <w:rsid w:val="22FD83BA"/>
    <w:rsid w:val="2301D793"/>
    <w:rsid w:val="230CF1C7"/>
    <w:rsid w:val="232955EF"/>
    <w:rsid w:val="23667303"/>
    <w:rsid w:val="2387AFA5"/>
    <w:rsid w:val="23FFA062"/>
    <w:rsid w:val="2449820D"/>
    <w:rsid w:val="244C3338"/>
    <w:rsid w:val="24948331"/>
    <w:rsid w:val="249B769A"/>
    <w:rsid w:val="24A99B41"/>
    <w:rsid w:val="24C1116E"/>
    <w:rsid w:val="24C61E10"/>
    <w:rsid w:val="24D1FCCE"/>
    <w:rsid w:val="24E82E2D"/>
    <w:rsid w:val="252D6A20"/>
    <w:rsid w:val="258FE0DF"/>
    <w:rsid w:val="2590F353"/>
    <w:rsid w:val="25942B22"/>
    <w:rsid w:val="25B8A837"/>
    <w:rsid w:val="25CB5575"/>
    <w:rsid w:val="25E80399"/>
    <w:rsid w:val="262A0530"/>
    <w:rsid w:val="263BFB2C"/>
    <w:rsid w:val="26586F0B"/>
    <w:rsid w:val="265C9258"/>
    <w:rsid w:val="265CE1CF"/>
    <w:rsid w:val="2686F58C"/>
    <w:rsid w:val="26880AE1"/>
    <w:rsid w:val="269EC105"/>
    <w:rsid w:val="26C3403F"/>
    <w:rsid w:val="26CB8077"/>
    <w:rsid w:val="26F31A11"/>
    <w:rsid w:val="273A346B"/>
    <w:rsid w:val="27432BCC"/>
    <w:rsid w:val="274AE8B7"/>
    <w:rsid w:val="2756A66D"/>
    <w:rsid w:val="279F6B5A"/>
    <w:rsid w:val="2807FEB1"/>
    <w:rsid w:val="282A0C7C"/>
    <w:rsid w:val="282D0B01"/>
    <w:rsid w:val="28371705"/>
    <w:rsid w:val="2865E63E"/>
    <w:rsid w:val="287C54ED"/>
    <w:rsid w:val="28E7BA7A"/>
    <w:rsid w:val="292703A8"/>
    <w:rsid w:val="2A658C95"/>
    <w:rsid w:val="2A781447"/>
    <w:rsid w:val="2A97EDBD"/>
    <w:rsid w:val="2A9AC570"/>
    <w:rsid w:val="2AA60D0D"/>
    <w:rsid w:val="2AED7504"/>
    <w:rsid w:val="2B3EE6E2"/>
    <w:rsid w:val="2B8BB0B0"/>
    <w:rsid w:val="2BA58354"/>
    <w:rsid w:val="2BB3F5AF"/>
    <w:rsid w:val="2BB42880"/>
    <w:rsid w:val="2BFCCAFB"/>
    <w:rsid w:val="2C16C5DE"/>
    <w:rsid w:val="2C448065"/>
    <w:rsid w:val="2C84B3F8"/>
    <w:rsid w:val="2C949079"/>
    <w:rsid w:val="2CE4738F"/>
    <w:rsid w:val="2CE4FC39"/>
    <w:rsid w:val="2D27C7EE"/>
    <w:rsid w:val="2D3281C3"/>
    <w:rsid w:val="2DC6F018"/>
    <w:rsid w:val="2E688BB7"/>
    <w:rsid w:val="2E8043F0"/>
    <w:rsid w:val="2E88634C"/>
    <w:rsid w:val="2E9EC779"/>
    <w:rsid w:val="2ECF83E4"/>
    <w:rsid w:val="2F980579"/>
    <w:rsid w:val="2FA0161E"/>
    <w:rsid w:val="2FC43F60"/>
    <w:rsid w:val="2FE3180A"/>
    <w:rsid w:val="30250F09"/>
    <w:rsid w:val="3055A716"/>
    <w:rsid w:val="3070E11B"/>
    <w:rsid w:val="30801C57"/>
    <w:rsid w:val="308072ED"/>
    <w:rsid w:val="30A576EE"/>
    <w:rsid w:val="30ACC984"/>
    <w:rsid w:val="30DE3BA3"/>
    <w:rsid w:val="31034E62"/>
    <w:rsid w:val="310E9EC4"/>
    <w:rsid w:val="3115D5A7"/>
    <w:rsid w:val="31287F72"/>
    <w:rsid w:val="319396AA"/>
    <w:rsid w:val="31B2F6F0"/>
    <w:rsid w:val="31DD63E0"/>
    <w:rsid w:val="32137A39"/>
    <w:rsid w:val="327A15D8"/>
    <w:rsid w:val="329E4E7F"/>
    <w:rsid w:val="33179FE7"/>
    <w:rsid w:val="3321FC56"/>
    <w:rsid w:val="3335D967"/>
    <w:rsid w:val="33BF60F9"/>
    <w:rsid w:val="33C3A278"/>
    <w:rsid w:val="3423F00E"/>
    <w:rsid w:val="34397064"/>
    <w:rsid w:val="3458A638"/>
    <w:rsid w:val="3477C4E7"/>
    <w:rsid w:val="347BE23D"/>
    <w:rsid w:val="34A5BD95"/>
    <w:rsid w:val="34A7F95E"/>
    <w:rsid w:val="34B77063"/>
    <w:rsid w:val="351357D5"/>
    <w:rsid w:val="354C81B8"/>
    <w:rsid w:val="355415AB"/>
    <w:rsid w:val="35A87E28"/>
    <w:rsid w:val="35ACFCDF"/>
    <w:rsid w:val="35CAA8B4"/>
    <w:rsid w:val="35DD9B68"/>
    <w:rsid w:val="35F70EBE"/>
    <w:rsid w:val="360FD5AF"/>
    <w:rsid w:val="36142797"/>
    <w:rsid w:val="362CF464"/>
    <w:rsid w:val="36699F07"/>
    <w:rsid w:val="367FF920"/>
    <w:rsid w:val="36DC82A7"/>
    <w:rsid w:val="3728ED69"/>
    <w:rsid w:val="374E6000"/>
    <w:rsid w:val="375A4DB7"/>
    <w:rsid w:val="37644995"/>
    <w:rsid w:val="376A5F86"/>
    <w:rsid w:val="37898539"/>
    <w:rsid w:val="37CCB969"/>
    <w:rsid w:val="37D12756"/>
    <w:rsid w:val="3804DE7B"/>
    <w:rsid w:val="38243ED7"/>
    <w:rsid w:val="3835D7DD"/>
    <w:rsid w:val="384B059F"/>
    <w:rsid w:val="387CEEDE"/>
    <w:rsid w:val="389B9B8F"/>
    <w:rsid w:val="390EEAE3"/>
    <w:rsid w:val="39488689"/>
    <w:rsid w:val="39C41018"/>
    <w:rsid w:val="39EBBBB4"/>
    <w:rsid w:val="3A003835"/>
    <w:rsid w:val="3AD0EBFF"/>
    <w:rsid w:val="3AD4F0DB"/>
    <w:rsid w:val="3B412CE9"/>
    <w:rsid w:val="3B5291C8"/>
    <w:rsid w:val="3B577D70"/>
    <w:rsid w:val="3B7C1872"/>
    <w:rsid w:val="3B8AAB1B"/>
    <w:rsid w:val="3BE9399D"/>
    <w:rsid w:val="3C25E6C9"/>
    <w:rsid w:val="3C2974B9"/>
    <w:rsid w:val="3C64B580"/>
    <w:rsid w:val="3C82CA4D"/>
    <w:rsid w:val="3CA756B5"/>
    <w:rsid w:val="3CAC4EC5"/>
    <w:rsid w:val="3CB3061C"/>
    <w:rsid w:val="3CD27021"/>
    <w:rsid w:val="3CE09642"/>
    <w:rsid w:val="3CFB2003"/>
    <w:rsid w:val="3D1A0B91"/>
    <w:rsid w:val="3D1F878D"/>
    <w:rsid w:val="3D247C7E"/>
    <w:rsid w:val="3D9BFB10"/>
    <w:rsid w:val="3DF9AA07"/>
    <w:rsid w:val="3E10BC5D"/>
    <w:rsid w:val="3E7D996C"/>
    <w:rsid w:val="3EC96B97"/>
    <w:rsid w:val="3EE89BE2"/>
    <w:rsid w:val="3EEC6374"/>
    <w:rsid w:val="3EF7F08C"/>
    <w:rsid w:val="3F4062CE"/>
    <w:rsid w:val="3F56AE67"/>
    <w:rsid w:val="3F613334"/>
    <w:rsid w:val="3F632E0D"/>
    <w:rsid w:val="3F708C3E"/>
    <w:rsid w:val="3F8E0F66"/>
    <w:rsid w:val="3FB04BFD"/>
    <w:rsid w:val="3FC9E072"/>
    <w:rsid w:val="3FDF90BF"/>
    <w:rsid w:val="3FE16D5B"/>
    <w:rsid w:val="400605A5"/>
    <w:rsid w:val="401A55D6"/>
    <w:rsid w:val="4021268D"/>
    <w:rsid w:val="404925FF"/>
    <w:rsid w:val="40653BF8"/>
    <w:rsid w:val="408AE00E"/>
    <w:rsid w:val="40979219"/>
    <w:rsid w:val="40BE4C0C"/>
    <w:rsid w:val="40DE455F"/>
    <w:rsid w:val="40FA7D46"/>
    <w:rsid w:val="4105060A"/>
    <w:rsid w:val="410B5B74"/>
    <w:rsid w:val="411EB175"/>
    <w:rsid w:val="414E44D6"/>
    <w:rsid w:val="418BCD3E"/>
    <w:rsid w:val="41A00AA5"/>
    <w:rsid w:val="41BB6DD9"/>
    <w:rsid w:val="41E8A701"/>
    <w:rsid w:val="41F709EE"/>
    <w:rsid w:val="42219E9D"/>
    <w:rsid w:val="42414883"/>
    <w:rsid w:val="428AC766"/>
    <w:rsid w:val="429A5071"/>
    <w:rsid w:val="429FF02E"/>
    <w:rsid w:val="42D7D507"/>
    <w:rsid w:val="42FA9825"/>
    <w:rsid w:val="43427C14"/>
    <w:rsid w:val="434DC56F"/>
    <w:rsid w:val="43D9C485"/>
    <w:rsid w:val="43EA5C9C"/>
    <w:rsid w:val="43EAB634"/>
    <w:rsid w:val="4433EBF1"/>
    <w:rsid w:val="443620D2"/>
    <w:rsid w:val="4450EA48"/>
    <w:rsid w:val="445E247A"/>
    <w:rsid w:val="44B6A6DA"/>
    <w:rsid w:val="44BEC32F"/>
    <w:rsid w:val="44CBC703"/>
    <w:rsid w:val="44D16CFA"/>
    <w:rsid w:val="44E6BED0"/>
    <w:rsid w:val="45068114"/>
    <w:rsid w:val="451E5804"/>
    <w:rsid w:val="453807A0"/>
    <w:rsid w:val="45640F3F"/>
    <w:rsid w:val="45D10DDC"/>
    <w:rsid w:val="45D74B0A"/>
    <w:rsid w:val="45EDCFA4"/>
    <w:rsid w:val="45F657BC"/>
    <w:rsid w:val="463708DC"/>
    <w:rsid w:val="466DB08B"/>
    <w:rsid w:val="46856979"/>
    <w:rsid w:val="4688D9EC"/>
    <w:rsid w:val="46AB45B4"/>
    <w:rsid w:val="46D970E1"/>
    <w:rsid w:val="46EECB49"/>
    <w:rsid w:val="46F5374C"/>
    <w:rsid w:val="474FA672"/>
    <w:rsid w:val="4789DFDD"/>
    <w:rsid w:val="47A8F991"/>
    <w:rsid w:val="47CE0948"/>
    <w:rsid w:val="47DABF66"/>
    <w:rsid w:val="47F6A1FE"/>
    <w:rsid w:val="48144257"/>
    <w:rsid w:val="48170C67"/>
    <w:rsid w:val="4865E4AF"/>
    <w:rsid w:val="4870E9DF"/>
    <w:rsid w:val="488BBD09"/>
    <w:rsid w:val="496D9B8A"/>
    <w:rsid w:val="49D2AB42"/>
    <w:rsid w:val="4A206969"/>
    <w:rsid w:val="4A483652"/>
    <w:rsid w:val="4A7B9B89"/>
    <w:rsid w:val="4A860E0B"/>
    <w:rsid w:val="4AB43DA1"/>
    <w:rsid w:val="4AB9EA4F"/>
    <w:rsid w:val="4AF14AAF"/>
    <w:rsid w:val="4AFFC89B"/>
    <w:rsid w:val="4B230873"/>
    <w:rsid w:val="4B4AA66D"/>
    <w:rsid w:val="4B5E5241"/>
    <w:rsid w:val="4B9AB702"/>
    <w:rsid w:val="4C0041AE"/>
    <w:rsid w:val="4C3DA076"/>
    <w:rsid w:val="4C500E02"/>
    <w:rsid w:val="4C63982A"/>
    <w:rsid w:val="4C674BF4"/>
    <w:rsid w:val="4C7E98B9"/>
    <w:rsid w:val="4C89C0FE"/>
    <w:rsid w:val="4C8DAE87"/>
    <w:rsid w:val="4C919564"/>
    <w:rsid w:val="4D0D4BF4"/>
    <w:rsid w:val="4D1D61F8"/>
    <w:rsid w:val="4D44BB1F"/>
    <w:rsid w:val="4D452985"/>
    <w:rsid w:val="4DF5F7F4"/>
    <w:rsid w:val="4DFB6E12"/>
    <w:rsid w:val="4E9DCABC"/>
    <w:rsid w:val="4EA9FE7E"/>
    <w:rsid w:val="4ED7B18B"/>
    <w:rsid w:val="4EDC4FAC"/>
    <w:rsid w:val="4EE17547"/>
    <w:rsid w:val="505893C6"/>
    <w:rsid w:val="508E4A7F"/>
    <w:rsid w:val="509BD1D9"/>
    <w:rsid w:val="51D5C7DA"/>
    <w:rsid w:val="51E0BD17"/>
    <w:rsid w:val="5237C3BE"/>
    <w:rsid w:val="524F2B03"/>
    <w:rsid w:val="527411DB"/>
    <w:rsid w:val="5283FDCF"/>
    <w:rsid w:val="5286BE1B"/>
    <w:rsid w:val="52A9F162"/>
    <w:rsid w:val="52B5FC46"/>
    <w:rsid w:val="52D877E3"/>
    <w:rsid w:val="530916D5"/>
    <w:rsid w:val="5314FA8F"/>
    <w:rsid w:val="53333C35"/>
    <w:rsid w:val="534332B4"/>
    <w:rsid w:val="53AABD28"/>
    <w:rsid w:val="53DCE0A7"/>
    <w:rsid w:val="54068462"/>
    <w:rsid w:val="5450F31B"/>
    <w:rsid w:val="5464C20E"/>
    <w:rsid w:val="54AA88F2"/>
    <w:rsid w:val="54B4CE83"/>
    <w:rsid w:val="54E7A5F7"/>
    <w:rsid w:val="5524CA91"/>
    <w:rsid w:val="55545AA8"/>
    <w:rsid w:val="556540EB"/>
    <w:rsid w:val="5579ED3C"/>
    <w:rsid w:val="55A2D50F"/>
    <w:rsid w:val="55DA525A"/>
    <w:rsid w:val="55E82031"/>
    <w:rsid w:val="56005A53"/>
    <w:rsid w:val="5654A390"/>
    <w:rsid w:val="56FC323F"/>
    <w:rsid w:val="57210984"/>
    <w:rsid w:val="5722F747"/>
    <w:rsid w:val="572F6564"/>
    <w:rsid w:val="5776B1BB"/>
    <w:rsid w:val="5792C0A9"/>
    <w:rsid w:val="57B118BE"/>
    <w:rsid w:val="57EAEC91"/>
    <w:rsid w:val="581FC3AB"/>
    <w:rsid w:val="584C8575"/>
    <w:rsid w:val="58B01B88"/>
    <w:rsid w:val="58B8F88E"/>
    <w:rsid w:val="58DF1F16"/>
    <w:rsid w:val="58EDC0D5"/>
    <w:rsid w:val="58FE44C9"/>
    <w:rsid w:val="594251F8"/>
    <w:rsid w:val="5968B48D"/>
    <w:rsid w:val="59D80374"/>
    <w:rsid w:val="59F3FBBA"/>
    <w:rsid w:val="5A100D5F"/>
    <w:rsid w:val="5A1990CA"/>
    <w:rsid w:val="5A2E70B2"/>
    <w:rsid w:val="5A5A9809"/>
    <w:rsid w:val="5A68A0EA"/>
    <w:rsid w:val="5A755E95"/>
    <w:rsid w:val="5AB92694"/>
    <w:rsid w:val="5ABB33AB"/>
    <w:rsid w:val="5AD9E5A3"/>
    <w:rsid w:val="5AF21556"/>
    <w:rsid w:val="5AFAB936"/>
    <w:rsid w:val="5AFCDC9E"/>
    <w:rsid w:val="5B0DC19F"/>
    <w:rsid w:val="5B3AC94C"/>
    <w:rsid w:val="5B8C231B"/>
    <w:rsid w:val="5BA65486"/>
    <w:rsid w:val="5BC7B5DC"/>
    <w:rsid w:val="5BCAEF28"/>
    <w:rsid w:val="5BCF67E0"/>
    <w:rsid w:val="5C1D4559"/>
    <w:rsid w:val="5C40DF25"/>
    <w:rsid w:val="5C6631CC"/>
    <w:rsid w:val="5C8040D9"/>
    <w:rsid w:val="5C830AE9"/>
    <w:rsid w:val="5C938929"/>
    <w:rsid w:val="5CBADE88"/>
    <w:rsid w:val="5CBBA4DC"/>
    <w:rsid w:val="5CEB53AC"/>
    <w:rsid w:val="5D65E6BA"/>
    <w:rsid w:val="5DB0311D"/>
    <w:rsid w:val="5DB12152"/>
    <w:rsid w:val="5E16AD9B"/>
    <w:rsid w:val="5E456261"/>
    <w:rsid w:val="5E66E281"/>
    <w:rsid w:val="5E744236"/>
    <w:rsid w:val="5EB31144"/>
    <w:rsid w:val="5F0A7765"/>
    <w:rsid w:val="5F30E0E3"/>
    <w:rsid w:val="5F84A1E0"/>
    <w:rsid w:val="5FA00EF9"/>
    <w:rsid w:val="5FAE1D45"/>
    <w:rsid w:val="5FBDF31F"/>
    <w:rsid w:val="5FC8065E"/>
    <w:rsid w:val="5FF4541C"/>
    <w:rsid w:val="5FFAEE5E"/>
    <w:rsid w:val="5FFBAFE5"/>
    <w:rsid w:val="5FFBFC72"/>
    <w:rsid w:val="60786D24"/>
    <w:rsid w:val="609974D7"/>
    <w:rsid w:val="60CB77BC"/>
    <w:rsid w:val="60DAFE21"/>
    <w:rsid w:val="60F5F7CB"/>
    <w:rsid w:val="610E165C"/>
    <w:rsid w:val="610F8F32"/>
    <w:rsid w:val="6141B532"/>
    <w:rsid w:val="6146E072"/>
    <w:rsid w:val="61481F75"/>
    <w:rsid w:val="614B21F3"/>
    <w:rsid w:val="6175EDA2"/>
    <w:rsid w:val="61A4EB21"/>
    <w:rsid w:val="61E6B029"/>
    <w:rsid w:val="61F38D79"/>
    <w:rsid w:val="620C66EC"/>
    <w:rsid w:val="622D297C"/>
    <w:rsid w:val="623E5519"/>
    <w:rsid w:val="62631AA4"/>
    <w:rsid w:val="62886BD3"/>
    <w:rsid w:val="631480A8"/>
    <w:rsid w:val="634B0FCA"/>
    <w:rsid w:val="635558A8"/>
    <w:rsid w:val="6388864E"/>
    <w:rsid w:val="63ED2BE7"/>
    <w:rsid w:val="640279DB"/>
    <w:rsid w:val="641F72A1"/>
    <w:rsid w:val="6463D2EC"/>
    <w:rsid w:val="646D941F"/>
    <w:rsid w:val="6471CE77"/>
    <w:rsid w:val="647FC037"/>
    <w:rsid w:val="64A9114B"/>
    <w:rsid w:val="652A03E7"/>
    <w:rsid w:val="6537F0D8"/>
    <w:rsid w:val="658A0027"/>
    <w:rsid w:val="6696E453"/>
    <w:rsid w:val="66ABD42F"/>
    <w:rsid w:val="66CB8B8C"/>
    <w:rsid w:val="66D8CA54"/>
    <w:rsid w:val="67003D48"/>
    <w:rsid w:val="671B22BF"/>
    <w:rsid w:val="680D7F61"/>
    <w:rsid w:val="681189D5"/>
    <w:rsid w:val="68394C21"/>
    <w:rsid w:val="68477866"/>
    <w:rsid w:val="689B748D"/>
    <w:rsid w:val="689F78BB"/>
    <w:rsid w:val="68BBC315"/>
    <w:rsid w:val="68D88486"/>
    <w:rsid w:val="68F0C64C"/>
    <w:rsid w:val="68F2E3C4"/>
    <w:rsid w:val="6901BF60"/>
    <w:rsid w:val="691A873E"/>
    <w:rsid w:val="693574E2"/>
    <w:rsid w:val="693EB133"/>
    <w:rsid w:val="6967CD8D"/>
    <w:rsid w:val="6975FED5"/>
    <w:rsid w:val="699FE16F"/>
    <w:rsid w:val="69DFF462"/>
    <w:rsid w:val="6A4F978C"/>
    <w:rsid w:val="6A9A2B5B"/>
    <w:rsid w:val="6AA29FBB"/>
    <w:rsid w:val="6AB125AC"/>
    <w:rsid w:val="6AFB7D79"/>
    <w:rsid w:val="6B01E183"/>
    <w:rsid w:val="6B21AFF1"/>
    <w:rsid w:val="6B7DBDA0"/>
    <w:rsid w:val="6B828339"/>
    <w:rsid w:val="6B898860"/>
    <w:rsid w:val="6B90E906"/>
    <w:rsid w:val="6BCAC34C"/>
    <w:rsid w:val="6BF95050"/>
    <w:rsid w:val="6C0A97BA"/>
    <w:rsid w:val="6C1B62C9"/>
    <w:rsid w:val="6C268ACA"/>
    <w:rsid w:val="6C571277"/>
    <w:rsid w:val="6C85403E"/>
    <w:rsid w:val="6CC93C9F"/>
    <w:rsid w:val="6CD77AB3"/>
    <w:rsid w:val="6D0F9406"/>
    <w:rsid w:val="6D5D6F8B"/>
    <w:rsid w:val="6DE2885E"/>
    <w:rsid w:val="6DF31708"/>
    <w:rsid w:val="6DFB05C1"/>
    <w:rsid w:val="6E11E6BC"/>
    <w:rsid w:val="6E68FAE8"/>
    <w:rsid w:val="6EA0EF7D"/>
    <w:rsid w:val="6EB287D0"/>
    <w:rsid w:val="6EC12922"/>
    <w:rsid w:val="6F1E114E"/>
    <w:rsid w:val="6F6F921C"/>
    <w:rsid w:val="6F778123"/>
    <w:rsid w:val="6F78D57C"/>
    <w:rsid w:val="6F902594"/>
    <w:rsid w:val="6FA4BA10"/>
    <w:rsid w:val="70229371"/>
    <w:rsid w:val="702DB903"/>
    <w:rsid w:val="703CBFDE"/>
    <w:rsid w:val="70451DA2"/>
    <w:rsid w:val="70967E74"/>
    <w:rsid w:val="70E241CC"/>
    <w:rsid w:val="7101484B"/>
    <w:rsid w:val="7167E85D"/>
    <w:rsid w:val="71B41E27"/>
    <w:rsid w:val="71D8B29A"/>
    <w:rsid w:val="71FAE32B"/>
    <w:rsid w:val="720BF47B"/>
    <w:rsid w:val="720D86D8"/>
    <w:rsid w:val="722A614F"/>
    <w:rsid w:val="72324ED5"/>
    <w:rsid w:val="72630D6F"/>
    <w:rsid w:val="72ADCAC1"/>
    <w:rsid w:val="72B21457"/>
    <w:rsid w:val="72EE0281"/>
    <w:rsid w:val="731E1FAA"/>
    <w:rsid w:val="735B3BFB"/>
    <w:rsid w:val="737460A0"/>
    <w:rsid w:val="7376831F"/>
    <w:rsid w:val="7389D945"/>
    <w:rsid w:val="73949A45"/>
    <w:rsid w:val="73D9F29E"/>
    <w:rsid w:val="73E9BC61"/>
    <w:rsid w:val="7418118E"/>
    <w:rsid w:val="742A1BBD"/>
    <w:rsid w:val="74C3101E"/>
    <w:rsid w:val="753E9D02"/>
    <w:rsid w:val="7559CE8D"/>
    <w:rsid w:val="757C4DCB"/>
    <w:rsid w:val="75D95452"/>
    <w:rsid w:val="7653FCF6"/>
    <w:rsid w:val="7672056B"/>
    <w:rsid w:val="769F1576"/>
    <w:rsid w:val="76BB6F6F"/>
    <w:rsid w:val="76F0987D"/>
    <w:rsid w:val="76FE573E"/>
    <w:rsid w:val="7705BFF8"/>
    <w:rsid w:val="77080DB9"/>
    <w:rsid w:val="771D3B57"/>
    <w:rsid w:val="772EF6AE"/>
    <w:rsid w:val="7743433F"/>
    <w:rsid w:val="77534582"/>
    <w:rsid w:val="77A027A3"/>
    <w:rsid w:val="77DC501F"/>
    <w:rsid w:val="78014735"/>
    <w:rsid w:val="7814F909"/>
    <w:rsid w:val="7847D1C3"/>
    <w:rsid w:val="784EE30B"/>
    <w:rsid w:val="7851FC70"/>
    <w:rsid w:val="785CE4DD"/>
    <w:rsid w:val="78AA6F0F"/>
    <w:rsid w:val="78C1263C"/>
    <w:rsid w:val="78D2358E"/>
    <w:rsid w:val="78EF15E3"/>
    <w:rsid w:val="79067D0B"/>
    <w:rsid w:val="791C2957"/>
    <w:rsid w:val="791F6C2C"/>
    <w:rsid w:val="793DB868"/>
    <w:rsid w:val="7972FA42"/>
    <w:rsid w:val="797B8410"/>
    <w:rsid w:val="798EB82E"/>
    <w:rsid w:val="7996AC03"/>
    <w:rsid w:val="79E5C4A3"/>
    <w:rsid w:val="79FBF129"/>
    <w:rsid w:val="7A895028"/>
    <w:rsid w:val="7B274881"/>
    <w:rsid w:val="7B65B496"/>
    <w:rsid w:val="7B756897"/>
    <w:rsid w:val="7BD38000"/>
    <w:rsid w:val="7BD9311B"/>
    <w:rsid w:val="7BFD00DD"/>
    <w:rsid w:val="7C1F30D5"/>
    <w:rsid w:val="7C2E5F65"/>
    <w:rsid w:val="7C4895D6"/>
    <w:rsid w:val="7CAE00DF"/>
    <w:rsid w:val="7CE4FA5E"/>
    <w:rsid w:val="7D22542E"/>
    <w:rsid w:val="7D9848CB"/>
    <w:rsid w:val="7DE06D63"/>
    <w:rsid w:val="7E0B7353"/>
    <w:rsid w:val="7E147F99"/>
    <w:rsid w:val="7E2F3F7E"/>
    <w:rsid w:val="7EA29329"/>
    <w:rsid w:val="7EB9A8A0"/>
    <w:rsid w:val="7F10D1DD"/>
    <w:rsid w:val="7F558575"/>
    <w:rsid w:val="7F7F2FA0"/>
    <w:rsid w:val="7FA0BE37"/>
    <w:rsid w:val="7FC7E6AC"/>
    <w:rsid w:val="7FDFC4D1"/>
    <w:rsid w:val="7FF7BDEA"/>
    <w:rsid w:val="7FFD35E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67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text,Footnotes refss,Footnote number,Fago Fußnotenzeichen,Footnote Ref,16 Point,Superscript 6 Point,Fago Fu?notenzeichen,Fago Fuﬂnotenzeichen,ftref,a Footnote Reference,FZ,Appel note de bas de page,Ref FNs Char,[0],[,Ref"/>
    <w:basedOn w:val="DefaultParagraphFont"/>
    <w:link w:val="ENFootnoteReference"/>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3,Footnote Text Char1 Char,Footnote Text Char Char Char,Footnote Text Char1 Char Char Char,Footnote Text Char Char Char Char Char1,Text pozn. pod čarou Char,Note de bas de page2,Footnotes,fn,FOOTNOTES,f,A,FA Fu, Ch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table" w:customStyle="1" w:styleId="TableGrid1">
    <w:name w:val="Table Grid1"/>
    <w:basedOn w:val="TableNormal"/>
    <w:next w:val="TableGrid"/>
    <w:rsid w:val="00984CC9"/>
    <w:pPr>
      <w:suppressAutoHyphens/>
      <w:spacing w:line="240" w:lineRule="atLeast"/>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rmaltextrun">
    <w:name w:val="normaltextrun"/>
    <w:basedOn w:val="DefaultParagraphFont"/>
    <w:rsid w:val="00930854"/>
  </w:style>
  <w:style w:type="character" w:customStyle="1" w:styleId="eop">
    <w:name w:val="eop"/>
    <w:basedOn w:val="DefaultParagraphFont"/>
    <w:rsid w:val="00930854"/>
  </w:style>
  <w:style w:type="paragraph" w:styleId="ListParagraph">
    <w:name w:val="List Paragraph"/>
    <w:basedOn w:val="Normal"/>
    <w:link w:val="ListParagraphChar"/>
    <w:uiPriority w:val="34"/>
    <w:qFormat/>
    <w:rsid w:val="00930854"/>
    <w:pPr>
      <w:ind w:left="720"/>
      <w:contextualSpacing/>
    </w:pPr>
  </w:style>
  <w:style w:type="character" w:customStyle="1" w:styleId="FootnoteTextChar">
    <w:name w:val="Footnote Text Char"/>
    <w:aliases w:val="5_G Char,Footnote Text Char3 Char,Footnote Text Char1 Char Char,Footnote Text Char Char Char Char,Footnote Text Char1 Char Char Char Char,Footnote Text Char Char Char Char Char1 Char,Text pozn. pod čarou Char Char,Footnotes Char"/>
    <w:basedOn w:val="DefaultParagraphFont"/>
    <w:link w:val="FootnoteText"/>
    <w:uiPriority w:val="99"/>
    <w:qFormat/>
    <w:rsid w:val="00081339"/>
    <w:rPr>
      <w:sz w:val="18"/>
      <w:lang w:val="en-GB" w:eastAsia="en-US"/>
    </w:rPr>
  </w:style>
  <w:style w:type="paragraph" w:customStyle="1" w:styleId="ENFootnoteReference">
    <w:name w:val="EN Footnote Reference"/>
    <w:aliases w:val="-E Fußnotenzeichen,number,SUPERS,BVI fnr תו Char Char Char,BVI fnr Car Car תו Char Char Char,BVI fnr Car תו Char Char Char,BVI fn"/>
    <w:basedOn w:val="Normal"/>
    <w:link w:val="FootnoteReference"/>
    <w:uiPriority w:val="99"/>
    <w:rsid w:val="00081339"/>
    <w:pPr>
      <w:suppressAutoHyphens w:val="0"/>
      <w:spacing w:after="160" w:line="240" w:lineRule="exact"/>
    </w:pPr>
    <w:rPr>
      <w:sz w:val="18"/>
      <w:vertAlign w:val="superscript"/>
      <w:lang w:val="fr-FR" w:eastAsia="fr-FR"/>
    </w:rPr>
  </w:style>
  <w:style w:type="character" w:customStyle="1" w:styleId="FooterChar">
    <w:name w:val="Footer Char"/>
    <w:aliases w:val="3_G Char"/>
    <w:basedOn w:val="DefaultParagraphFont"/>
    <w:link w:val="Footer"/>
    <w:uiPriority w:val="99"/>
    <w:rsid w:val="00081339"/>
    <w:rPr>
      <w:sz w:val="16"/>
      <w:lang w:val="en-GB" w:eastAsia="en-US"/>
    </w:rPr>
  </w:style>
  <w:style w:type="character" w:customStyle="1" w:styleId="ListParagraphChar">
    <w:name w:val="List Paragraph Char"/>
    <w:basedOn w:val="DefaultParagraphFont"/>
    <w:link w:val="ListParagraph"/>
    <w:uiPriority w:val="34"/>
    <w:rsid w:val="00081339"/>
    <w:rPr>
      <w:lang w:val="en-GB" w:eastAsia="en-US"/>
    </w:rPr>
  </w:style>
  <w:style w:type="character" w:styleId="CommentReference">
    <w:name w:val="annotation reference"/>
    <w:basedOn w:val="DefaultParagraphFont"/>
    <w:uiPriority w:val="99"/>
    <w:unhideWhenUsed/>
    <w:rsid w:val="00081339"/>
    <w:rPr>
      <w:sz w:val="16"/>
      <w:szCs w:val="16"/>
    </w:rPr>
  </w:style>
  <w:style w:type="character" w:customStyle="1" w:styleId="superscript">
    <w:name w:val="superscript"/>
    <w:basedOn w:val="DefaultParagraphFont"/>
    <w:rsid w:val="00EE7993"/>
  </w:style>
  <w:style w:type="character" w:customStyle="1" w:styleId="BoldNormal">
    <w:name w:val="Bold_Normal"/>
    <w:basedOn w:val="DefaultParagraphFont"/>
    <w:uiPriority w:val="1"/>
    <w:rsid w:val="00EE7993"/>
    <w:rPr>
      <w:b/>
      <w:bCs/>
    </w:rPr>
  </w:style>
  <w:style w:type="character" w:customStyle="1" w:styleId="ui-provider">
    <w:name w:val="ui-provider"/>
    <w:basedOn w:val="DefaultParagraphFont"/>
    <w:rsid w:val="00F102E0"/>
  </w:style>
  <w:style w:type="paragraph" w:customStyle="1" w:styleId="Standard">
    <w:name w:val="Standard"/>
    <w:rsid w:val="00F102E0"/>
    <w:pPr>
      <w:suppressAutoHyphens/>
      <w:autoSpaceDN w:val="0"/>
      <w:textAlignment w:val="baseline"/>
    </w:pPr>
    <w:rPr>
      <w:rFonts w:ascii="Liberation Serif" w:eastAsia="NSimSun" w:hAnsi="Liberation Serif" w:cs="Arial"/>
      <w:kern w:val="3"/>
      <w:sz w:val="24"/>
      <w:szCs w:val="24"/>
      <w:lang w:val="en-US" w:eastAsia="zh-CN" w:bidi="hi-IN"/>
    </w:rPr>
  </w:style>
  <w:style w:type="character" w:styleId="Strong">
    <w:name w:val="Strong"/>
    <w:basedOn w:val="DefaultParagraphFont"/>
    <w:uiPriority w:val="22"/>
    <w:qFormat/>
    <w:rsid w:val="00F102E0"/>
    <w:rPr>
      <w:b/>
      <w:bCs/>
    </w:rPr>
  </w:style>
  <w:style w:type="paragraph" w:customStyle="1" w:styleId="Footnote4G">
    <w:name w:val="Footnote 4G"/>
    <w:basedOn w:val="FootnoteText"/>
    <w:next w:val="FootnoteText"/>
    <w:autoRedefine/>
    <w:qFormat/>
    <w:rsid w:val="00ED7D01"/>
    <w:pPr>
      <w:tabs>
        <w:tab w:val="clear" w:pos="1021"/>
        <w:tab w:val="left" w:pos="851"/>
      </w:tabs>
      <w:spacing w:line="240" w:lineRule="atLeast"/>
      <w:ind w:left="0" w:right="0" w:firstLine="0"/>
    </w:pPr>
    <w:rPr>
      <w:vertAlign w:val="superscript"/>
      <w:lang w:val="fr-FR" w:eastAsia="fr-FR"/>
    </w:rPr>
  </w:style>
  <w:style w:type="character" w:styleId="UnresolvedMention">
    <w:name w:val="Unresolved Mention"/>
    <w:basedOn w:val="DefaultParagraphFont"/>
    <w:uiPriority w:val="99"/>
    <w:semiHidden/>
    <w:unhideWhenUsed/>
    <w:rsid w:val="00B84BEE"/>
    <w:rPr>
      <w:color w:val="605E5C"/>
      <w:shd w:val="clear" w:color="auto" w:fill="E1DFDD"/>
    </w:rPr>
  </w:style>
  <w:style w:type="paragraph" w:styleId="Revision">
    <w:name w:val="Revision"/>
    <w:hidden/>
    <w:uiPriority w:val="99"/>
    <w:semiHidden/>
    <w:rsid w:val="00755CFD"/>
    <w:rPr>
      <w:lang w:val="en-GB" w:eastAsia="en-US"/>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rsid w:val="00180FFD"/>
    <w:pPr>
      <w:suppressAutoHyphens w:val="0"/>
      <w:spacing w:after="160" w:line="240" w:lineRule="exact"/>
    </w:pPr>
    <w:rPr>
      <w:rFonts w:asciiTheme="minorHAnsi" w:eastAsiaTheme="minorEastAsia" w:hAnsiTheme="minorHAnsi" w:cstheme="minorBidi"/>
      <w:sz w:val="22"/>
      <w:szCs w:val="22"/>
      <w:vertAlign w:val="superscript"/>
      <w:lang w:eastAsia="zh-CN"/>
    </w:rPr>
  </w:style>
  <w:style w:type="paragraph" w:styleId="CommentText">
    <w:name w:val="annotation text"/>
    <w:basedOn w:val="Normal"/>
    <w:link w:val="CommentTextChar"/>
    <w:unhideWhenUsed/>
    <w:pPr>
      <w:spacing w:line="240" w:lineRule="auto"/>
    </w:pPr>
  </w:style>
  <w:style w:type="character" w:customStyle="1" w:styleId="CommentTextChar">
    <w:name w:val="Comment Text Char"/>
    <w:basedOn w:val="DefaultParagraphFont"/>
    <w:link w:val="CommentText"/>
    <w:rPr>
      <w:lang w:val="en-GB" w:eastAsia="en-US"/>
    </w:rPr>
  </w:style>
  <w:style w:type="paragraph" w:styleId="CommentSubject">
    <w:name w:val="annotation subject"/>
    <w:basedOn w:val="CommentText"/>
    <w:next w:val="CommentText"/>
    <w:link w:val="CommentSubjectChar"/>
    <w:semiHidden/>
    <w:unhideWhenUsed/>
    <w:rsid w:val="002D65CB"/>
    <w:rPr>
      <w:b/>
      <w:bCs/>
    </w:rPr>
  </w:style>
  <w:style w:type="character" w:customStyle="1" w:styleId="CommentSubjectChar">
    <w:name w:val="Comment Subject Char"/>
    <w:basedOn w:val="CommentTextChar"/>
    <w:link w:val="CommentSubject"/>
    <w:semiHidden/>
    <w:rsid w:val="002D65CB"/>
    <w:rPr>
      <w:b/>
      <w:bCs/>
      <w:lang w:val="en-GB" w:eastAsia="en-US"/>
    </w:rPr>
  </w:style>
  <w:style w:type="character" w:customStyle="1" w:styleId="cf01">
    <w:name w:val="cf01"/>
    <w:basedOn w:val="DefaultParagraphFont"/>
    <w:rsid w:val="001F7D81"/>
    <w:rPr>
      <w:rFonts w:ascii="Segoe UI" w:hAnsi="Segoe UI" w:cs="Segoe UI" w:hint="default"/>
      <w:sz w:val="18"/>
      <w:szCs w:val="18"/>
    </w:rPr>
  </w:style>
  <w:style w:type="paragraph" w:customStyle="1" w:styleId="paragraph">
    <w:name w:val="paragraph"/>
    <w:basedOn w:val="Normal"/>
    <w:rsid w:val="00543356"/>
    <w:pPr>
      <w:suppressAutoHyphens w:val="0"/>
      <w:spacing w:before="100" w:beforeAutospacing="1" w:after="100" w:afterAutospacing="1" w:line="240" w:lineRule="auto"/>
    </w:pPr>
    <w:rPr>
      <w:sz w:val="24"/>
      <w:szCs w:val="24"/>
      <w:lang w:val="fr-FR" w:eastAsia="fr-FR"/>
    </w:rPr>
  </w:style>
  <w:style w:type="character" w:customStyle="1" w:styleId="xxnormaltextrun">
    <w:name w:val="x_x_normaltextrun"/>
    <w:basedOn w:val="DefaultParagraphFont"/>
    <w:rsid w:val="00543356"/>
  </w:style>
  <w:style w:type="paragraph" w:styleId="HTMLPreformatted">
    <w:name w:val="HTML Preformatted"/>
    <w:basedOn w:val="Normal"/>
    <w:link w:val="HTMLPreformattedChar"/>
    <w:uiPriority w:val="99"/>
    <w:unhideWhenUsed/>
    <w:rsid w:val="00683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rsid w:val="00683729"/>
    <w:rPr>
      <w:rFonts w:ascii="Courier New" w:hAnsi="Courier New" w:cs="Courier New"/>
      <w:lang w:val="en-GB" w:eastAsia="zh-CN"/>
    </w:rPr>
  </w:style>
  <w:style w:type="character" w:customStyle="1" w:styleId="FootnoteTextChar1">
    <w:name w:val="Footnote Text Char1"/>
    <w:basedOn w:val="DefaultParagraphFont"/>
    <w:uiPriority w:val="99"/>
    <w:semiHidden/>
    <w:rsid w:val="008E51F7"/>
    <w:rPr>
      <w:sz w:val="20"/>
      <w:szCs w:val="20"/>
    </w:rPr>
  </w:style>
  <w:style w:type="paragraph" w:customStyle="1" w:styleId="pf0">
    <w:name w:val="pf0"/>
    <w:basedOn w:val="Normal"/>
    <w:rsid w:val="00193EE6"/>
    <w:pPr>
      <w:suppressAutoHyphens w:val="0"/>
      <w:spacing w:before="100" w:beforeAutospacing="1" w:after="100" w:afterAutospacing="1" w:line="240" w:lineRule="auto"/>
    </w:pPr>
    <w:rPr>
      <w:sz w:val="24"/>
      <w:szCs w:val="24"/>
      <w:lang w:eastAsia="zh-CN"/>
    </w:rPr>
  </w:style>
  <w:style w:type="paragraph" w:customStyle="1" w:styleId="P68B1DB1-Normal1">
    <w:name w:val="P68B1DB1-Normal1"/>
    <w:basedOn w:val="Normal"/>
    <w:rsid w:val="000F2568"/>
    <w:pPr>
      <w:suppressAutoHyphens w:val="0"/>
      <w:spacing w:after="120" w:line="240" w:lineRule="auto"/>
    </w:pPr>
    <w:rPr>
      <w:rFonts w:asciiTheme="majorBidi" w:eastAsiaTheme="minorEastAsia" w:hAnsiTheme="majorBidi" w:cstheme="majorBidi"/>
      <w:i/>
      <w:sz w:val="24"/>
      <w:lang w:eastAsia="zh-CN"/>
    </w:rPr>
  </w:style>
  <w:style w:type="paragraph" w:customStyle="1" w:styleId="P68B1DB1-ListParagraph3">
    <w:name w:val="P68B1DB1-ListParagraph3"/>
    <w:basedOn w:val="ListParagraph"/>
    <w:rsid w:val="000F2568"/>
    <w:pPr>
      <w:suppressAutoHyphens w:val="0"/>
      <w:spacing w:after="120" w:line="240" w:lineRule="auto"/>
    </w:pPr>
    <w:rPr>
      <w:rFonts w:asciiTheme="majorBidi" w:eastAsiaTheme="minorEastAsia" w:hAnsiTheme="majorBidi" w:cstheme="majorBidi"/>
      <w:sz w:val="24"/>
      <w:lang w:eastAsia="zh-CN"/>
    </w:rPr>
  </w:style>
  <w:style w:type="paragraph" w:customStyle="1" w:styleId="P68B1DB1-Normal2">
    <w:name w:val="P68B1DB1-Normal2"/>
    <w:basedOn w:val="Normal"/>
    <w:rsid w:val="009F73B4"/>
    <w:pPr>
      <w:suppressAutoHyphens w:val="0"/>
      <w:spacing w:after="120" w:line="240" w:lineRule="auto"/>
    </w:pPr>
    <w:rPr>
      <w:rFonts w:asciiTheme="majorBidi" w:eastAsiaTheme="minorEastAsia" w:hAnsiTheme="majorBidi" w:cstheme="majorBidi"/>
      <w:i/>
      <w:sz w:val="24"/>
      <w:lang w:eastAsia="zh-CN"/>
    </w:rPr>
  </w:style>
  <w:style w:type="paragraph" w:customStyle="1" w:styleId="P68B1DB1-a72">
    <w:name w:val="P68B1DB1-a72"/>
    <w:basedOn w:val="ListParagraph"/>
    <w:rsid w:val="002C2A05"/>
    <w:rPr>
      <w:rFonts w:asciiTheme="majorBidi" w:hAnsiTheme="majorBidi" w:cstheme="majorBidi"/>
      <w:lang w:eastAsia="zh-CN"/>
    </w:rPr>
  </w:style>
  <w:style w:type="paragraph" w:customStyle="1" w:styleId="P68B1DB1-a73">
    <w:name w:val="P68B1DB1-a73"/>
    <w:basedOn w:val="ListParagraph"/>
    <w:rsid w:val="002C2A05"/>
    <w:rPr>
      <w:rFonts w:asciiTheme="majorBidi" w:hAnsiTheme="majorBidi" w:cstheme="majorBidi"/>
      <w:b/>
      <w:sz w:val="24"/>
      <w:lang w:eastAsia="zh-CN"/>
    </w:rPr>
  </w:style>
  <w:style w:type="paragraph" w:customStyle="1" w:styleId="P68B1DB1-a1">
    <w:name w:val="P68B1DB1-a1"/>
    <w:basedOn w:val="Normal"/>
    <w:rsid w:val="002C2A05"/>
    <w:rPr>
      <w:rFonts w:asciiTheme="majorBidi" w:hAnsiTheme="majorBidi" w:cstheme="majorBidi"/>
      <w:b/>
      <w:sz w:val="24"/>
      <w:lang w:eastAsia="zh-CN"/>
    </w:rPr>
  </w:style>
  <w:style w:type="paragraph" w:customStyle="1" w:styleId="P68B1DB1-a74">
    <w:name w:val="P68B1DB1-a74"/>
    <w:basedOn w:val="ListParagraph"/>
    <w:rsid w:val="002C2A05"/>
    <w:rPr>
      <w:rFonts w:asciiTheme="majorBidi" w:hAnsiTheme="majorBidi" w:cstheme="majorBidi"/>
      <w:color w:val="000000" w:themeColor="text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me/mod_russia_en/8547" TargetMode="External"/><Relationship Id="rId13" Type="http://schemas.openxmlformats.org/officeDocument/2006/relationships/hyperlink" Target="https://t.me/socialpolitics_ks/1782" TargetMode="External"/><Relationship Id="rId3" Type="http://schemas.openxmlformats.org/officeDocument/2006/relationships/hyperlink" Target="https://t.me/kpszsu/2561" TargetMode="External"/><Relationship Id="rId7" Type="http://schemas.openxmlformats.org/officeDocument/2006/relationships/hyperlink" Target="https://m.facebook.com/story.php?story_fbid=pfbid0S1iZQpiQDwAuQFn3Rf7HFQLg159vdUerYPvTY7JxTAmSQhWm3V12c98vY3DN7Sbml&amp;id=100069092624537" TargetMode="External"/><Relationship Id="rId12" Type="http://schemas.openxmlformats.org/officeDocument/2006/relationships/hyperlink" Target="https://t.me/kastyukevich_live/2480" TargetMode="External"/><Relationship Id="rId2" Type="http://schemas.openxmlformats.org/officeDocument/2006/relationships/hyperlink" Target="https://t.me/mod_russia_en/7854" TargetMode="External"/><Relationship Id="rId1" Type="http://schemas.openxmlformats.org/officeDocument/2006/relationships/hyperlink" Target="https://www.ohchr.org/en/documents/country-reports/attack-funeral-reception-hroza" TargetMode="External"/><Relationship Id="rId6" Type="http://schemas.openxmlformats.org/officeDocument/2006/relationships/hyperlink" Target="https://t.me/mod_russia_en/8495" TargetMode="External"/><Relationship Id="rId11" Type="http://schemas.openxmlformats.org/officeDocument/2006/relationships/hyperlink" Target="https://undocs.org/Home/Mobile?FinalSymbol=A%2FRES%2F47%2F133&amp;Language=E&amp;DeviceType=Desktop&amp;LangRequested=False" TargetMode="External"/><Relationship Id="rId5" Type="http://schemas.openxmlformats.org/officeDocument/2006/relationships/hyperlink" Target="https://mid.ru/en/foreign_policy/international_safety/1894785/" TargetMode="External"/><Relationship Id="rId10" Type="http://schemas.openxmlformats.org/officeDocument/2006/relationships/hyperlink" Target="https://t.me/kultkherson/453" TargetMode="External"/><Relationship Id="rId4" Type="http://schemas.openxmlformats.org/officeDocument/2006/relationships/hyperlink" Target="https://t.me/mod_russia_en/8143" TargetMode="External"/><Relationship Id="rId9" Type="http://schemas.openxmlformats.org/officeDocument/2006/relationships/hyperlink" Target="https://t.me/mod_russia_en/855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8430D-56F2-4F69-985F-648FDB80F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10243</Words>
  <Characters>58386</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68493</CharactersWithSpaces>
  <SharedDoc>false</SharedDoc>
  <HLinks>
    <vt:vector size="78" baseType="variant">
      <vt:variant>
        <vt:i4>327795</vt:i4>
      </vt:variant>
      <vt:variant>
        <vt:i4>36</vt:i4>
      </vt:variant>
      <vt:variant>
        <vt:i4>0</vt:i4>
      </vt:variant>
      <vt:variant>
        <vt:i4>5</vt:i4>
      </vt:variant>
      <vt:variant>
        <vt:lpwstr>https://t.me/socialpolitics_ks/1782</vt:lpwstr>
      </vt:variant>
      <vt:variant>
        <vt:lpwstr/>
      </vt:variant>
      <vt:variant>
        <vt:i4>1835123</vt:i4>
      </vt:variant>
      <vt:variant>
        <vt:i4>33</vt:i4>
      </vt:variant>
      <vt:variant>
        <vt:i4>0</vt:i4>
      </vt:variant>
      <vt:variant>
        <vt:i4>5</vt:i4>
      </vt:variant>
      <vt:variant>
        <vt:lpwstr>https://t.me/kastyukevich_live/2480</vt:lpwstr>
      </vt:variant>
      <vt:variant>
        <vt:lpwstr/>
      </vt:variant>
      <vt:variant>
        <vt:i4>7602210</vt:i4>
      </vt:variant>
      <vt:variant>
        <vt:i4>30</vt:i4>
      </vt:variant>
      <vt:variant>
        <vt:i4>0</vt:i4>
      </vt:variant>
      <vt:variant>
        <vt:i4>5</vt:i4>
      </vt:variant>
      <vt:variant>
        <vt:lpwstr>https://undocs.org/Home/Mobile?FinalSymbol=A%2FRES%2F47%2F133&amp;Language=E&amp;DeviceType=Desktop&amp;LangRequested=False</vt:lpwstr>
      </vt:variant>
      <vt:variant>
        <vt:lpwstr/>
      </vt:variant>
      <vt:variant>
        <vt:i4>4784152</vt:i4>
      </vt:variant>
      <vt:variant>
        <vt:i4>27</vt:i4>
      </vt:variant>
      <vt:variant>
        <vt:i4>0</vt:i4>
      </vt:variant>
      <vt:variant>
        <vt:i4>5</vt:i4>
      </vt:variant>
      <vt:variant>
        <vt:lpwstr>https://t.me/kultkherson/453</vt:lpwstr>
      </vt:variant>
      <vt:variant>
        <vt:lpwstr/>
      </vt:variant>
      <vt:variant>
        <vt:i4>458846</vt:i4>
      </vt:variant>
      <vt:variant>
        <vt:i4>24</vt:i4>
      </vt:variant>
      <vt:variant>
        <vt:i4>0</vt:i4>
      </vt:variant>
      <vt:variant>
        <vt:i4>5</vt:i4>
      </vt:variant>
      <vt:variant>
        <vt:lpwstr>https://t.me/mod_russia_en/8550</vt:lpwstr>
      </vt:variant>
      <vt:variant>
        <vt:lpwstr/>
      </vt:variant>
      <vt:variant>
        <vt:i4>393310</vt:i4>
      </vt:variant>
      <vt:variant>
        <vt:i4>21</vt:i4>
      </vt:variant>
      <vt:variant>
        <vt:i4>0</vt:i4>
      </vt:variant>
      <vt:variant>
        <vt:i4>5</vt:i4>
      </vt:variant>
      <vt:variant>
        <vt:lpwstr>https://t.me/mod_russia_en/8547</vt:lpwstr>
      </vt:variant>
      <vt:variant>
        <vt:lpwstr/>
      </vt:variant>
      <vt:variant>
        <vt:i4>3014744</vt:i4>
      </vt:variant>
      <vt:variant>
        <vt:i4>18</vt:i4>
      </vt:variant>
      <vt:variant>
        <vt:i4>0</vt:i4>
      </vt:variant>
      <vt:variant>
        <vt:i4>5</vt:i4>
      </vt:variant>
      <vt:variant>
        <vt:lpwstr>https://m.facebook.com/story.php?story_fbid=pfbid0S1iZQpiQDwAuQFn3Rf7HFQLg159vdUerYPvTY7JxTAmSQhWm3V12c98vY3DN7Sbml&amp;id=100069092624537</vt:lpwstr>
      </vt:variant>
      <vt:variant>
        <vt:lpwstr/>
      </vt:variant>
      <vt:variant>
        <vt:i4>720991</vt:i4>
      </vt:variant>
      <vt:variant>
        <vt:i4>15</vt:i4>
      </vt:variant>
      <vt:variant>
        <vt:i4>0</vt:i4>
      </vt:variant>
      <vt:variant>
        <vt:i4>5</vt:i4>
      </vt:variant>
      <vt:variant>
        <vt:lpwstr>https://t.me/mod_russia_en/8495</vt:lpwstr>
      </vt:variant>
      <vt:variant>
        <vt:lpwstr/>
      </vt:variant>
      <vt:variant>
        <vt:i4>1310734</vt:i4>
      </vt:variant>
      <vt:variant>
        <vt:i4>12</vt:i4>
      </vt:variant>
      <vt:variant>
        <vt:i4>0</vt:i4>
      </vt:variant>
      <vt:variant>
        <vt:i4>5</vt:i4>
      </vt:variant>
      <vt:variant>
        <vt:lpwstr>https://mid.ru/en/foreign_policy/international_safety/1894785/</vt:lpwstr>
      </vt:variant>
      <vt:variant>
        <vt:lpwstr/>
      </vt:variant>
      <vt:variant>
        <vt:i4>393306</vt:i4>
      </vt:variant>
      <vt:variant>
        <vt:i4>9</vt:i4>
      </vt:variant>
      <vt:variant>
        <vt:i4>0</vt:i4>
      </vt:variant>
      <vt:variant>
        <vt:i4>5</vt:i4>
      </vt:variant>
      <vt:variant>
        <vt:lpwstr>https://t.me/mod_russia_en/8143</vt:lpwstr>
      </vt:variant>
      <vt:variant>
        <vt:lpwstr/>
      </vt:variant>
      <vt:variant>
        <vt:i4>1703949</vt:i4>
      </vt:variant>
      <vt:variant>
        <vt:i4>6</vt:i4>
      </vt:variant>
      <vt:variant>
        <vt:i4>0</vt:i4>
      </vt:variant>
      <vt:variant>
        <vt:i4>5</vt:i4>
      </vt:variant>
      <vt:variant>
        <vt:lpwstr>https://t.me/kpszsu/2561</vt:lpwstr>
      </vt:variant>
      <vt:variant>
        <vt:lpwstr/>
      </vt:variant>
      <vt:variant>
        <vt:i4>524371</vt:i4>
      </vt:variant>
      <vt:variant>
        <vt:i4>3</vt:i4>
      </vt:variant>
      <vt:variant>
        <vt:i4>0</vt:i4>
      </vt:variant>
      <vt:variant>
        <vt:i4>5</vt:i4>
      </vt:variant>
      <vt:variant>
        <vt:lpwstr>https://t.me/mod_russia_en/7854</vt:lpwstr>
      </vt:variant>
      <vt:variant>
        <vt:lpwstr/>
      </vt:variant>
      <vt:variant>
        <vt:i4>196702</vt:i4>
      </vt:variant>
      <vt:variant>
        <vt:i4>0</vt:i4>
      </vt:variant>
      <vt:variant>
        <vt:i4>0</vt:i4>
      </vt:variant>
      <vt:variant>
        <vt:i4>5</vt:i4>
      </vt:variant>
      <vt:variant>
        <vt:lpwstr>https://www.ohchr.org/en/documents/country-reports/attack-funeral-reception-hroza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2024-03-14T16:35:00Z</dcterms:created>
  <dcterms:modified xsi:type="dcterms:W3CDTF">2024-03-14T16:35:00Z</dcterms:modified>
</cp:coreProperties>
</file>