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23946" w14:textId="5929B321" w:rsidR="000C2740" w:rsidRPr="00FA5136" w:rsidRDefault="000C2740" w:rsidP="00312006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</w:rPr>
      </w:pPr>
    </w:p>
    <w:p w14:paraId="2FC9E1BD" w14:textId="77777777" w:rsidR="00312006" w:rsidRPr="000C2740" w:rsidRDefault="00312006" w:rsidP="00312006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val="en-GB"/>
        </w:rPr>
      </w:pPr>
    </w:p>
    <w:p w14:paraId="20DA3021" w14:textId="77777777" w:rsidR="000C2740" w:rsidRPr="00CC557F" w:rsidRDefault="00E92127" w:rsidP="00E92127">
      <w:pPr>
        <w:jc w:val="center"/>
        <w:rPr>
          <w:rFonts w:ascii="Cambria" w:hAnsi="Cambria" w:cs="Times New Roman"/>
          <w:i/>
          <w:sz w:val="26"/>
          <w:szCs w:val="26"/>
          <w:lang w:val="uk-UA"/>
        </w:rPr>
      </w:pPr>
      <w:r w:rsidRPr="00CC557F">
        <w:rPr>
          <w:rFonts w:ascii="Cambria" w:hAnsi="Cambria" w:cs="Times New Roman"/>
          <w:i/>
          <w:sz w:val="26"/>
          <w:szCs w:val="26"/>
          <w:lang w:val="uk-UA"/>
        </w:rPr>
        <w:t>Прес-реліз</w:t>
      </w:r>
    </w:p>
    <w:p w14:paraId="2B610847" w14:textId="4059A18C" w:rsidR="00312006" w:rsidRPr="00312006" w:rsidRDefault="00312006" w:rsidP="00312006">
      <w:pPr>
        <w:pStyle w:val="Heading1"/>
        <w:spacing w:before="0" w:beforeAutospacing="0" w:after="0" w:afterAutospacing="0" w:line="360" w:lineRule="auto"/>
        <w:jc w:val="both"/>
        <w:textAlignment w:val="baseline"/>
        <w:rPr>
          <w:rFonts w:ascii="Cambria" w:hAnsi="Cambria" w:cs="Tahoma"/>
          <w:sz w:val="20"/>
          <w:szCs w:val="20"/>
          <w:lang w:val="ru-RU"/>
        </w:rPr>
      </w:pPr>
    </w:p>
    <w:p w14:paraId="6D7512FD" w14:textId="41B7EB24" w:rsidR="005E5499" w:rsidRPr="005C28B0" w:rsidRDefault="00B07177" w:rsidP="005572DC">
      <w:pPr>
        <w:pStyle w:val="Heading1"/>
        <w:spacing w:before="0" w:beforeAutospacing="0" w:after="0" w:afterAutospacing="0" w:line="360" w:lineRule="auto"/>
        <w:jc w:val="center"/>
        <w:textAlignment w:val="baseline"/>
        <w:rPr>
          <w:rFonts w:ascii="Cambria" w:hAnsi="Cambria" w:cs="Tahoma"/>
          <w:sz w:val="36"/>
          <w:szCs w:val="36"/>
          <w:lang w:val="ru-RU"/>
        </w:rPr>
      </w:pPr>
      <w:r w:rsidRPr="005C28B0">
        <w:rPr>
          <w:rFonts w:ascii="Cambria" w:hAnsi="Cambria" w:cs="Tahoma"/>
          <w:sz w:val="36"/>
          <w:szCs w:val="36"/>
          <w:lang w:val="ru-RU"/>
        </w:rPr>
        <w:t xml:space="preserve">Уряд Японії </w:t>
      </w:r>
      <w:r w:rsidR="00A97617" w:rsidRPr="005C28B0">
        <w:rPr>
          <w:rFonts w:ascii="Cambria" w:hAnsi="Cambria" w:cs="Tahoma"/>
          <w:sz w:val="36"/>
          <w:szCs w:val="36"/>
          <w:lang w:val="ru-RU"/>
        </w:rPr>
        <w:t>нада</w:t>
      </w:r>
      <w:r w:rsidR="00FF04A1" w:rsidRPr="005C28B0">
        <w:rPr>
          <w:rFonts w:ascii="Cambria" w:hAnsi="Cambria" w:cs="Tahoma"/>
          <w:sz w:val="36"/>
          <w:szCs w:val="36"/>
          <w:lang w:val="ru-RU"/>
        </w:rPr>
        <w:t>є</w:t>
      </w:r>
      <w:r w:rsidR="00A97617" w:rsidRPr="005C28B0">
        <w:rPr>
          <w:rFonts w:ascii="Cambria" w:hAnsi="Cambria" w:cs="Tahoma"/>
          <w:sz w:val="36"/>
          <w:szCs w:val="36"/>
          <w:lang w:val="ru-RU"/>
        </w:rPr>
        <w:t xml:space="preserve"> 4,2 млн дол.</w:t>
      </w:r>
      <w:r w:rsidR="008736F3" w:rsidRPr="005C28B0">
        <w:rPr>
          <w:rFonts w:ascii="Cambria" w:hAnsi="Cambria" w:cs="Tahoma"/>
          <w:sz w:val="36"/>
          <w:szCs w:val="36"/>
          <w:lang w:val="ru-RU"/>
        </w:rPr>
        <w:t xml:space="preserve"> </w:t>
      </w:r>
      <w:r w:rsidR="005572DC">
        <w:rPr>
          <w:rFonts w:ascii="Cambria" w:hAnsi="Cambria" w:cs="Tahoma"/>
          <w:sz w:val="36"/>
          <w:szCs w:val="36"/>
          <w:lang w:val="ru-RU"/>
        </w:rPr>
        <w:t xml:space="preserve">через проекти ООН та МКЧХ </w:t>
      </w:r>
      <w:r w:rsidR="008736F3" w:rsidRPr="005C28B0">
        <w:rPr>
          <w:rFonts w:ascii="Cambria" w:hAnsi="Cambria" w:cs="Tahoma"/>
          <w:sz w:val="36"/>
          <w:szCs w:val="36"/>
          <w:lang w:val="ru-RU"/>
        </w:rPr>
        <w:t>для</w:t>
      </w:r>
      <w:r w:rsidR="00312006" w:rsidRPr="005C28B0">
        <w:rPr>
          <w:rFonts w:ascii="Cambria" w:hAnsi="Cambria" w:cs="Tahoma"/>
          <w:sz w:val="36"/>
          <w:szCs w:val="36"/>
          <w:lang w:val="ru-RU"/>
        </w:rPr>
        <w:t xml:space="preserve"> </w:t>
      </w:r>
      <w:r w:rsidR="00B302E8" w:rsidRPr="005C28B0">
        <w:rPr>
          <w:rFonts w:ascii="Cambria" w:hAnsi="Cambria" w:cs="Tahoma"/>
          <w:sz w:val="36"/>
          <w:szCs w:val="36"/>
          <w:lang w:val="ru-RU"/>
        </w:rPr>
        <w:t>підтримк</w:t>
      </w:r>
      <w:r w:rsidR="00312006" w:rsidRPr="005C28B0">
        <w:rPr>
          <w:rFonts w:ascii="Cambria" w:hAnsi="Cambria" w:cs="Tahoma"/>
          <w:sz w:val="36"/>
          <w:szCs w:val="36"/>
          <w:lang w:val="ru-RU"/>
        </w:rPr>
        <w:t>и</w:t>
      </w:r>
      <w:r w:rsidR="00F3356F">
        <w:rPr>
          <w:rFonts w:ascii="Cambria" w:hAnsi="Cambria" w:cs="Tahoma"/>
          <w:sz w:val="36"/>
          <w:szCs w:val="36"/>
          <w:lang w:val="ru-RU"/>
        </w:rPr>
        <w:t xml:space="preserve"> </w:t>
      </w:r>
      <w:r w:rsidR="00F72835">
        <w:rPr>
          <w:rFonts w:ascii="Cambria" w:hAnsi="Cambria" w:cs="Tahoma"/>
          <w:sz w:val="36"/>
          <w:szCs w:val="36"/>
          <w:lang w:val="ru-RU"/>
        </w:rPr>
        <w:t xml:space="preserve">постраждалого </w:t>
      </w:r>
      <w:r w:rsidR="005D336A" w:rsidRPr="005C28B0">
        <w:rPr>
          <w:rFonts w:ascii="Cambria" w:hAnsi="Cambria" w:cs="Tahoma"/>
          <w:sz w:val="36"/>
          <w:szCs w:val="36"/>
          <w:lang w:val="ru-RU"/>
        </w:rPr>
        <w:t>населення</w:t>
      </w:r>
      <w:r w:rsidR="000C76DD" w:rsidRPr="005C28B0">
        <w:rPr>
          <w:rFonts w:ascii="Cambria" w:hAnsi="Cambria" w:cs="Tahoma"/>
          <w:sz w:val="36"/>
          <w:szCs w:val="36"/>
          <w:lang w:val="ru-RU"/>
        </w:rPr>
        <w:t xml:space="preserve"> та відновлення на </w:t>
      </w:r>
      <w:r w:rsidR="00312006" w:rsidRPr="005C28B0">
        <w:rPr>
          <w:rFonts w:ascii="Cambria" w:hAnsi="Cambria" w:cs="Tahoma"/>
          <w:sz w:val="36"/>
          <w:szCs w:val="36"/>
          <w:lang w:val="ru-RU"/>
        </w:rPr>
        <w:t>с</w:t>
      </w:r>
      <w:r w:rsidR="005D336A" w:rsidRPr="005C28B0">
        <w:rPr>
          <w:rFonts w:ascii="Cambria" w:hAnsi="Cambria" w:cs="Tahoma"/>
          <w:sz w:val="36"/>
          <w:szCs w:val="36"/>
          <w:lang w:val="ru-RU"/>
        </w:rPr>
        <w:t>ході України</w:t>
      </w:r>
    </w:p>
    <w:p w14:paraId="3F666C2C" w14:textId="77777777" w:rsidR="00E92127" w:rsidRPr="00792551" w:rsidRDefault="00E92127" w:rsidP="004918EC">
      <w:pPr>
        <w:pStyle w:val="Heading1"/>
        <w:spacing w:before="0" w:beforeAutospacing="0" w:after="0" w:afterAutospacing="0"/>
        <w:jc w:val="both"/>
        <w:textAlignment w:val="baseline"/>
        <w:rPr>
          <w:rFonts w:ascii="Cambria" w:hAnsi="Cambria" w:cs="Tahoma"/>
          <w:i/>
          <w:iCs/>
          <w:sz w:val="28"/>
          <w:szCs w:val="28"/>
          <w:lang w:val="ru-RU"/>
        </w:rPr>
      </w:pPr>
    </w:p>
    <w:p w14:paraId="57509BFD" w14:textId="63EB6FE5" w:rsidR="00E92127" w:rsidRDefault="00E92127" w:rsidP="00792551">
      <w:pPr>
        <w:spacing w:after="0" w:line="276" w:lineRule="auto"/>
        <w:jc w:val="both"/>
        <w:rPr>
          <w:rFonts w:ascii="Cambria" w:hAnsi="Cambria" w:cs="Times New Roman"/>
          <w:sz w:val="28"/>
          <w:szCs w:val="28"/>
          <w:lang w:val="uk-UA"/>
        </w:rPr>
      </w:pPr>
      <w:r w:rsidRPr="00792551">
        <w:rPr>
          <w:rFonts w:ascii="Cambria" w:hAnsi="Cambria" w:cs="Times New Roman"/>
          <w:b/>
          <w:bCs/>
          <w:i/>
          <w:iCs/>
          <w:sz w:val="28"/>
          <w:szCs w:val="28"/>
          <w:lang w:val="uk-UA"/>
        </w:rPr>
        <w:t>Київ, Україна (</w:t>
      </w:r>
      <w:r w:rsidR="00FF04A1">
        <w:rPr>
          <w:rFonts w:ascii="Cambria" w:hAnsi="Cambria" w:cs="Times New Roman"/>
          <w:b/>
          <w:bCs/>
          <w:i/>
          <w:iCs/>
          <w:sz w:val="28"/>
          <w:szCs w:val="28"/>
          <w:lang w:val="uk-UA"/>
        </w:rPr>
        <w:t>2</w:t>
      </w:r>
      <w:r w:rsidRPr="00792551">
        <w:rPr>
          <w:rFonts w:ascii="Cambria" w:hAnsi="Cambria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6B34A2">
        <w:rPr>
          <w:rFonts w:ascii="Cambria" w:hAnsi="Cambria" w:cs="Times New Roman"/>
          <w:b/>
          <w:bCs/>
          <w:i/>
          <w:iCs/>
          <w:sz w:val="28"/>
          <w:szCs w:val="28"/>
          <w:lang w:val="ru-RU"/>
        </w:rPr>
        <w:t>липня</w:t>
      </w:r>
      <w:r w:rsidRPr="00792551">
        <w:rPr>
          <w:rFonts w:ascii="Cambria" w:hAnsi="Cambria" w:cs="Times New Roman"/>
          <w:b/>
          <w:bCs/>
          <w:i/>
          <w:iCs/>
          <w:sz w:val="28"/>
          <w:szCs w:val="28"/>
          <w:lang w:val="uk-UA"/>
        </w:rPr>
        <w:t xml:space="preserve"> 20</w:t>
      </w:r>
      <w:r w:rsidR="00312006" w:rsidRPr="00792551">
        <w:rPr>
          <w:rFonts w:ascii="Cambria" w:hAnsi="Cambria" w:cs="Times New Roman"/>
          <w:b/>
          <w:bCs/>
          <w:i/>
          <w:iCs/>
          <w:sz w:val="28"/>
          <w:szCs w:val="28"/>
          <w:lang w:val="uk-UA"/>
        </w:rPr>
        <w:t>20</w:t>
      </w:r>
      <w:r w:rsidRPr="00792551">
        <w:rPr>
          <w:rFonts w:ascii="Cambria" w:hAnsi="Cambria" w:cs="Times New Roman"/>
          <w:b/>
          <w:bCs/>
          <w:i/>
          <w:iCs/>
          <w:sz w:val="28"/>
          <w:szCs w:val="28"/>
          <w:lang w:val="uk-UA"/>
        </w:rPr>
        <w:t xml:space="preserve"> року)</w:t>
      </w:r>
      <w:r w:rsidRPr="00792551">
        <w:rPr>
          <w:rFonts w:ascii="Cambria" w:hAnsi="Cambria" w:cs="Times New Roman"/>
          <w:b/>
          <w:bCs/>
          <w:i/>
          <w:iCs/>
          <w:sz w:val="28"/>
          <w:szCs w:val="28"/>
          <w:lang w:val="ru-RU"/>
        </w:rPr>
        <w:t xml:space="preserve"> –</w:t>
      </w:r>
      <w:r w:rsidRPr="00792551">
        <w:rPr>
          <w:rFonts w:ascii="Cambria" w:hAnsi="Cambria" w:cs="Times New Roman"/>
          <w:sz w:val="28"/>
          <w:szCs w:val="28"/>
          <w:lang w:val="ru-RU"/>
        </w:rPr>
        <w:t xml:space="preserve"> </w:t>
      </w:r>
      <w:r w:rsidRPr="00792551">
        <w:rPr>
          <w:rFonts w:ascii="Cambria" w:hAnsi="Cambria" w:cs="Times New Roman"/>
          <w:sz w:val="28"/>
          <w:szCs w:val="28"/>
          <w:lang w:val="uk-UA"/>
        </w:rPr>
        <w:t>В</w:t>
      </w:r>
      <w:r w:rsidR="00633848" w:rsidRPr="00792551">
        <w:rPr>
          <w:rFonts w:ascii="Cambria" w:hAnsi="Cambria" w:cs="Times New Roman"/>
          <w:sz w:val="28"/>
          <w:szCs w:val="28"/>
          <w:lang w:val="uk-UA"/>
        </w:rPr>
        <w:t xml:space="preserve">же </w:t>
      </w:r>
      <w:r w:rsidR="008736F3" w:rsidRPr="00792551">
        <w:rPr>
          <w:rFonts w:ascii="Cambria" w:hAnsi="Cambria" w:cs="Times New Roman"/>
          <w:sz w:val="28"/>
          <w:szCs w:val="28"/>
          <w:lang w:val="uk-UA"/>
        </w:rPr>
        <w:t>сьомий</w:t>
      </w:r>
      <w:r w:rsidR="00633848" w:rsidRPr="00792551">
        <w:rPr>
          <w:rFonts w:ascii="Cambria" w:hAnsi="Cambria" w:cs="Times New Roman"/>
          <w:sz w:val="28"/>
          <w:szCs w:val="28"/>
          <w:lang w:val="uk-UA"/>
        </w:rPr>
        <w:t xml:space="preserve"> рік поспіль</w:t>
      </w:r>
      <w:r w:rsidR="00FA5136">
        <w:rPr>
          <w:rFonts w:ascii="Cambria" w:hAnsi="Cambria" w:cs="Times New Roman"/>
          <w:sz w:val="28"/>
          <w:szCs w:val="28"/>
          <w:lang w:val="uk-UA"/>
        </w:rPr>
        <w:t>, у тісній співпраці з урядом України,</w:t>
      </w:r>
      <w:r w:rsidRPr="00792551">
        <w:rPr>
          <w:rFonts w:ascii="Cambria" w:hAnsi="Cambria" w:cs="Times New Roman"/>
          <w:sz w:val="28"/>
          <w:szCs w:val="28"/>
          <w:lang w:val="uk-UA"/>
        </w:rPr>
        <w:t xml:space="preserve"> уряд Японії</w:t>
      </w:r>
      <w:r w:rsidR="00633848" w:rsidRPr="00792551">
        <w:rPr>
          <w:rFonts w:ascii="Cambria" w:hAnsi="Cambria" w:cs="Times New Roman"/>
          <w:sz w:val="28"/>
          <w:szCs w:val="28"/>
          <w:lang w:val="uk-UA"/>
        </w:rPr>
        <w:t xml:space="preserve"> </w:t>
      </w:r>
      <w:r w:rsidR="00CC557F" w:rsidRPr="00792551">
        <w:rPr>
          <w:rFonts w:ascii="Cambria" w:hAnsi="Cambria" w:cs="Times New Roman"/>
          <w:sz w:val="28"/>
          <w:szCs w:val="28"/>
          <w:lang w:val="uk-UA"/>
        </w:rPr>
        <w:t xml:space="preserve">надає </w:t>
      </w:r>
      <w:r w:rsidR="00633848" w:rsidRPr="00792551">
        <w:rPr>
          <w:rFonts w:ascii="Cambria" w:hAnsi="Cambria" w:cs="Times New Roman"/>
          <w:sz w:val="28"/>
          <w:szCs w:val="28"/>
          <w:lang w:val="uk-UA"/>
        </w:rPr>
        <w:t>фінанс</w:t>
      </w:r>
      <w:r w:rsidR="00FF04A1">
        <w:rPr>
          <w:rFonts w:ascii="Cambria" w:hAnsi="Cambria" w:cs="Times New Roman"/>
          <w:sz w:val="28"/>
          <w:szCs w:val="28"/>
          <w:lang w:val="uk-UA"/>
        </w:rPr>
        <w:t>ування на</w:t>
      </w:r>
      <w:r w:rsidR="00CC557F" w:rsidRPr="00792551">
        <w:rPr>
          <w:rFonts w:ascii="Cambria" w:hAnsi="Cambria" w:cs="Times New Roman"/>
          <w:sz w:val="28"/>
          <w:szCs w:val="28"/>
          <w:lang w:val="uk-UA"/>
        </w:rPr>
        <w:t xml:space="preserve"> </w:t>
      </w:r>
      <w:r w:rsidR="00633848" w:rsidRPr="00792551">
        <w:rPr>
          <w:rFonts w:ascii="Cambria" w:hAnsi="Cambria" w:cs="Times New Roman"/>
          <w:sz w:val="28"/>
          <w:szCs w:val="28"/>
          <w:lang w:val="uk-UA"/>
        </w:rPr>
        <w:t>підтрим</w:t>
      </w:r>
      <w:r w:rsidR="00FF04A1">
        <w:rPr>
          <w:rFonts w:ascii="Cambria" w:hAnsi="Cambria" w:cs="Times New Roman"/>
          <w:sz w:val="28"/>
          <w:szCs w:val="28"/>
          <w:lang w:val="uk-UA"/>
        </w:rPr>
        <w:t>ку</w:t>
      </w:r>
      <w:r w:rsidR="00633848" w:rsidRPr="00792551">
        <w:rPr>
          <w:rFonts w:ascii="Cambria" w:hAnsi="Cambria" w:cs="Times New Roman"/>
          <w:sz w:val="28"/>
          <w:szCs w:val="28"/>
          <w:lang w:val="uk-UA"/>
        </w:rPr>
        <w:t xml:space="preserve"> людей </w:t>
      </w:r>
      <w:r w:rsidR="00A62866" w:rsidRPr="00792551">
        <w:rPr>
          <w:rFonts w:ascii="Cambria" w:hAnsi="Cambria" w:cs="Times New Roman"/>
          <w:sz w:val="28"/>
          <w:szCs w:val="28"/>
          <w:lang w:val="uk-UA"/>
        </w:rPr>
        <w:t xml:space="preserve">та </w:t>
      </w:r>
      <w:r w:rsidR="00633848" w:rsidRPr="00792551">
        <w:rPr>
          <w:rFonts w:ascii="Cambria" w:hAnsi="Cambria" w:cs="Times New Roman"/>
          <w:sz w:val="28"/>
          <w:szCs w:val="28"/>
          <w:lang w:val="uk-UA"/>
        </w:rPr>
        <w:t>громад</w:t>
      </w:r>
      <w:r w:rsidR="00FF04A1">
        <w:rPr>
          <w:rFonts w:ascii="Cambria" w:hAnsi="Cambria" w:cs="Times New Roman"/>
          <w:sz w:val="28"/>
          <w:szCs w:val="28"/>
          <w:lang w:val="uk-UA"/>
        </w:rPr>
        <w:t xml:space="preserve"> </w:t>
      </w:r>
      <w:r w:rsidR="00633848" w:rsidRPr="00792551">
        <w:rPr>
          <w:rFonts w:ascii="Cambria" w:hAnsi="Cambria" w:cs="Times New Roman"/>
          <w:sz w:val="28"/>
          <w:szCs w:val="28"/>
          <w:lang w:val="uk-UA"/>
        </w:rPr>
        <w:t xml:space="preserve">на </w:t>
      </w:r>
      <w:r w:rsidR="00A62866" w:rsidRPr="00792551">
        <w:rPr>
          <w:rFonts w:ascii="Cambria" w:hAnsi="Cambria" w:cs="Times New Roman"/>
          <w:sz w:val="28"/>
          <w:szCs w:val="28"/>
          <w:lang w:val="uk-UA"/>
        </w:rPr>
        <w:t>с</w:t>
      </w:r>
      <w:r w:rsidR="00633848" w:rsidRPr="00792551">
        <w:rPr>
          <w:rFonts w:ascii="Cambria" w:hAnsi="Cambria" w:cs="Times New Roman"/>
          <w:sz w:val="28"/>
          <w:szCs w:val="28"/>
          <w:lang w:val="uk-UA"/>
        </w:rPr>
        <w:t xml:space="preserve">ході України. </w:t>
      </w:r>
      <w:r w:rsidRPr="00792551">
        <w:rPr>
          <w:rFonts w:ascii="Cambria" w:hAnsi="Cambria" w:cs="Times New Roman"/>
          <w:sz w:val="28"/>
          <w:szCs w:val="28"/>
          <w:lang w:val="uk-UA"/>
        </w:rPr>
        <w:t xml:space="preserve"> </w:t>
      </w:r>
      <w:r w:rsidR="00CC557F" w:rsidRPr="00792551">
        <w:rPr>
          <w:rFonts w:ascii="Cambria" w:hAnsi="Cambria" w:cs="Times New Roman"/>
          <w:sz w:val="28"/>
          <w:szCs w:val="28"/>
          <w:lang w:val="uk-UA"/>
        </w:rPr>
        <w:t>Цього року Японі</w:t>
      </w:r>
      <w:r w:rsidR="00FA5136">
        <w:rPr>
          <w:rFonts w:ascii="Cambria" w:hAnsi="Cambria" w:cs="Times New Roman"/>
          <w:sz w:val="28"/>
          <w:szCs w:val="28"/>
          <w:lang w:val="uk-UA"/>
        </w:rPr>
        <w:t>я</w:t>
      </w:r>
      <w:r w:rsidR="00CC557F" w:rsidRPr="00792551">
        <w:rPr>
          <w:rFonts w:ascii="Cambria" w:hAnsi="Cambria" w:cs="Times New Roman"/>
          <w:sz w:val="28"/>
          <w:szCs w:val="28"/>
          <w:lang w:val="uk-UA"/>
        </w:rPr>
        <w:t xml:space="preserve"> надасть 4.2 млн. дол. США на виконання п’яти проектів на сході, що виконуватимуться чотирма агентствами ООН в Україні та Міжнародним Комітетом Червоного Хреста.</w:t>
      </w:r>
      <w:r w:rsidR="00566C04">
        <w:rPr>
          <w:rFonts w:ascii="Cambria" w:hAnsi="Cambria" w:cs="Times New Roman"/>
          <w:sz w:val="28"/>
          <w:szCs w:val="28"/>
          <w:lang w:val="uk-UA"/>
        </w:rPr>
        <w:t xml:space="preserve"> Таким чином, у</w:t>
      </w:r>
      <w:r w:rsidR="00351C05" w:rsidRPr="00792551">
        <w:rPr>
          <w:rFonts w:ascii="Cambria" w:hAnsi="Cambria" w:cs="Times New Roman"/>
          <w:sz w:val="28"/>
          <w:szCs w:val="28"/>
          <w:lang w:val="uk-UA"/>
        </w:rPr>
        <w:t>ряд України</w:t>
      </w:r>
      <w:r w:rsidR="00633848" w:rsidRPr="00792551">
        <w:rPr>
          <w:rFonts w:ascii="Cambria" w:hAnsi="Cambria" w:cs="Times New Roman"/>
          <w:sz w:val="28"/>
          <w:szCs w:val="28"/>
          <w:lang w:val="uk-UA"/>
        </w:rPr>
        <w:t>,</w:t>
      </w:r>
      <w:r w:rsidR="00351C05" w:rsidRPr="00792551">
        <w:rPr>
          <w:rFonts w:ascii="Cambria" w:hAnsi="Cambria" w:cs="Times New Roman"/>
          <w:sz w:val="28"/>
          <w:szCs w:val="28"/>
          <w:lang w:val="uk-UA"/>
        </w:rPr>
        <w:t xml:space="preserve"> </w:t>
      </w:r>
      <w:r w:rsidRPr="00792551">
        <w:rPr>
          <w:rFonts w:ascii="Cambria" w:hAnsi="Cambria" w:cs="Times New Roman"/>
          <w:sz w:val="28"/>
          <w:szCs w:val="28"/>
          <w:lang w:val="uk-UA"/>
        </w:rPr>
        <w:t>Організ</w:t>
      </w:r>
      <w:r w:rsidR="00351C05" w:rsidRPr="00792551">
        <w:rPr>
          <w:rFonts w:ascii="Cambria" w:hAnsi="Cambria" w:cs="Times New Roman"/>
          <w:sz w:val="28"/>
          <w:szCs w:val="28"/>
          <w:lang w:val="uk-UA"/>
        </w:rPr>
        <w:t>ація Об'єднаних Націй в Україні</w:t>
      </w:r>
      <w:r w:rsidR="00633848" w:rsidRPr="00792551">
        <w:rPr>
          <w:rFonts w:ascii="Cambria" w:hAnsi="Cambria" w:cs="Times New Roman"/>
          <w:sz w:val="28"/>
          <w:szCs w:val="28"/>
          <w:lang w:val="uk-UA"/>
        </w:rPr>
        <w:t xml:space="preserve"> та (МК</w:t>
      </w:r>
      <w:r w:rsidR="00566C04">
        <w:rPr>
          <w:rFonts w:ascii="Cambria" w:hAnsi="Cambria" w:cs="Times New Roman"/>
          <w:sz w:val="28"/>
          <w:szCs w:val="28"/>
          <w:lang w:val="uk-UA"/>
        </w:rPr>
        <w:t>Ч</w:t>
      </w:r>
      <w:r w:rsidR="00633848" w:rsidRPr="00792551">
        <w:rPr>
          <w:rFonts w:ascii="Cambria" w:hAnsi="Cambria" w:cs="Times New Roman"/>
          <w:sz w:val="28"/>
          <w:szCs w:val="28"/>
          <w:lang w:val="uk-UA"/>
        </w:rPr>
        <w:t>Х)</w:t>
      </w:r>
      <w:r w:rsidRPr="00792551">
        <w:rPr>
          <w:rFonts w:ascii="Cambria" w:hAnsi="Cambria" w:cs="Times New Roman"/>
          <w:sz w:val="28"/>
          <w:szCs w:val="28"/>
          <w:lang w:val="uk-UA"/>
        </w:rPr>
        <w:t xml:space="preserve"> продовжуватимуть спільну діяльність, спрямовану на </w:t>
      </w:r>
      <w:r w:rsidR="00FF04A1">
        <w:rPr>
          <w:rFonts w:ascii="Cambria" w:hAnsi="Cambria" w:cs="Times New Roman"/>
          <w:sz w:val="28"/>
          <w:szCs w:val="28"/>
          <w:lang w:val="uk-UA"/>
        </w:rPr>
        <w:t>задоволення</w:t>
      </w:r>
      <w:r w:rsidRPr="00792551">
        <w:rPr>
          <w:rFonts w:ascii="Cambria" w:hAnsi="Cambria" w:cs="Times New Roman"/>
          <w:sz w:val="28"/>
          <w:szCs w:val="28"/>
          <w:lang w:val="uk-UA"/>
        </w:rPr>
        <w:t xml:space="preserve"> гуманітарних потреб </w:t>
      </w:r>
      <w:r w:rsidR="00FF04A1">
        <w:rPr>
          <w:rFonts w:ascii="Cambria" w:hAnsi="Cambria" w:cs="Times New Roman"/>
          <w:sz w:val="28"/>
          <w:szCs w:val="28"/>
          <w:lang w:val="uk-UA"/>
        </w:rPr>
        <w:t xml:space="preserve">постраждалого населення </w:t>
      </w:r>
      <w:r w:rsidRPr="00792551">
        <w:rPr>
          <w:rFonts w:ascii="Cambria" w:hAnsi="Cambria" w:cs="Times New Roman"/>
          <w:sz w:val="28"/>
          <w:szCs w:val="28"/>
          <w:lang w:val="uk-UA"/>
        </w:rPr>
        <w:t xml:space="preserve">та відновлення </w:t>
      </w:r>
      <w:r w:rsidR="00FF04A1">
        <w:rPr>
          <w:rFonts w:ascii="Cambria" w:hAnsi="Cambria" w:cs="Times New Roman"/>
          <w:sz w:val="28"/>
          <w:szCs w:val="28"/>
          <w:lang w:val="uk-UA"/>
        </w:rPr>
        <w:t xml:space="preserve">на Сході </w:t>
      </w:r>
      <w:r w:rsidR="00351C05" w:rsidRPr="00792551">
        <w:rPr>
          <w:rFonts w:ascii="Cambria" w:hAnsi="Cambria" w:cs="Times New Roman"/>
          <w:sz w:val="28"/>
          <w:szCs w:val="28"/>
          <w:lang w:val="uk-UA"/>
        </w:rPr>
        <w:t xml:space="preserve">України. </w:t>
      </w:r>
    </w:p>
    <w:p w14:paraId="52826B60" w14:textId="665E8741" w:rsidR="00566C04" w:rsidRDefault="00566C04" w:rsidP="00792551">
      <w:pPr>
        <w:spacing w:after="0" w:line="276" w:lineRule="auto"/>
        <w:jc w:val="both"/>
        <w:rPr>
          <w:rFonts w:ascii="Cambria" w:hAnsi="Cambria" w:cs="Times New Roman"/>
          <w:sz w:val="28"/>
          <w:szCs w:val="28"/>
          <w:lang w:val="uk-UA"/>
        </w:rPr>
      </w:pPr>
      <w:r w:rsidRPr="00566C04">
        <w:rPr>
          <w:rFonts w:ascii="Cambria" w:hAnsi="Cambria" w:cs="Times New Roman"/>
          <w:sz w:val="28"/>
          <w:szCs w:val="28"/>
          <w:lang w:val="uk-UA"/>
        </w:rPr>
        <w:t>Прес-конференція, присвячена запуску нової фінансової допомоги Японією, відбулася в середу, 1 липня, в Кабінеті Міністрів за участю віце-прем'єр-міністра з реінтеграції тимчасово окупованих територій</w:t>
      </w:r>
      <w:r w:rsidR="005049B5">
        <w:rPr>
          <w:rFonts w:ascii="Cambria" w:hAnsi="Cambria" w:cs="Times New Roman"/>
          <w:sz w:val="28"/>
          <w:szCs w:val="28"/>
          <w:lang w:val="uk-UA"/>
        </w:rPr>
        <w:t xml:space="preserve"> України</w:t>
      </w:r>
      <w:r w:rsidRPr="00566C04">
        <w:rPr>
          <w:rFonts w:ascii="Cambria" w:hAnsi="Cambria" w:cs="Times New Roman"/>
          <w:sz w:val="28"/>
          <w:szCs w:val="28"/>
          <w:lang w:val="uk-UA"/>
        </w:rPr>
        <w:t>, Посла Японії в Україні та представників МКЧХ та ООН.</w:t>
      </w:r>
    </w:p>
    <w:p w14:paraId="06178A1F" w14:textId="5A8273F8" w:rsidR="00566C04" w:rsidRPr="00566C04" w:rsidRDefault="00566C04" w:rsidP="00566C04">
      <w:pPr>
        <w:pStyle w:val="Heading1"/>
        <w:spacing w:after="0" w:line="276" w:lineRule="auto"/>
        <w:jc w:val="both"/>
        <w:textAlignment w:val="baseline"/>
        <w:rPr>
          <w:rFonts w:ascii="Cambria" w:eastAsia="Calibri" w:hAnsi="Cambria"/>
          <w:b w:val="0"/>
          <w:bCs w:val="0"/>
          <w:i/>
          <w:iCs/>
          <w:kern w:val="0"/>
          <w:sz w:val="28"/>
          <w:szCs w:val="28"/>
          <w:lang w:val="uk-UA"/>
        </w:rPr>
      </w:pPr>
      <w:r w:rsidRPr="00566C04">
        <w:rPr>
          <w:rFonts w:ascii="Cambria" w:eastAsia="Calibri" w:hAnsi="Cambria"/>
          <w:b w:val="0"/>
          <w:bCs w:val="0"/>
          <w:i/>
          <w:iCs/>
          <w:kern w:val="0"/>
          <w:sz w:val="28"/>
          <w:szCs w:val="28"/>
          <w:lang w:val="uk-UA"/>
        </w:rPr>
        <w:t xml:space="preserve">«Японія твердо стоїть на позиції підтримки суверенітету, незалежності та територіальної цілісності України й постійно активно надає підтримку Україні з часів її незалежності. Поки перед Україною ще стоять виклики, дозвольте запевнити, що уряд та народ Японії й надалі продовжуватимуть </w:t>
      </w:r>
      <w:r w:rsidR="00D41E9C">
        <w:rPr>
          <w:rFonts w:ascii="Cambria" w:eastAsia="Calibri" w:hAnsi="Cambria"/>
          <w:b w:val="0"/>
          <w:bCs w:val="0"/>
          <w:i/>
          <w:iCs/>
          <w:kern w:val="0"/>
          <w:sz w:val="28"/>
          <w:szCs w:val="28"/>
          <w:lang w:val="uk-UA"/>
        </w:rPr>
        <w:t>допомагати</w:t>
      </w:r>
      <w:r w:rsidRPr="00566C04">
        <w:rPr>
          <w:rFonts w:ascii="Cambria" w:eastAsia="Calibri" w:hAnsi="Cambria"/>
          <w:b w:val="0"/>
          <w:bCs w:val="0"/>
          <w:i/>
          <w:iCs/>
          <w:kern w:val="0"/>
          <w:sz w:val="28"/>
          <w:szCs w:val="28"/>
          <w:lang w:val="uk-UA"/>
        </w:rPr>
        <w:t xml:space="preserve"> народ</w:t>
      </w:r>
      <w:r w:rsidR="00D41E9C">
        <w:rPr>
          <w:rFonts w:ascii="Cambria" w:eastAsia="Calibri" w:hAnsi="Cambria"/>
          <w:b w:val="0"/>
          <w:bCs w:val="0"/>
          <w:i/>
          <w:iCs/>
          <w:kern w:val="0"/>
          <w:sz w:val="28"/>
          <w:szCs w:val="28"/>
          <w:lang w:val="uk-UA"/>
        </w:rPr>
        <w:t>у</w:t>
      </w:r>
      <w:r w:rsidRPr="00566C04">
        <w:rPr>
          <w:rFonts w:ascii="Cambria" w:eastAsia="Calibri" w:hAnsi="Cambria"/>
          <w:b w:val="0"/>
          <w:bCs w:val="0"/>
          <w:i/>
          <w:iCs/>
          <w:kern w:val="0"/>
          <w:sz w:val="28"/>
          <w:szCs w:val="28"/>
          <w:lang w:val="uk-UA"/>
        </w:rPr>
        <w:t xml:space="preserve"> України. - </w:t>
      </w:r>
      <w:r w:rsidRPr="00566C04">
        <w:rPr>
          <w:rFonts w:ascii="Cambria" w:eastAsia="Calibri" w:hAnsi="Cambria"/>
          <w:i/>
          <w:iCs/>
          <w:kern w:val="0"/>
          <w:sz w:val="28"/>
          <w:szCs w:val="28"/>
          <w:lang w:val="uk-UA"/>
        </w:rPr>
        <w:t>зазначив посол Японії в Україні</w:t>
      </w:r>
      <w:r w:rsidR="005323F1">
        <w:rPr>
          <w:rFonts w:ascii="Cambria" w:eastAsia="Calibri" w:hAnsi="Cambria"/>
          <w:i/>
          <w:iCs/>
          <w:kern w:val="0"/>
          <w:sz w:val="28"/>
          <w:szCs w:val="28"/>
          <w:lang w:val="uk-UA"/>
        </w:rPr>
        <w:t xml:space="preserve"> пан</w:t>
      </w:r>
      <w:r w:rsidRPr="00566C04">
        <w:rPr>
          <w:rFonts w:ascii="Cambria" w:eastAsia="Calibri" w:hAnsi="Cambria"/>
          <w:i/>
          <w:iCs/>
          <w:kern w:val="0"/>
          <w:sz w:val="28"/>
          <w:szCs w:val="28"/>
          <w:lang w:val="uk-UA"/>
        </w:rPr>
        <w:t xml:space="preserve"> Такаші Кураі</w:t>
      </w:r>
      <w:r w:rsidRPr="00566C04">
        <w:rPr>
          <w:rFonts w:ascii="Cambria" w:eastAsia="Calibri" w:hAnsi="Cambria"/>
          <w:b w:val="0"/>
          <w:bCs w:val="0"/>
          <w:i/>
          <w:iCs/>
          <w:kern w:val="0"/>
          <w:sz w:val="28"/>
          <w:szCs w:val="28"/>
          <w:lang w:val="uk-UA"/>
        </w:rPr>
        <w:t xml:space="preserve">. - Допомога Японії незалежній Україні </w:t>
      </w:r>
      <w:r>
        <w:rPr>
          <w:rFonts w:ascii="Cambria" w:eastAsia="Calibri" w:hAnsi="Cambria"/>
          <w:b w:val="0"/>
          <w:bCs w:val="0"/>
          <w:i/>
          <w:iCs/>
          <w:kern w:val="0"/>
          <w:sz w:val="28"/>
          <w:szCs w:val="28"/>
          <w:lang w:val="uk-UA"/>
        </w:rPr>
        <w:t>впродовж останніх</w:t>
      </w:r>
      <w:r w:rsidRPr="00566C04">
        <w:rPr>
          <w:rFonts w:ascii="Cambria" w:eastAsia="Calibri" w:hAnsi="Cambria"/>
          <w:b w:val="0"/>
          <w:bCs w:val="0"/>
          <w:i/>
          <w:iCs/>
          <w:kern w:val="0"/>
          <w:sz w:val="28"/>
          <w:szCs w:val="28"/>
          <w:lang w:val="uk-UA"/>
        </w:rPr>
        <w:t xml:space="preserve"> 29 років у </w:t>
      </w:r>
      <w:r>
        <w:rPr>
          <w:rFonts w:ascii="Cambria" w:eastAsia="Calibri" w:hAnsi="Cambria"/>
          <w:b w:val="0"/>
          <w:bCs w:val="0"/>
          <w:i/>
          <w:iCs/>
          <w:kern w:val="0"/>
          <w:sz w:val="28"/>
          <w:szCs w:val="28"/>
          <w:lang w:val="uk-UA"/>
        </w:rPr>
        <w:t>різноманітних напрямках</w:t>
      </w:r>
      <w:r w:rsidRPr="00566C04">
        <w:rPr>
          <w:rFonts w:ascii="Cambria" w:eastAsia="Calibri" w:hAnsi="Cambria"/>
          <w:b w:val="0"/>
          <w:bCs w:val="0"/>
          <w:i/>
          <w:iCs/>
          <w:kern w:val="0"/>
          <w:sz w:val="28"/>
          <w:szCs w:val="28"/>
          <w:lang w:val="uk-UA"/>
        </w:rPr>
        <w:t xml:space="preserve"> </w:t>
      </w:r>
      <w:r>
        <w:rPr>
          <w:rFonts w:ascii="Cambria" w:eastAsia="Calibri" w:hAnsi="Cambria"/>
          <w:b w:val="0"/>
          <w:bCs w:val="0"/>
          <w:i/>
          <w:iCs/>
          <w:kern w:val="0"/>
          <w:sz w:val="28"/>
          <w:szCs w:val="28"/>
          <w:lang w:val="uk-UA"/>
        </w:rPr>
        <w:t>сягає</w:t>
      </w:r>
      <w:r w:rsidRPr="00566C04">
        <w:rPr>
          <w:rFonts w:ascii="Cambria" w:eastAsia="Calibri" w:hAnsi="Cambria"/>
          <w:b w:val="0"/>
          <w:bCs w:val="0"/>
          <w:i/>
          <w:iCs/>
          <w:kern w:val="0"/>
          <w:sz w:val="28"/>
          <w:szCs w:val="28"/>
          <w:lang w:val="uk-UA"/>
        </w:rPr>
        <w:t xml:space="preserve"> 3,1 млрд. </w:t>
      </w:r>
      <w:r>
        <w:rPr>
          <w:rFonts w:ascii="Cambria" w:eastAsia="Calibri" w:hAnsi="Cambria"/>
          <w:b w:val="0"/>
          <w:bCs w:val="0"/>
          <w:i/>
          <w:iCs/>
          <w:kern w:val="0"/>
          <w:sz w:val="28"/>
          <w:szCs w:val="28"/>
          <w:lang w:val="uk-UA"/>
        </w:rPr>
        <w:t>д</w:t>
      </w:r>
      <w:r w:rsidRPr="00566C04">
        <w:rPr>
          <w:rFonts w:ascii="Cambria" w:eastAsia="Calibri" w:hAnsi="Cambria"/>
          <w:b w:val="0"/>
          <w:bCs w:val="0"/>
          <w:i/>
          <w:iCs/>
          <w:kern w:val="0"/>
          <w:sz w:val="28"/>
          <w:szCs w:val="28"/>
          <w:lang w:val="uk-UA"/>
        </w:rPr>
        <w:t>ол.</w:t>
      </w:r>
      <w:r>
        <w:rPr>
          <w:rFonts w:ascii="Cambria" w:eastAsia="Calibri" w:hAnsi="Cambria"/>
          <w:b w:val="0"/>
          <w:bCs w:val="0"/>
          <w:i/>
          <w:iCs/>
          <w:kern w:val="0"/>
          <w:sz w:val="28"/>
          <w:szCs w:val="28"/>
          <w:lang w:val="uk-UA"/>
        </w:rPr>
        <w:t xml:space="preserve"> США.</w:t>
      </w:r>
      <w:r w:rsidRPr="00566C04">
        <w:rPr>
          <w:rFonts w:ascii="Cambria" w:eastAsia="Calibri" w:hAnsi="Cambria"/>
          <w:b w:val="0"/>
          <w:bCs w:val="0"/>
          <w:i/>
          <w:iCs/>
          <w:kern w:val="0"/>
          <w:sz w:val="28"/>
          <w:szCs w:val="28"/>
          <w:lang w:val="uk-UA"/>
        </w:rPr>
        <w:t xml:space="preserve"> Це</w:t>
      </w:r>
      <w:r w:rsidR="00AB044F">
        <w:rPr>
          <w:rFonts w:ascii="Cambria" w:eastAsia="Calibri" w:hAnsi="Cambria"/>
          <w:b w:val="0"/>
          <w:bCs w:val="0"/>
          <w:i/>
          <w:iCs/>
          <w:kern w:val="0"/>
          <w:sz w:val="28"/>
          <w:szCs w:val="28"/>
          <w:lang w:val="uk-UA"/>
        </w:rPr>
        <w:t xml:space="preserve"> також</w:t>
      </w:r>
      <w:r w:rsidRPr="00566C04">
        <w:rPr>
          <w:rFonts w:ascii="Cambria" w:eastAsia="Calibri" w:hAnsi="Cambria"/>
          <w:b w:val="0"/>
          <w:bCs w:val="0"/>
          <w:i/>
          <w:iCs/>
          <w:kern w:val="0"/>
          <w:sz w:val="28"/>
          <w:szCs w:val="28"/>
          <w:lang w:val="uk-UA"/>
        </w:rPr>
        <w:t xml:space="preserve"> включає 1,87 мільярда доларів допомоги </w:t>
      </w:r>
      <w:r w:rsidR="00AB044F">
        <w:rPr>
          <w:rFonts w:ascii="Cambria" w:eastAsia="Calibri" w:hAnsi="Cambria"/>
          <w:b w:val="0"/>
          <w:bCs w:val="0"/>
          <w:i/>
          <w:iCs/>
          <w:kern w:val="0"/>
          <w:sz w:val="28"/>
          <w:szCs w:val="28"/>
          <w:lang w:val="uk-UA"/>
        </w:rPr>
        <w:t>С</w:t>
      </w:r>
      <w:r w:rsidRPr="00566C04">
        <w:rPr>
          <w:rFonts w:ascii="Cambria" w:eastAsia="Calibri" w:hAnsi="Cambria"/>
          <w:b w:val="0"/>
          <w:bCs w:val="0"/>
          <w:i/>
          <w:iCs/>
          <w:kern w:val="0"/>
          <w:sz w:val="28"/>
          <w:szCs w:val="28"/>
          <w:lang w:val="uk-UA"/>
        </w:rPr>
        <w:t>хідній Україні з 2014 року. Одним із пріоритетів допомоги Японії сьогодні є підвищенн</w:t>
      </w:r>
      <w:r w:rsidR="00AB044F">
        <w:rPr>
          <w:rFonts w:ascii="Cambria" w:eastAsia="Calibri" w:hAnsi="Cambria"/>
          <w:b w:val="0"/>
          <w:bCs w:val="0"/>
          <w:i/>
          <w:iCs/>
          <w:kern w:val="0"/>
          <w:sz w:val="28"/>
          <w:szCs w:val="28"/>
          <w:lang w:val="uk-UA"/>
        </w:rPr>
        <w:t>я</w:t>
      </w:r>
      <w:r w:rsidRPr="00566C04">
        <w:rPr>
          <w:rFonts w:ascii="Cambria" w:eastAsia="Calibri" w:hAnsi="Cambria"/>
          <w:b w:val="0"/>
          <w:bCs w:val="0"/>
          <w:i/>
          <w:iCs/>
          <w:kern w:val="0"/>
          <w:sz w:val="28"/>
          <w:szCs w:val="28"/>
          <w:lang w:val="uk-UA"/>
        </w:rPr>
        <w:t xml:space="preserve"> безпеки та добробуту місцевих жителів Донецької та Луганської областей ”.</w:t>
      </w:r>
    </w:p>
    <w:p w14:paraId="501A77F8" w14:textId="77777777" w:rsidR="00566C04" w:rsidRPr="00566C04" w:rsidRDefault="00566C04" w:rsidP="00566C04">
      <w:pPr>
        <w:pStyle w:val="Heading1"/>
        <w:spacing w:after="0" w:line="276" w:lineRule="auto"/>
        <w:jc w:val="both"/>
        <w:textAlignment w:val="baseline"/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</w:pPr>
    </w:p>
    <w:p w14:paraId="20F5A9DD" w14:textId="4876D5B9" w:rsidR="00566C04" w:rsidRPr="00566C04" w:rsidRDefault="00AB044F" w:rsidP="00566C04">
      <w:pPr>
        <w:pStyle w:val="Heading1"/>
        <w:spacing w:after="0" w:line="276" w:lineRule="auto"/>
        <w:jc w:val="both"/>
        <w:textAlignment w:val="baseline"/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</w:pPr>
      <w:r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Зараз п</w:t>
      </w:r>
      <w:r w:rsidR="00566C04"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ідтримка Японії в східно-східних регіонах включає розвиток місцевого </w:t>
      </w:r>
      <w:r w:rsidRPr="00AB044F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ма</w:t>
      </w:r>
      <w:r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лого та середьного </w:t>
      </w:r>
      <w:r w:rsidR="00566C04"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бізнес</w:t>
      </w:r>
      <w:r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у,</w:t>
      </w:r>
      <w:r w:rsidR="00566C04"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оновлення пошкоджених будинків для </w:t>
      </w:r>
      <w:r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внутрішньо переміщених осіб</w:t>
      </w:r>
      <w:r w:rsidR="00566C04"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, надання медичного обладнання, підвищення економічної безпеки людей.</w:t>
      </w:r>
    </w:p>
    <w:p w14:paraId="0B8243BA" w14:textId="2DE0DAE1" w:rsidR="00566C04" w:rsidRPr="00566C04" w:rsidRDefault="005323F1" w:rsidP="00566C04">
      <w:pPr>
        <w:pStyle w:val="Heading1"/>
        <w:spacing w:after="0" w:line="276" w:lineRule="auto"/>
        <w:jc w:val="both"/>
        <w:textAlignment w:val="baseline"/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</w:pPr>
      <w:r>
        <w:rPr>
          <w:rFonts w:ascii="Cambria" w:eastAsia="Calibri" w:hAnsi="Cambria"/>
          <w:kern w:val="0"/>
          <w:sz w:val="28"/>
          <w:szCs w:val="28"/>
          <w:lang w:val="uk-UA"/>
        </w:rPr>
        <w:t xml:space="preserve">Пан </w:t>
      </w:r>
      <w:r w:rsidR="00566C04" w:rsidRPr="00AB044F">
        <w:rPr>
          <w:rFonts w:ascii="Cambria" w:eastAsia="Calibri" w:hAnsi="Cambria"/>
          <w:kern w:val="0"/>
          <w:sz w:val="28"/>
          <w:szCs w:val="28"/>
          <w:lang w:val="uk-UA"/>
        </w:rPr>
        <w:t>Олексій Резніков,</w:t>
      </w:r>
      <w:r w:rsidR="00566C04"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віце-прем'єр-міністр з питань реінтеграції тимчасово окупованих територій України від щирого серця висловив подяку уряду Японії та міжнародним партнерам за постійну підтримку та багаторічну успішну співпрацю:</w:t>
      </w:r>
    </w:p>
    <w:p w14:paraId="1F6CF224" w14:textId="61D6D5DF" w:rsidR="00566C04" w:rsidRPr="00566C04" w:rsidRDefault="00566C04" w:rsidP="00566C04">
      <w:pPr>
        <w:pStyle w:val="Heading1"/>
        <w:spacing w:after="0" w:line="276" w:lineRule="auto"/>
        <w:jc w:val="both"/>
        <w:textAlignment w:val="baseline"/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</w:pP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«Від імені мого міністерства, уряду та народу України я хотів би висловити глибоку подяку Японії та нашим міжнародним партнерам - МКЧХ та ООН</w:t>
      </w:r>
      <w:r w:rsidR="00AB044F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– за все, що ви робите для нас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. </w:t>
      </w:r>
      <w:r w:rsidR="00EE68FC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Ваша робота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має </w:t>
      </w:r>
      <w:r w:rsidR="00AB044F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ключове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гуманітарне значення для України. </w:t>
      </w:r>
      <w:r w:rsidR="00AB044F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Саме те, що 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уряд Японії</w:t>
      </w:r>
      <w:r w:rsidR="00AB044F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робить сьогодні,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нада</w:t>
      </w:r>
      <w:r w:rsidR="00AB044F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ючи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свою фінансову підтримку</w:t>
      </w:r>
      <w:r w:rsidR="00AB044F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– він робить це для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люд</w:t>
      </w:r>
      <w:r w:rsidR="00AB044F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ей і заради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люд</w:t>
      </w:r>
      <w:r w:rsidR="00AB044F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ей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, як це </w:t>
      </w:r>
      <w:r w:rsidR="00AB044F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також 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роблять</w:t>
      </w:r>
      <w:r w:rsidR="00AB044F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команди ООН та МКЧХ в Україні. Вони - наші друзі</w:t>
      </w:r>
      <w:r w:rsidR="00EE68FC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,  справжні амбасадори, які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</w:t>
      </w:r>
      <w:r w:rsidR="00EE68FC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несуть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людям</w:t>
      </w:r>
      <w:r w:rsidR="00EE68FC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, що потерпають </w:t>
      </w:r>
      <w:r w:rsidR="00EE68FC"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від гібридної війни</w:t>
      </w:r>
      <w:r w:rsidR="00EE68FC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, тепло та любов, яких вони потребують сьогодні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. </w:t>
      </w:r>
      <w:r w:rsidR="00EE68FC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Тому, я хочу ще раз подякувати вам і підтвердити, що ми </w:t>
      </w:r>
      <w:r w:rsidR="0004034E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працюватимемо у</w:t>
      </w:r>
      <w:r w:rsidR="00EE68FC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п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артнер</w:t>
      </w:r>
      <w:r w:rsidR="0004034E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стві з вами,</w:t>
      </w:r>
      <w:r w:rsidR="00EE68FC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щоб забезпечити нормальне людське життя для всіх, хто сьогодні знаходиться в зоні цього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конфлікту».</w:t>
      </w:r>
    </w:p>
    <w:p w14:paraId="31921211" w14:textId="778A7356" w:rsidR="00566C04" w:rsidRPr="00566C04" w:rsidRDefault="00EE68FC" w:rsidP="00566C04">
      <w:pPr>
        <w:pStyle w:val="Heading1"/>
        <w:spacing w:after="0" w:line="276" w:lineRule="auto"/>
        <w:jc w:val="both"/>
        <w:textAlignment w:val="baseline"/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</w:pPr>
      <w:r w:rsidRPr="00EE68FC">
        <w:rPr>
          <w:rFonts w:ascii="Cambria" w:eastAsia="Calibri" w:hAnsi="Cambria"/>
          <w:kern w:val="0"/>
          <w:sz w:val="28"/>
          <w:szCs w:val="28"/>
          <w:lang w:val="uk-UA"/>
        </w:rPr>
        <w:t>К</w:t>
      </w:r>
      <w:r w:rsidR="00566C04" w:rsidRPr="00EE68FC">
        <w:rPr>
          <w:rFonts w:ascii="Cambria" w:eastAsia="Calibri" w:hAnsi="Cambria"/>
          <w:kern w:val="0"/>
          <w:sz w:val="28"/>
          <w:szCs w:val="28"/>
          <w:lang w:val="uk-UA"/>
        </w:rPr>
        <w:t>оординатор</w:t>
      </w:r>
      <w:r w:rsidR="00AB044F" w:rsidRPr="00EE68FC">
        <w:rPr>
          <w:rFonts w:ascii="Cambria" w:eastAsia="Calibri" w:hAnsi="Cambria"/>
          <w:kern w:val="0"/>
          <w:sz w:val="28"/>
          <w:szCs w:val="28"/>
          <w:lang w:val="uk-UA"/>
        </w:rPr>
        <w:t>ка</w:t>
      </w:r>
      <w:r w:rsidRPr="00EE68FC">
        <w:rPr>
          <w:rFonts w:ascii="Cambria" w:eastAsia="Calibri" w:hAnsi="Cambria"/>
          <w:kern w:val="0"/>
          <w:sz w:val="28"/>
          <w:szCs w:val="28"/>
          <w:lang w:val="uk-UA"/>
        </w:rPr>
        <w:t xml:space="preserve"> системи</w:t>
      </w:r>
      <w:r w:rsidR="00566C04" w:rsidRPr="00EE68FC">
        <w:rPr>
          <w:rFonts w:ascii="Cambria" w:eastAsia="Calibri" w:hAnsi="Cambria"/>
          <w:kern w:val="0"/>
          <w:sz w:val="28"/>
          <w:szCs w:val="28"/>
          <w:lang w:val="uk-UA"/>
        </w:rPr>
        <w:t xml:space="preserve"> ООН</w:t>
      </w:r>
      <w:r w:rsidR="00AB044F" w:rsidRPr="00EE68FC">
        <w:rPr>
          <w:rFonts w:ascii="Cambria" w:eastAsia="Calibri" w:hAnsi="Cambria"/>
          <w:kern w:val="0"/>
          <w:sz w:val="28"/>
          <w:szCs w:val="28"/>
          <w:lang w:val="uk-UA"/>
        </w:rPr>
        <w:t xml:space="preserve"> в Україні</w:t>
      </w:r>
      <w:r w:rsidR="0004034E">
        <w:rPr>
          <w:rFonts w:ascii="Cambria" w:eastAsia="Calibri" w:hAnsi="Cambria"/>
          <w:kern w:val="0"/>
          <w:sz w:val="28"/>
          <w:szCs w:val="28"/>
          <w:lang w:val="uk-UA"/>
        </w:rPr>
        <w:t xml:space="preserve">, </w:t>
      </w:r>
      <w:r w:rsidR="0004034E" w:rsidRPr="0004034E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зокрема,</w:t>
      </w:r>
      <w:r w:rsidR="00AB044F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розповіла</w:t>
      </w:r>
      <w:r w:rsidR="00566C04"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, цього року проекти</w:t>
      </w:r>
      <w:r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ООН</w:t>
      </w:r>
      <w:r w:rsidR="00566C04"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, </w:t>
      </w:r>
      <w:r w:rsidR="0004034E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профінансовані урядом </w:t>
      </w:r>
      <w:r w:rsidR="00566C04"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Японі</w:t>
      </w:r>
      <w:r w:rsidR="0004034E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ї</w:t>
      </w:r>
      <w:r w:rsidR="00566C04"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, будуть зосереджені на широкому спектрі допомоги:</w:t>
      </w:r>
    </w:p>
    <w:p w14:paraId="7AD81402" w14:textId="77777777" w:rsidR="0004034E" w:rsidRDefault="00566C04" w:rsidP="00566C04">
      <w:pPr>
        <w:pStyle w:val="Heading1"/>
        <w:spacing w:after="0" w:line="276" w:lineRule="auto"/>
        <w:jc w:val="both"/>
        <w:textAlignment w:val="baseline"/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</w:pP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«</w:t>
      </w:r>
      <w:r w:rsidR="00EE68FC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Я би хотіла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відзнач</w:t>
      </w:r>
      <w:r w:rsidR="00EE68FC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ити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</w:t>
      </w:r>
      <w:r w:rsidR="00EE68FC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значний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прогрес, досягнутий </w:t>
      </w:r>
      <w:r w:rsidR="00EE68FC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за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щедро</w:t>
      </w:r>
      <w:r w:rsidR="00EE68FC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ї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підтримк</w:t>
      </w:r>
      <w:r w:rsidR="00EE68FC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и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уряду Японії та у співпраці з урядом України, як</w:t>
      </w:r>
      <w:r w:rsidR="00EE68FC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ий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високо оцінюють</w:t>
      </w:r>
      <w:r w:rsidR="0004034E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наші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бенефіціари - люди та громади східної України, що постраждали від конфлікту. - </w:t>
      </w:r>
      <w:r w:rsidR="00EE68FC" w:rsidRPr="00EE68FC">
        <w:rPr>
          <w:rFonts w:ascii="Cambria" w:eastAsia="Calibri" w:hAnsi="Cambria"/>
          <w:kern w:val="0"/>
          <w:sz w:val="28"/>
          <w:szCs w:val="28"/>
          <w:lang w:val="uk-UA"/>
        </w:rPr>
        <w:t>відзначила</w:t>
      </w:r>
      <w:r w:rsidRPr="00EE68FC">
        <w:rPr>
          <w:rFonts w:ascii="Cambria" w:eastAsia="Calibri" w:hAnsi="Cambria"/>
          <w:kern w:val="0"/>
          <w:sz w:val="28"/>
          <w:szCs w:val="28"/>
          <w:lang w:val="uk-UA"/>
        </w:rPr>
        <w:t xml:space="preserve"> Оснат Лубрані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, - Цього року проекти ООН на сході України, що фінансуються</w:t>
      </w:r>
      <w:r w:rsidR="0004034E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Японі</w:t>
      </w:r>
      <w:r w:rsidR="0004034E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єю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, будуть зосереджені на збільшенні можливостей працевлаштування та доступу до ділових навичок для постраждалих від конфлікту людей, на розвитку сектору мікро-, малих та середніх підприємств </w:t>
      </w:r>
    </w:p>
    <w:p w14:paraId="4B6312B1" w14:textId="77777777" w:rsidR="0004034E" w:rsidRDefault="0004034E" w:rsidP="00566C04">
      <w:pPr>
        <w:pStyle w:val="Heading1"/>
        <w:spacing w:after="0" w:line="276" w:lineRule="auto"/>
        <w:jc w:val="both"/>
        <w:textAlignment w:val="baseline"/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</w:pPr>
    </w:p>
    <w:p w14:paraId="4BCBD87D" w14:textId="6447D6B5" w:rsidR="00566C04" w:rsidRPr="00566C04" w:rsidRDefault="00566C04" w:rsidP="00566C04">
      <w:pPr>
        <w:pStyle w:val="Heading1"/>
        <w:spacing w:after="0" w:line="276" w:lineRule="auto"/>
        <w:jc w:val="both"/>
        <w:textAlignment w:val="baseline"/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</w:pP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у східних </w:t>
      </w:r>
      <w:r w:rsidR="0004034E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областях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України та створенн</w:t>
      </w:r>
      <w:r w:rsidR="0004034E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і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нових робочих місць. Як і в попередні роки, ми будемо закуповувати медичне обладнання для підвищення якості обслуговування у </w:t>
      </w:r>
      <w:r w:rsidR="0004034E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в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ійськов</w:t>
      </w:r>
      <w:r w:rsidR="0004034E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их госпіталях 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Міністерства оборони».</w:t>
      </w:r>
    </w:p>
    <w:p w14:paraId="4DC51259" w14:textId="2C8F9176" w:rsidR="00566C04" w:rsidRPr="00566C04" w:rsidRDefault="00566C04" w:rsidP="00566C04">
      <w:pPr>
        <w:pStyle w:val="Heading1"/>
        <w:spacing w:after="0" w:line="276" w:lineRule="auto"/>
        <w:jc w:val="both"/>
        <w:textAlignment w:val="baseline"/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</w:pP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Починаючи з 2014 року, ООН через свої агенції реалізовує</w:t>
      </w:r>
      <w:r w:rsidR="0004034E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ряд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програм, що фінансуються Японією, включаючи реконструкцію понад 30 об'єктів соціально-економічної інфраструктури в Луганській та Донецькій областях, </w:t>
      </w:r>
      <w:r w:rsidR="0004034E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ремонт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мост</w:t>
      </w:r>
      <w:r w:rsidR="0004034E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ів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, насосн</w:t>
      </w:r>
      <w:r w:rsidR="0004034E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их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станці</w:t>
      </w:r>
      <w:r w:rsidR="0004034E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й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, заклад</w:t>
      </w:r>
      <w:r w:rsidR="0004034E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ів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охорони здоров’я, реабілітаційн</w:t>
      </w:r>
      <w:r w:rsidR="0004034E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их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центр</w:t>
      </w:r>
      <w:r w:rsidR="0004034E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ів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та шк</w:t>
      </w:r>
      <w:r w:rsidR="0004034E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і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л. </w:t>
      </w:r>
      <w:r w:rsidR="0004034E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Впродовж 2015-2020 рр. б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уло створено майже 3000 робочих місць для постраждалого  населення; 350 малих та середніх підприємств отримали підтримку через грантові програми; 6500 людей </w:t>
      </w:r>
      <w:r w:rsidR="0004034E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отримали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бізнес-навички, що покращили їх працездатність</w:t>
      </w:r>
      <w:r w:rsidR="0004034E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.</w:t>
      </w:r>
    </w:p>
    <w:p w14:paraId="4A7D281A" w14:textId="5D86B757" w:rsidR="00C2566B" w:rsidRPr="00792551" w:rsidRDefault="00566C04" w:rsidP="00566C04">
      <w:pPr>
        <w:pStyle w:val="Heading1"/>
        <w:spacing w:before="0" w:beforeAutospacing="0" w:after="0" w:afterAutospacing="0" w:line="276" w:lineRule="auto"/>
        <w:jc w:val="both"/>
        <w:textAlignment w:val="baseline"/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</w:pP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«Починаючи з лютого 2009 року, </w:t>
      </w:r>
      <w:r w:rsidR="0004034E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уряд Японії здійсню</w:t>
      </w:r>
      <w:r w:rsidR="00882C75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є</w:t>
      </w:r>
      <w:r w:rsidR="0004034E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сутт</w:t>
      </w:r>
      <w:r w:rsidR="00882C75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єву</w:t>
      </w:r>
      <w:r w:rsidR="0004034E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</w:t>
      </w:r>
      <w:r w:rsidR="00882C75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підтримку</w:t>
      </w:r>
      <w:r w:rsidR="0004034E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діяльн</w:t>
      </w:r>
      <w:r w:rsidR="00882C75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ості</w:t>
      </w:r>
      <w:r w:rsidR="0004034E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М</w:t>
      </w:r>
      <w:r w:rsidR="0004034E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іжнародного Комітету Червого Хреста. Зараз фінансова підтримка 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Японії допомага</w:t>
      </w:r>
      <w:r w:rsidR="0004034E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є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</w:t>
      </w:r>
      <w:r w:rsidR="0004034E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нам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забезпечити необхідний захист та допомогу людям в Україні та інших країнах, </w:t>
      </w:r>
      <w:r w:rsidR="0004034E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де йде війна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. В Україні </w:t>
      </w:r>
      <w:r w:rsidR="0004034E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фінансування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Японії допомага</w:t>
      </w:r>
      <w:r w:rsidR="00882C75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є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МКЧХ </w:t>
      </w:r>
      <w:r w:rsidR="00882C75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забезпечити ряд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нагальних потреб цивільних осіб, що </w:t>
      </w:r>
      <w:r w:rsidR="00882C75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опинились у зоні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конфлікт</w:t>
      </w:r>
      <w:r w:rsidR="00882C75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у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з обох сторін ліні</w:t>
      </w:r>
      <w:r w:rsidR="00882C75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ї розмежування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на сході </w:t>
      </w:r>
      <w:r w:rsidR="00882C75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У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країни, сприяючи відновленню та підтримці доступу до послуг, зокрема,</w:t>
      </w:r>
      <w:r w:rsidR="00882C75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до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води та охорони здоров'я, покращуючи умови життя</w:t>
      </w:r>
      <w:r w:rsidR="00882C75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людей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,</w:t>
      </w:r>
      <w:r w:rsidR="00882C75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внаслідок пришкодження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їх</w:t>
      </w:r>
      <w:r w:rsidR="00882C75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нього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житл</w:t>
      </w:r>
      <w:r w:rsidR="00882C75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а вході 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бойов</w:t>
      </w:r>
      <w:r w:rsidR="00882C75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их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ді</w:t>
      </w:r>
      <w:r w:rsidR="00882C75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й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, та захищаючи </w:t>
      </w:r>
      <w:r w:rsidR="00882C75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їхні домогосподарства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. Завдяки внеску донорів, таких як Японія, МКЧХ може продовжувати </w:t>
      </w:r>
      <w:r w:rsidR="00882C75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провадити 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свою гуманітарну </w:t>
      </w:r>
      <w:r w:rsidR="00882C75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діяльність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нейтрально та неупереджено, - </w:t>
      </w:r>
      <w:r w:rsidR="00882C75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>резюмувала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пані </w:t>
      </w:r>
      <w:r w:rsidRPr="00882C75">
        <w:rPr>
          <w:rFonts w:ascii="Cambria" w:eastAsia="Calibri" w:hAnsi="Cambria"/>
          <w:kern w:val="0"/>
          <w:sz w:val="28"/>
          <w:szCs w:val="28"/>
          <w:lang w:val="uk-UA"/>
        </w:rPr>
        <w:t>Ан</w:t>
      </w:r>
      <w:r w:rsidR="00882C75" w:rsidRPr="00882C75">
        <w:rPr>
          <w:rFonts w:ascii="Cambria" w:eastAsia="Calibri" w:hAnsi="Cambria"/>
          <w:kern w:val="0"/>
          <w:sz w:val="28"/>
          <w:szCs w:val="28"/>
          <w:lang w:val="uk-UA"/>
        </w:rPr>
        <w:t>д</w:t>
      </w:r>
      <w:r w:rsidRPr="00882C75">
        <w:rPr>
          <w:rFonts w:ascii="Cambria" w:eastAsia="Calibri" w:hAnsi="Cambria"/>
          <w:kern w:val="0"/>
          <w:sz w:val="28"/>
          <w:szCs w:val="28"/>
          <w:lang w:val="uk-UA"/>
        </w:rPr>
        <w:t>желік Апе</w:t>
      </w:r>
      <w:r w:rsidR="00882C75" w:rsidRPr="00882C75">
        <w:rPr>
          <w:rFonts w:ascii="Cambria" w:eastAsia="Calibri" w:hAnsi="Cambria"/>
          <w:kern w:val="0"/>
          <w:sz w:val="28"/>
          <w:szCs w:val="28"/>
          <w:lang w:val="uk-UA"/>
        </w:rPr>
        <w:t>й</w:t>
      </w:r>
      <w:r w:rsidRPr="00882C75">
        <w:rPr>
          <w:rFonts w:ascii="Cambria" w:eastAsia="Calibri" w:hAnsi="Cambria"/>
          <w:kern w:val="0"/>
          <w:sz w:val="28"/>
          <w:szCs w:val="28"/>
          <w:lang w:val="uk-UA"/>
        </w:rPr>
        <w:t xml:space="preserve">ру, </w:t>
      </w:r>
      <w:r w:rsidR="00882C75" w:rsidRPr="00882C75">
        <w:rPr>
          <w:rFonts w:ascii="Cambria" w:eastAsia="Calibri" w:hAnsi="Cambria"/>
          <w:kern w:val="0"/>
          <w:sz w:val="28"/>
          <w:szCs w:val="28"/>
          <w:lang w:val="uk-UA"/>
        </w:rPr>
        <w:t>глава</w:t>
      </w:r>
      <w:r w:rsidRPr="00882C75">
        <w:rPr>
          <w:rFonts w:ascii="Cambria" w:eastAsia="Calibri" w:hAnsi="Cambria"/>
          <w:kern w:val="0"/>
          <w:sz w:val="28"/>
          <w:szCs w:val="28"/>
          <w:lang w:val="uk-UA"/>
        </w:rPr>
        <w:t xml:space="preserve"> операцій</w:t>
      </w:r>
      <w:r w:rsidR="00882C75" w:rsidRPr="00882C75">
        <w:rPr>
          <w:rFonts w:ascii="Cambria" w:eastAsia="Calibri" w:hAnsi="Cambria"/>
          <w:kern w:val="0"/>
          <w:sz w:val="28"/>
          <w:szCs w:val="28"/>
          <w:lang w:val="uk-UA"/>
        </w:rPr>
        <w:t>ного відділу</w:t>
      </w:r>
      <w:r w:rsidRPr="00882C75">
        <w:rPr>
          <w:rFonts w:ascii="Cambria" w:eastAsia="Calibri" w:hAnsi="Cambria"/>
          <w:kern w:val="0"/>
          <w:sz w:val="28"/>
          <w:szCs w:val="28"/>
          <w:lang w:val="uk-UA"/>
        </w:rPr>
        <w:t xml:space="preserve"> МКЧХ в Україні</w:t>
      </w:r>
      <w:r w:rsidRPr="00566C04">
        <w:rPr>
          <w:rFonts w:ascii="Cambria" w:eastAsia="Calibri" w:hAnsi="Cambria"/>
          <w:b w:val="0"/>
          <w:bCs w:val="0"/>
          <w:kern w:val="0"/>
          <w:sz w:val="28"/>
          <w:szCs w:val="28"/>
          <w:lang w:val="uk-UA"/>
        </w:rPr>
        <w:t xml:space="preserve"> ».</w:t>
      </w:r>
    </w:p>
    <w:p w14:paraId="20686989" w14:textId="144FE9F4" w:rsidR="001F7815" w:rsidRDefault="001F7815" w:rsidP="00792551">
      <w:pPr>
        <w:spacing w:after="0" w:line="276" w:lineRule="auto"/>
        <w:jc w:val="both"/>
        <w:rPr>
          <w:rFonts w:ascii="Cambria" w:eastAsia="Calibri" w:hAnsi="Cambria"/>
          <w:sz w:val="28"/>
          <w:szCs w:val="28"/>
          <w:lang w:val="uk-UA"/>
        </w:rPr>
      </w:pPr>
    </w:p>
    <w:p w14:paraId="58CEFFF8" w14:textId="77777777" w:rsidR="00882C75" w:rsidRPr="00792551" w:rsidRDefault="00882C75" w:rsidP="00792551">
      <w:pPr>
        <w:spacing w:after="0" w:line="276" w:lineRule="auto"/>
        <w:jc w:val="both"/>
        <w:rPr>
          <w:rFonts w:ascii="Cambria" w:eastAsia="Calibri" w:hAnsi="Cambria"/>
          <w:sz w:val="28"/>
          <w:szCs w:val="28"/>
          <w:lang w:val="uk-UA"/>
        </w:rPr>
      </w:pPr>
    </w:p>
    <w:p w14:paraId="44364BBF" w14:textId="1B472E43" w:rsidR="00566C04" w:rsidRDefault="00DA2900" w:rsidP="00792551">
      <w:pPr>
        <w:spacing w:after="0" w:line="276" w:lineRule="auto"/>
        <w:jc w:val="both"/>
        <w:rPr>
          <w:rFonts w:ascii="Cambria" w:eastAsia="Calibri" w:hAnsi="Cambria"/>
          <w:sz w:val="28"/>
          <w:szCs w:val="28"/>
          <w:lang w:val="uk-UA"/>
        </w:rPr>
      </w:pPr>
      <w:r w:rsidRPr="00792551">
        <w:rPr>
          <w:rFonts w:ascii="Cambria" w:eastAsia="Calibri" w:hAnsi="Cambria"/>
          <w:sz w:val="28"/>
          <w:szCs w:val="28"/>
          <w:lang w:val="uk-UA"/>
        </w:rPr>
        <w:t>У 2020 році д</w:t>
      </w:r>
      <w:r w:rsidR="00E92127" w:rsidRPr="00792551">
        <w:rPr>
          <w:rFonts w:ascii="Cambria" w:eastAsia="Calibri" w:hAnsi="Cambria"/>
          <w:sz w:val="28"/>
          <w:szCs w:val="28"/>
          <w:lang w:val="uk-UA"/>
        </w:rPr>
        <w:t>опомога</w:t>
      </w:r>
      <w:r w:rsidRPr="00792551">
        <w:rPr>
          <w:rFonts w:ascii="Cambria" w:eastAsia="Calibri" w:hAnsi="Cambria"/>
          <w:sz w:val="28"/>
          <w:szCs w:val="28"/>
          <w:lang w:val="uk-UA"/>
        </w:rPr>
        <w:t xml:space="preserve"> </w:t>
      </w:r>
      <w:r w:rsidR="00566C04" w:rsidRPr="00566C04">
        <w:rPr>
          <w:rFonts w:ascii="Cambria" w:eastAsia="Calibri" w:hAnsi="Cambria"/>
          <w:sz w:val="28"/>
          <w:szCs w:val="28"/>
          <w:lang w:val="uk-UA"/>
        </w:rPr>
        <w:t>ур</w:t>
      </w:r>
      <w:r w:rsidR="00566C04">
        <w:rPr>
          <w:rFonts w:ascii="Cambria" w:eastAsia="Calibri" w:hAnsi="Cambria"/>
          <w:sz w:val="28"/>
          <w:szCs w:val="28"/>
          <w:lang w:val="uk-UA"/>
        </w:rPr>
        <w:t xml:space="preserve">ядом Японії на суму </w:t>
      </w:r>
      <w:r w:rsidR="00566C04" w:rsidRPr="00566C04">
        <w:rPr>
          <w:rFonts w:ascii="Cambria" w:eastAsia="Calibri" w:hAnsi="Cambria"/>
          <w:b/>
          <w:bCs/>
          <w:sz w:val="28"/>
          <w:szCs w:val="28"/>
          <w:lang w:val="uk-UA"/>
        </w:rPr>
        <w:t>4.23 млн дол США</w:t>
      </w:r>
      <w:r w:rsidR="00566C04">
        <w:rPr>
          <w:rFonts w:ascii="Cambria" w:eastAsia="Calibri" w:hAnsi="Cambria"/>
          <w:sz w:val="28"/>
          <w:szCs w:val="28"/>
          <w:lang w:val="uk-UA"/>
        </w:rPr>
        <w:t xml:space="preserve"> </w:t>
      </w:r>
      <w:r w:rsidR="00E92127" w:rsidRPr="00792551">
        <w:rPr>
          <w:rFonts w:ascii="Cambria" w:eastAsia="Calibri" w:hAnsi="Cambria"/>
          <w:sz w:val="28"/>
          <w:szCs w:val="28"/>
          <w:lang w:val="uk-UA"/>
        </w:rPr>
        <w:t>нада</w:t>
      </w:r>
      <w:r w:rsidR="00882C75">
        <w:rPr>
          <w:rFonts w:ascii="Cambria" w:eastAsia="Calibri" w:hAnsi="Cambria"/>
          <w:sz w:val="28"/>
          <w:szCs w:val="28"/>
          <w:lang w:val="uk-UA"/>
        </w:rPr>
        <w:t>ється</w:t>
      </w:r>
      <w:r w:rsidR="00566C04">
        <w:rPr>
          <w:rFonts w:ascii="Cambria" w:eastAsia="Calibri" w:hAnsi="Cambria"/>
          <w:sz w:val="28"/>
          <w:szCs w:val="28"/>
          <w:lang w:val="uk-UA"/>
        </w:rPr>
        <w:t xml:space="preserve"> наступними організаціями:</w:t>
      </w:r>
    </w:p>
    <w:p w14:paraId="15FBF47F" w14:textId="77777777" w:rsidR="00566C04" w:rsidRDefault="00E92127" w:rsidP="00566C0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mbria" w:eastAsia="Calibri" w:hAnsi="Cambria"/>
          <w:sz w:val="28"/>
          <w:szCs w:val="28"/>
          <w:lang w:val="uk-UA"/>
        </w:rPr>
      </w:pPr>
      <w:r w:rsidRPr="00566C04">
        <w:rPr>
          <w:rFonts w:ascii="Cambria" w:eastAsia="Calibri" w:hAnsi="Cambria"/>
          <w:sz w:val="28"/>
          <w:szCs w:val="28"/>
          <w:lang w:val="uk-UA"/>
        </w:rPr>
        <w:t xml:space="preserve"> </w:t>
      </w:r>
      <w:r w:rsidR="00DA2900" w:rsidRPr="00566C04">
        <w:rPr>
          <w:rFonts w:ascii="Cambria" w:eastAsia="Calibri" w:hAnsi="Cambria"/>
          <w:sz w:val="28"/>
          <w:szCs w:val="28"/>
          <w:lang w:val="uk-UA"/>
        </w:rPr>
        <w:t xml:space="preserve">Міжнародним Комітетом Червоного Хреста в Україні на суму </w:t>
      </w:r>
      <w:r w:rsidR="00DA2900" w:rsidRPr="00566C04">
        <w:rPr>
          <w:rFonts w:ascii="Cambria" w:eastAsia="Calibri" w:hAnsi="Cambria"/>
          <w:b/>
          <w:bCs/>
          <w:sz w:val="28"/>
          <w:szCs w:val="28"/>
          <w:lang w:val="uk-UA"/>
        </w:rPr>
        <w:t>0.44 млн дол США</w:t>
      </w:r>
    </w:p>
    <w:p w14:paraId="141C0816" w14:textId="77777777" w:rsidR="00ED57DB" w:rsidRPr="00ED57DB" w:rsidRDefault="00ED57DB" w:rsidP="00ED57DB">
      <w:pPr>
        <w:spacing w:after="0" w:line="276" w:lineRule="auto"/>
        <w:jc w:val="both"/>
        <w:rPr>
          <w:rFonts w:ascii="Cambria" w:eastAsia="Calibri" w:hAnsi="Cambria"/>
          <w:sz w:val="28"/>
          <w:szCs w:val="28"/>
          <w:lang w:val="uk-UA"/>
        </w:rPr>
      </w:pPr>
    </w:p>
    <w:p w14:paraId="43793ADA" w14:textId="77777777" w:rsidR="00ED57DB" w:rsidRDefault="00ED57DB" w:rsidP="00ED57DB">
      <w:pPr>
        <w:pStyle w:val="ListParagraph"/>
        <w:spacing w:after="0" w:line="276" w:lineRule="auto"/>
        <w:jc w:val="both"/>
        <w:rPr>
          <w:rFonts w:ascii="Cambria" w:eastAsia="Calibri" w:hAnsi="Cambria"/>
          <w:sz w:val="28"/>
          <w:szCs w:val="28"/>
          <w:lang w:val="uk-UA"/>
        </w:rPr>
      </w:pPr>
    </w:p>
    <w:p w14:paraId="27389554" w14:textId="3C0964A9" w:rsidR="00882C75" w:rsidRPr="00ED57DB" w:rsidRDefault="00DA2900" w:rsidP="00ED57D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mbria" w:eastAsia="Calibri" w:hAnsi="Cambria"/>
          <w:sz w:val="28"/>
          <w:szCs w:val="28"/>
          <w:lang w:val="uk-UA"/>
        </w:rPr>
      </w:pPr>
      <w:r w:rsidRPr="00566C04">
        <w:rPr>
          <w:rFonts w:ascii="Cambria" w:eastAsia="Calibri" w:hAnsi="Cambria"/>
          <w:sz w:val="28"/>
          <w:szCs w:val="28"/>
          <w:lang w:val="uk-UA"/>
        </w:rPr>
        <w:t xml:space="preserve"> </w:t>
      </w:r>
      <w:r w:rsidR="00566C04">
        <w:rPr>
          <w:rFonts w:ascii="Cambria" w:eastAsia="Calibri" w:hAnsi="Cambria"/>
          <w:sz w:val="28"/>
          <w:szCs w:val="28"/>
          <w:lang w:val="uk-UA"/>
        </w:rPr>
        <w:t>Ч</w:t>
      </w:r>
      <w:r w:rsidR="00E92127" w:rsidRPr="00566C04">
        <w:rPr>
          <w:rFonts w:ascii="Cambria" w:eastAsia="Calibri" w:hAnsi="Cambria"/>
          <w:sz w:val="28"/>
          <w:szCs w:val="28"/>
          <w:lang w:val="uk-UA"/>
        </w:rPr>
        <w:t>отирма агенціями системи ООН в Україні, зокрема:</w:t>
      </w:r>
    </w:p>
    <w:p w14:paraId="2134B83A" w14:textId="5F2F1F38" w:rsidR="00566C04" w:rsidRPr="00882C75" w:rsidRDefault="00882C75" w:rsidP="00882C75">
      <w:pPr>
        <w:spacing w:after="0" w:line="276" w:lineRule="auto"/>
        <w:ind w:left="360"/>
        <w:jc w:val="both"/>
        <w:rPr>
          <w:rFonts w:ascii="Cambria" w:eastAsia="Calibri" w:hAnsi="Cambria"/>
          <w:sz w:val="28"/>
          <w:szCs w:val="28"/>
          <w:lang w:val="uk-UA"/>
        </w:rPr>
      </w:pPr>
      <w:r>
        <w:rPr>
          <w:rFonts w:ascii="Cambria" w:eastAsia="Calibri" w:hAnsi="Cambria"/>
          <w:sz w:val="28"/>
          <w:szCs w:val="28"/>
          <w:lang w:val="uk-UA"/>
        </w:rPr>
        <w:t>-</w:t>
      </w:r>
      <w:r w:rsidR="00E92127" w:rsidRPr="00882C75">
        <w:rPr>
          <w:rFonts w:ascii="Cambria" w:eastAsia="Calibri" w:hAnsi="Cambria"/>
          <w:sz w:val="28"/>
          <w:szCs w:val="28"/>
          <w:lang w:val="uk-UA"/>
        </w:rPr>
        <w:t xml:space="preserve"> </w:t>
      </w:r>
      <w:r>
        <w:rPr>
          <w:rFonts w:ascii="Cambria" w:eastAsia="Calibri" w:hAnsi="Cambria"/>
          <w:sz w:val="28"/>
          <w:szCs w:val="28"/>
          <w:lang w:val="uk-UA"/>
        </w:rPr>
        <w:t xml:space="preserve">   </w:t>
      </w:r>
      <w:r w:rsidR="00DE7C29" w:rsidRPr="00882C75">
        <w:rPr>
          <w:rFonts w:ascii="Cambria" w:eastAsia="Calibri" w:hAnsi="Cambria"/>
          <w:sz w:val="28"/>
          <w:szCs w:val="28"/>
          <w:lang w:val="uk-UA"/>
        </w:rPr>
        <w:t>Програмою</w:t>
      </w:r>
      <w:r w:rsidR="00E92127" w:rsidRPr="00882C75">
        <w:rPr>
          <w:rFonts w:ascii="Cambria" w:eastAsia="Calibri" w:hAnsi="Cambria"/>
          <w:sz w:val="28"/>
          <w:szCs w:val="28"/>
          <w:lang w:val="uk-UA"/>
        </w:rPr>
        <w:t xml:space="preserve"> розвитку ООН (ПРООН) – </w:t>
      </w:r>
      <w:r w:rsidR="00DE7C29" w:rsidRPr="00882C75">
        <w:rPr>
          <w:rFonts w:ascii="Cambria" w:eastAsia="Calibri" w:hAnsi="Cambria"/>
          <w:sz w:val="28"/>
          <w:szCs w:val="28"/>
          <w:lang w:val="uk-UA"/>
        </w:rPr>
        <w:t xml:space="preserve">на </w:t>
      </w:r>
      <w:r w:rsidR="00DE7C29" w:rsidRPr="00882C75">
        <w:rPr>
          <w:rFonts w:ascii="Cambria" w:eastAsia="Calibri" w:hAnsi="Cambria"/>
          <w:b/>
          <w:bCs/>
          <w:sz w:val="28"/>
          <w:szCs w:val="28"/>
          <w:lang w:val="uk-UA"/>
        </w:rPr>
        <w:t xml:space="preserve">суму </w:t>
      </w:r>
      <w:r w:rsidR="00E92127" w:rsidRPr="00882C75">
        <w:rPr>
          <w:rFonts w:ascii="Cambria" w:eastAsia="Calibri" w:hAnsi="Cambria"/>
          <w:b/>
          <w:bCs/>
          <w:sz w:val="28"/>
          <w:szCs w:val="28"/>
          <w:lang w:val="uk-UA"/>
        </w:rPr>
        <w:t>0,</w:t>
      </w:r>
      <w:r w:rsidR="00DA2900" w:rsidRPr="00882C75">
        <w:rPr>
          <w:rFonts w:ascii="Cambria" w:eastAsia="Calibri" w:hAnsi="Cambria"/>
          <w:b/>
          <w:bCs/>
          <w:sz w:val="28"/>
          <w:szCs w:val="28"/>
          <w:lang w:val="uk-UA"/>
        </w:rPr>
        <w:t>91</w:t>
      </w:r>
      <w:r w:rsidR="00E92127" w:rsidRPr="00882C75">
        <w:rPr>
          <w:rFonts w:ascii="Cambria" w:eastAsia="Calibri" w:hAnsi="Cambria"/>
          <w:b/>
          <w:bCs/>
          <w:sz w:val="28"/>
          <w:szCs w:val="28"/>
          <w:lang w:val="uk-UA"/>
        </w:rPr>
        <w:t xml:space="preserve"> мільйона доларів</w:t>
      </w:r>
      <w:r w:rsidR="00E92127" w:rsidRPr="00882C75">
        <w:rPr>
          <w:rFonts w:ascii="Cambria" w:eastAsia="Calibri" w:hAnsi="Cambria"/>
          <w:sz w:val="28"/>
          <w:szCs w:val="28"/>
          <w:lang w:val="uk-UA"/>
        </w:rPr>
        <w:t xml:space="preserve"> США, </w:t>
      </w:r>
    </w:p>
    <w:p w14:paraId="685FB179" w14:textId="77777777" w:rsidR="00566C04" w:rsidRDefault="00E92127" w:rsidP="00566C0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mbria" w:eastAsia="Calibri" w:hAnsi="Cambria"/>
          <w:sz w:val="28"/>
          <w:szCs w:val="28"/>
          <w:lang w:val="uk-UA"/>
        </w:rPr>
      </w:pPr>
      <w:r w:rsidRPr="00566C04">
        <w:rPr>
          <w:rFonts w:ascii="Cambria" w:eastAsia="Calibri" w:hAnsi="Cambria"/>
          <w:sz w:val="28"/>
          <w:szCs w:val="28"/>
          <w:lang w:val="uk-UA"/>
        </w:rPr>
        <w:t>Агентство</w:t>
      </w:r>
      <w:r w:rsidR="00DE7C29" w:rsidRPr="00566C04">
        <w:rPr>
          <w:rFonts w:ascii="Cambria" w:eastAsia="Calibri" w:hAnsi="Cambria"/>
          <w:sz w:val="28"/>
          <w:szCs w:val="28"/>
          <w:lang w:val="uk-UA"/>
        </w:rPr>
        <w:t>м</w:t>
      </w:r>
      <w:r w:rsidRPr="00566C04">
        <w:rPr>
          <w:rFonts w:ascii="Cambria" w:eastAsia="Calibri" w:hAnsi="Cambria"/>
          <w:sz w:val="28"/>
          <w:szCs w:val="28"/>
          <w:lang w:val="uk-UA"/>
        </w:rPr>
        <w:t xml:space="preserve"> ООН у с</w:t>
      </w:r>
      <w:r w:rsidR="007820BF" w:rsidRPr="00566C04">
        <w:rPr>
          <w:rFonts w:ascii="Cambria" w:eastAsia="Calibri" w:hAnsi="Cambria"/>
          <w:sz w:val="28"/>
          <w:szCs w:val="28"/>
          <w:lang w:val="uk-UA"/>
        </w:rPr>
        <w:t xml:space="preserve">правах біженців (УВКБ ООН) – </w:t>
      </w:r>
      <w:r w:rsidR="007820BF" w:rsidRPr="00566C04">
        <w:rPr>
          <w:rFonts w:ascii="Cambria" w:eastAsia="Calibri" w:hAnsi="Cambria"/>
          <w:b/>
          <w:bCs/>
          <w:sz w:val="28"/>
          <w:szCs w:val="28"/>
          <w:lang w:val="uk-UA"/>
        </w:rPr>
        <w:t>0,</w:t>
      </w:r>
      <w:r w:rsidR="00DA2900" w:rsidRPr="00566C04">
        <w:rPr>
          <w:rFonts w:ascii="Cambria" w:eastAsia="Calibri" w:hAnsi="Cambria"/>
          <w:b/>
          <w:bCs/>
          <w:sz w:val="28"/>
          <w:szCs w:val="28"/>
          <w:lang w:val="uk-UA"/>
        </w:rPr>
        <w:t>27</w:t>
      </w:r>
      <w:r w:rsidR="00DE7C29" w:rsidRPr="00566C04">
        <w:rPr>
          <w:rFonts w:ascii="Cambria" w:eastAsia="Calibri" w:hAnsi="Cambria"/>
          <w:b/>
          <w:bCs/>
          <w:sz w:val="28"/>
          <w:szCs w:val="28"/>
          <w:lang w:val="uk-UA"/>
        </w:rPr>
        <w:t xml:space="preserve"> мільйонів доларів</w:t>
      </w:r>
      <w:r w:rsidR="00DE7C29" w:rsidRPr="00566C04">
        <w:rPr>
          <w:rFonts w:ascii="Cambria" w:eastAsia="Calibri" w:hAnsi="Cambria"/>
          <w:sz w:val="28"/>
          <w:szCs w:val="28"/>
          <w:lang w:val="uk-UA"/>
        </w:rPr>
        <w:t xml:space="preserve"> США, </w:t>
      </w:r>
    </w:p>
    <w:p w14:paraId="39A26792" w14:textId="77777777" w:rsidR="00566C04" w:rsidRDefault="00DA2900" w:rsidP="00566C0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mbria" w:eastAsia="Calibri" w:hAnsi="Cambria"/>
          <w:sz w:val="28"/>
          <w:szCs w:val="28"/>
          <w:lang w:val="uk-UA"/>
        </w:rPr>
      </w:pPr>
      <w:r w:rsidRPr="00566C04">
        <w:rPr>
          <w:rFonts w:ascii="Cambria" w:eastAsia="Calibri" w:hAnsi="Cambria"/>
          <w:sz w:val="28"/>
          <w:szCs w:val="28"/>
          <w:lang w:val="uk-UA"/>
        </w:rPr>
        <w:t xml:space="preserve">Міжнародною організацією з Міграції </w:t>
      </w:r>
      <w:r w:rsidR="00E92127" w:rsidRPr="00566C04">
        <w:rPr>
          <w:rFonts w:ascii="Cambria" w:eastAsia="Calibri" w:hAnsi="Cambria"/>
          <w:sz w:val="28"/>
          <w:szCs w:val="28"/>
          <w:lang w:val="uk-UA"/>
        </w:rPr>
        <w:t>(</w:t>
      </w:r>
      <w:r w:rsidRPr="00566C04">
        <w:rPr>
          <w:rFonts w:ascii="Cambria" w:eastAsia="Calibri" w:hAnsi="Cambria"/>
          <w:sz w:val="28"/>
          <w:szCs w:val="28"/>
          <w:lang w:val="uk-UA"/>
        </w:rPr>
        <w:t>МОМ</w:t>
      </w:r>
      <w:r w:rsidR="00E92127" w:rsidRPr="00566C04">
        <w:rPr>
          <w:rFonts w:ascii="Cambria" w:eastAsia="Calibri" w:hAnsi="Cambria"/>
          <w:sz w:val="28"/>
          <w:szCs w:val="28"/>
          <w:lang w:val="uk-UA"/>
        </w:rPr>
        <w:t xml:space="preserve">) – </w:t>
      </w:r>
      <w:r w:rsidR="00E92127" w:rsidRPr="00566C04">
        <w:rPr>
          <w:rFonts w:ascii="Cambria" w:eastAsia="Calibri" w:hAnsi="Cambria"/>
          <w:b/>
          <w:bCs/>
          <w:sz w:val="28"/>
          <w:szCs w:val="28"/>
          <w:lang w:val="uk-UA"/>
        </w:rPr>
        <w:t>0,</w:t>
      </w:r>
      <w:r w:rsidRPr="00566C04">
        <w:rPr>
          <w:rFonts w:ascii="Cambria" w:eastAsia="Calibri" w:hAnsi="Cambria"/>
          <w:b/>
          <w:bCs/>
          <w:sz w:val="28"/>
          <w:szCs w:val="28"/>
          <w:lang w:val="uk-UA"/>
        </w:rPr>
        <w:t>87</w:t>
      </w:r>
      <w:r w:rsidR="00E92127" w:rsidRPr="00566C04">
        <w:rPr>
          <w:rFonts w:ascii="Cambria" w:eastAsia="Calibri" w:hAnsi="Cambria"/>
          <w:b/>
          <w:bCs/>
          <w:sz w:val="28"/>
          <w:szCs w:val="28"/>
          <w:lang w:val="uk-UA"/>
        </w:rPr>
        <w:t xml:space="preserve"> мільйонів доларів</w:t>
      </w:r>
      <w:r w:rsidR="00E92127" w:rsidRPr="00566C04">
        <w:rPr>
          <w:rFonts w:ascii="Cambria" w:eastAsia="Calibri" w:hAnsi="Cambria"/>
          <w:sz w:val="28"/>
          <w:szCs w:val="28"/>
          <w:lang w:val="uk-UA"/>
        </w:rPr>
        <w:t xml:space="preserve"> США, </w:t>
      </w:r>
    </w:p>
    <w:p w14:paraId="5C0BA19C" w14:textId="0CBBA48C" w:rsidR="00E92127" w:rsidRDefault="00E92127" w:rsidP="00566C0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mbria" w:eastAsia="Calibri" w:hAnsi="Cambria"/>
          <w:sz w:val="28"/>
          <w:szCs w:val="28"/>
          <w:lang w:val="uk-UA"/>
        </w:rPr>
      </w:pPr>
      <w:r w:rsidRPr="00566C04">
        <w:rPr>
          <w:rFonts w:ascii="Cambria" w:eastAsia="Calibri" w:hAnsi="Cambria"/>
          <w:sz w:val="28"/>
          <w:szCs w:val="28"/>
          <w:lang w:val="uk-UA"/>
        </w:rPr>
        <w:t>Управління</w:t>
      </w:r>
      <w:r w:rsidR="00DE7C29" w:rsidRPr="00566C04">
        <w:rPr>
          <w:rFonts w:ascii="Cambria" w:eastAsia="Calibri" w:hAnsi="Cambria"/>
          <w:sz w:val="28"/>
          <w:szCs w:val="28"/>
          <w:lang w:val="uk-UA"/>
        </w:rPr>
        <w:t>м</w:t>
      </w:r>
      <w:r w:rsidRPr="00566C04">
        <w:rPr>
          <w:rFonts w:ascii="Cambria" w:eastAsia="Calibri" w:hAnsi="Cambria"/>
          <w:sz w:val="28"/>
          <w:szCs w:val="28"/>
          <w:lang w:val="uk-UA"/>
        </w:rPr>
        <w:t xml:space="preserve"> ООН з обслу</w:t>
      </w:r>
      <w:r w:rsidR="007820BF" w:rsidRPr="00566C04">
        <w:rPr>
          <w:rFonts w:ascii="Cambria" w:eastAsia="Calibri" w:hAnsi="Cambria"/>
          <w:sz w:val="28"/>
          <w:szCs w:val="28"/>
          <w:lang w:val="uk-UA"/>
        </w:rPr>
        <w:t xml:space="preserve">говування проектів (ЮНОПС) – </w:t>
      </w:r>
      <w:r w:rsidR="007820BF" w:rsidRPr="00566C04">
        <w:rPr>
          <w:rFonts w:ascii="Cambria" w:eastAsia="Calibri" w:hAnsi="Cambria"/>
          <w:b/>
          <w:bCs/>
          <w:sz w:val="28"/>
          <w:szCs w:val="28"/>
          <w:lang w:val="uk-UA"/>
        </w:rPr>
        <w:t>1,</w:t>
      </w:r>
      <w:r w:rsidR="00DA2900" w:rsidRPr="00566C04">
        <w:rPr>
          <w:rFonts w:ascii="Cambria" w:eastAsia="Calibri" w:hAnsi="Cambria"/>
          <w:b/>
          <w:bCs/>
          <w:sz w:val="28"/>
          <w:szCs w:val="28"/>
          <w:lang w:val="uk-UA"/>
        </w:rPr>
        <w:t>74</w:t>
      </w:r>
      <w:r w:rsidRPr="00566C04">
        <w:rPr>
          <w:rFonts w:ascii="Cambria" w:eastAsia="Calibri" w:hAnsi="Cambria"/>
          <w:b/>
          <w:bCs/>
          <w:sz w:val="28"/>
          <w:szCs w:val="28"/>
          <w:lang w:val="uk-UA"/>
        </w:rPr>
        <w:t xml:space="preserve"> мільйонів доларів</w:t>
      </w:r>
      <w:r w:rsidRPr="00566C04">
        <w:rPr>
          <w:rFonts w:ascii="Cambria" w:eastAsia="Calibri" w:hAnsi="Cambria"/>
          <w:sz w:val="28"/>
          <w:szCs w:val="28"/>
          <w:lang w:val="uk-UA"/>
        </w:rPr>
        <w:t xml:space="preserve"> США.</w:t>
      </w:r>
    </w:p>
    <w:p w14:paraId="15A4555F" w14:textId="77777777" w:rsidR="005572DC" w:rsidRPr="00566C04" w:rsidRDefault="005572DC" w:rsidP="005572DC">
      <w:pPr>
        <w:pStyle w:val="ListParagraph"/>
        <w:spacing w:after="0" w:line="276" w:lineRule="auto"/>
        <w:jc w:val="both"/>
        <w:rPr>
          <w:rFonts w:ascii="Cambria" w:eastAsia="Calibri" w:hAnsi="Cambria"/>
          <w:sz w:val="28"/>
          <w:szCs w:val="28"/>
          <w:lang w:val="uk-UA"/>
        </w:rPr>
      </w:pPr>
    </w:p>
    <w:p w14:paraId="3E151F3F" w14:textId="5C6BCE10" w:rsidR="00D20C5F" w:rsidRDefault="005572DC" w:rsidP="00792551">
      <w:pPr>
        <w:spacing w:after="0" w:line="276" w:lineRule="auto"/>
        <w:jc w:val="both"/>
        <w:rPr>
          <w:rFonts w:ascii="Cambria" w:eastAsia="Calibri" w:hAnsi="Cambria"/>
          <w:sz w:val="28"/>
          <w:szCs w:val="28"/>
          <w:lang w:val="uk-UA"/>
        </w:rPr>
      </w:pPr>
      <w:r w:rsidRPr="00566C04">
        <w:rPr>
          <w:rFonts w:ascii="Cambria" w:eastAsia="Calibri" w:hAnsi="Cambria"/>
          <w:sz w:val="28"/>
          <w:szCs w:val="28"/>
          <w:lang w:val="uk-UA"/>
        </w:rPr>
        <w:t xml:space="preserve">З 2014 року загальна сума допомоги Японії на сході України </w:t>
      </w:r>
      <w:r>
        <w:rPr>
          <w:rFonts w:ascii="Cambria" w:eastAsia="Calibri" w:hAnsi="Cambria"/>
          <w:sz w:val="28"/>
          <w:szCs w:val="28"/>
          <w:lang w:val="uk-UA"/>
        </w:rPr>
        <w:t xml:space="preserve">через організації системи ООН </w:t>
      </w:r>
      <w:r w:rsidRPr="00566C04">
        <w:rPr>
          <w:rFonts w:ascii="Cambria" w:eastAsia="Calibri" w:hAnsi="Cambria"/>
          <w:sz w:val="28"/>
          <w:szCs w:val="28"/>
          <w:lang w:val="uk-UA"/>
        </w:rPr>
        <w:t>досягла 51,4 млн.</w:t>
      </w:r>
      <w:r>
        <w:rPr>
          <w:rFonts w:ascii="Cambria" w:eastAsia="Calibri" w:hAnsi="Cambria"/>
          <w:sz w:val="28"/>
          <w:szCs w:val="28"/>
          <w:lang w:val="uk-UA"/>
        </w:rPr>
        <w:t>дол. США.</w:t>
      </w:r>
    </w:p>
    <w:p w14:paraId="2ECD30A1" w14:textId="77777777" w:rsidR="005572DC" w:rsidRDefault="005572DC" w:rsidP="00792551">
      <w:pPr>
        <w:spacing w:after="0" w:line="276" w:lineRule="auto"/>
        <w:jc w:val="both"/>
        <w:rPr>
          <w:rFonts w:ascii="Cambria" w:eastAsia="Calibri" w:hAnsi="Cambria"/>
          <w:sz w:val="28"/>
          <w:szCs w:val="28"/>
          <w:lang w:val="uk-UA"/>
        </w:rPr>
      </w:pPr>
    </w:p>
    <w:p w14:paraId="3AACF39C" w14:textId="37D55A84" w:rsidR="00D20C5F" w:rsidRPr="00FA5136" w:rsidRDefault="00D20C5F" w:rsidP="00792551">
      <w:pPr>
        <w:spacing w:after="0" w:line="276" w:lineRule="auto"/>
        <w:jc w:val="both"/>
        <w:rPr>
          <w:rFonts w:ascii="Cambria" w:hAnsi="Cambria" w:cs="Times New Roman"/>
          <w:sz w:val="28"/>
          <w:szCs w:val="28"/>
          <w:lang w:val="ru-RU"/>
        </w:rPr>
      </w:pPr>
      <w:r w:rsidRPr="00FA5136">
        <w:rPr>
          <w:rFonts w:ascii="Cambria" w:eastAsia="Calibri" w:hAnsi="Cambria"/>
          <w:sz w:val="28"/>
          <w:szCs w:val="28"/>
          <w:lang w:val="ru-RU"/>
        </w:rPr>
        <w:t>*****</w:t>
      </w:r>
    </w:p>
    <w:p w14:paraId="551FC904" w14:textId="2B8BD7FA" w:rsidR="00555234" w:rsidRPr="00D20C5F" w:rsidRDefault="00555234" w:rsidP="00792551">
      <w:pPr>
        <w:spacing w:after="0" w:line="276" w:lineRule="auto"/>
        <w:rPr>
          <w:rFonts w:ascii="Cambria" w:eastAsia="Times New Roman" w:hAnsi="Cambria" w:cs="Times New Roman"/>
          <w:b/>
          <w:i/>
          <w:iCs/>
          <w:sz w:val="28"/>
          <w:szCs w:val="28"/>
          <w:lang w:val="uk-UA"/>
        </w:rPr>
      </w:pPr>
      <w:r w:rsidRPr="00792551">
        <w:rPr>
          <w:rFonts w:ascii="Cambria" w:eastAsia="Times New Roman" w:hAnsi="Cambria" w:cs="Times New Roman"/>
          <w:b/>
          <w:i/>
          <w:iCs/>
          <w:sz w:val="28"/>
          <w:szCs w:val="28"/>
          <w:lang w:val="uk-UA"/>
        </w:rPr>
        <w:t>За додатковою інформацією просимо звертатися до:</w:t>
      </w:r>
    </w:p>
    <w:p w14:paraId="3F6F7A3E" w14:textId="48172322" w:rsidR="00555234" w:rsidRPr="00792551" w:rsidRDefault="00555234" w:rsidP="00792551">
      <w:pPr>
        <w:spacing w:after="0" w:line="276" w:lineRule="auto"/>
        <w:rPr>
          <w:rFonts w:ascii="Cambria" w:eastAsia="Times New Roman" w:hAnsi="Cambria" w:cs="Times New Roman"/>
          <w:sz w:val="28"/>
          <w:szCs w:val="28"/>
          <w:lang w:val="uk-UA"/>
        </w:rPr>
      </w:pPr>
      <w:r w:rsidRPr="00792551">
        <w:rPr>
          <w:rFonts w:ascii="Cambria" w:eastAsia="Times New Roman" w:hAnsi="Cambria" w:cs="Times New Roman"/>
          <w:sz w:val="28"/>
          <w:szCs w:val="28"/>
          <w:lang w:val="uk-UA"/>
        </w:rPr>
        <w:t xml:space="preserve">Міністерство </w:t>
      </w:r>
      <w:r w:rsidR="00162046" w:rsidRPr="00792551">
        <w:rPr>
          <w:rFonts w:ascii="Cambria" w:eastAsia="Times New Roman" w:hAnsi="Cambria" w:cs="Times New Roman"/>
          <w:sz w:val="28"/>
          <w:szCs w:val="28"/>
          <w:lang w:val="uk-UA"/>
        </w:rPr>
        <w:t xml:space="preserve">з питань реінтеграції тимчасово </w:t>
      </w:r>
      <w:r w:rsidR="00162046" w:rsidRPr="007824A6">
        <w:rPr>
          <w:rFonts w:ascii="Cambria" w:eastAsia="Times New Roman" w:hAnsi="Cambria" w:cs="Times New Roman"/>
          <w:sz w:val="28"/>
          <w:szCs w:val="28"/>
          <w:lang w:val="uk-UA"/>
        </w:rPr>
        <w:t>окупованих територій України:</w:t>
      </w:r>
      <w:r w:rsidR="00162046" w:rsidRPr="00792551">
        <w:rPr>
          <w:rFonts w:ascii="Cambria" w:eastAsia="Times New Roman" w:hAnsi="Cambria" w:cs="Times New Roman"/>
          <w:sz w:val="28"/>
          <w:szCs w:val="28"/>
          <w:lang w:val="uk-UA"/>
        </w:rPr>
        <w:t xml:space="preserve"> </w:t>
      </w:r>
      <w:r w:rsidRPr="00792551">
        <w:rPr>
          <w:rFonts w:ascii="Cambria" w:eastAsia="Times New Roman" w:hAnsi="Cambria" w:cs="Times New Roman"/>
          <w:sz w:val="28"/>
          <w:szCs w:val="28"/>
          <w:lang w:val="uk-UA"/>
        </w:rPr>
        <w:t xml:space="preserve"> </w:t>
      </w:r>
      <w:hyperlink r:id="rId7" w:history="1">
        <w:r w:rsidR="00566C04" w:rsidRPr="00F5175E">
          <w:rPr>
            <w:rStyle w:val="Hyperlink"/>
            <w:rFonts w:ascii="Cambria" w:hAnsi="Cambria"/>
            <w:sz w:val="28"/>
            <w:szCs w:val="28"/>
          </w:rPr>
          <w:t>press</w:t>
        </w:r>
        <w:r w:rsidR="00566C04" w:rsidRPr="00566C04">
          <w:rPr>
            <w:rStyle w:val="Hyperlink"/>
            <w:rFonts w:ascii="Cambria" w:hAnsi="Cambria"/>
            <w:sz w:val="28"/>
            <w:szCs w:val="28"/>
            <w:lang w:val="ru-RU"/>
          </w:rPr>
          <w:t>@</w:t>
        </w:r>
        <w:proofErr w:type="spellStart"/>
        <w:r w:rsidR="00566C04" w:rsidRPr="00F5175E">
          <w:rPr>
            <w:rStyle w:val="Hyperlink"/>
            <w:rFonts w:ascii="Cambria" w:hAnsi="Cambria"/>
            <w:sz w:val="28"/>
            <w:szCs w:val="28"/>
          </w:rPr>
          <w:t>mtot</w:t>
        </w:r>
        <w:proofErr w:type="spellEnd"/>
        <w:r w:rsidR="00566C04" w:rsidRPr="00566C04">
          <w:rPr>
            <w:rStyle w:val="Hyperlink"/>
            <w:rFonts w:ascii="Cambria" w:hAnsi="Cambria"/>
            <w:sz w:val="28"/>
            <w:szCs w:val="28"/>
            <w:lang w:val="ru-RU"/>
          </w:rPr>
          <w:t>.</w:t>
        </w:r>
        <w:r w:rsidR="00566C04" w:rsidRPr="00F5175E">
          <w:rPr>
            <w:rStyle w:val="Hyperlink"/>
            <w:rFonts w:ascii="Cambria" w:hAnsi="Cambria"/>
            <w:sz w:val="28"/>
            <w:szCs w:val="28"/>
          </w:rPr>
          <w:t>gov</w:t>
        </w:r>
        <w:r w:rsidR="00566C04" w:rsidRPr="00566C04">
          <w:rPr>
            <w:rStyle w:val="Hyperlink"/>
            <w:rFonts w:ascii="Cambria" w:hAnsi="Cambria"/>
            <w:sz w:val="28"/>
            <w:szCs w:val="28"/>
            <w:lang w:val="ru-RU"/>
          </w:rPr>
          <w:t>.</w:t>
        </w:r>
        <w:proofErr w:type="spellStart"/>
        <w:r w:rsidR="00566C04" w:rsidRPr="00F5175E">
          <w:rPr>
            <w:rStyle w:val="Hyperlink"/>
            <w:rFonts w:ascii="Cambria" w:hAnsi="Cambria"/>
            <w:sz w:val="28"/>
            <w:szCs w:val="28"/>
          </w:rPr>
          <w:t>ua</w:t>
        </w:r>
        <w:proofErr w:type="spellEnd"/>
      </w:hyperlink>
    </w:p>
    <w:p w14:paraId="32B1638E" w14:textId="77777777" w:rsidR="00555234" w:rsidRPr="00792551" w:rsidRDefault="00555234" w:rsidP="00792551">
      <w:pPr>
        <w:spacing w:after="0" w:line="276" w:lineRule="auto"/>
        <w:rPr>
          <w:rFonts w:ascii="Cambria" w:eastAsia="Times New Roman" w:hAnsi="Cambria" w:cs="Times New Roman"/>
          <w:sz w:val="28"/>
          <w:szCs w:val="28"/>
          <w:lang w:val="uk-UA"/>
        </w:rPr>
      </w:pPr>
      <w:r w:rsidRPr="00792551">
        <w:rPr>
          <w:rFonts w:ascii="Cambria" w:eastAsia="Times New Roman" w:hAnsi="Cambria" w:cs="Times New Roman"/>
          <w:sz w:val="28"/>
          <w:szCs w:val="28"/>
          <w:lang w:val="uk-UA"/>
        </w:rPr>
        <w:t xml:space="preserve">Посольство Японії: </w:t>
      </w:r>
      <w:r w:rsidR="00DF0645">
        <w:fldChar w:fldCharType="begin"/>
      </w:r>
      <w:r w:rsidR="00DF0645" w:rsidRPr="007824A6">
        <w:rPr>
          <w:lang w:val="ru-RU"/>
        </w:rPr>
        <w:instrText xml:space="preserve"> </w:instrText>
      </w:r>
      <w:r w:rsidR="00DF0645">
        <w:instrText>HYPERLINK</w:instrText>
      </w:r>
      <w:r w:rsidR="00DF0645" w:rsidRPr="007824A6">
        <w:rPr>
          <w:lang w:val="ru-RU"/>
        </w:rPr>
        <w:instrText xml:space="preserve"> "</w:instrText>
      </w:r>
      <w:r w:rsidR="00DF0645">
        <w:instrText>mailto</w:instrText>
      </w:r>
      <w:r w:rsidR="00DF0645" w:rsidRPr="007824A6">
        <w:rPr>
          <w:lang w:val="ru-RU"/>
        </w:rPr>
        <w:instrText>:</w:instrText>
      </w:r>
      <w:r w:rsidR="00DF0645">
        <w:instrText>toiawase</w:instrText>
      </w:r>
      <w:r w:rsidR="00DF0645" w:rsidRPr="007824A6">
        <w:rPr>
          <w:lang w:val="ru-RU"/>
        </w:rPr>
        <w:instrText>@</w:instrText>
      </w:r>
      <w:r w:rsidR="00DF0645">
        <w:instrText>kv</w:instrText>
      </w:r>
      <w:r w:rsidR="00DF0645" w:rsidRPr="007824A6">
        <w:rPr>
          <w:lang w:val="ru-RU"/>
        </w:rPr>
        <w:instrText>.</w:instrText>
      </w:r>
      <w:r w:rsidR="00DF0645">
        <w:instrText>mofa</w:instrText>
      </w:r>
      <w:r w:rsidR="00DF0645" w:rsidRPr="007824A6">
        <w:rPr>
          <w:lang w:val="ru-RU"/>
        </w:rPr>
        <w:instrText>.</w:instrText>
      </w:r>
      <w:r w:rsidR="00DF0645">
        <w:instrText>go</w:instrText>
      </w:r>
      <w:r w:rsidR="00DF0645" w:rsidRPr="007824A6">
        <w:rPr>
          <w:lang w:val="ru-RU"/>
        </w:rPr>
        <w:instrText>.</w:instrText>
      </w:r>
      <w:r w:rsidR="00DF0645">
        <w:instrText>jpkoji</w:instrText>
      </w:r>
      <w:r w:rsidR="00DF0645" w:rsidRPr="007824A6">
        <w:rPr>
          <w:lang w:val="ru-RU"/>
        </w:rPr>
        <w:instrText>.</w:instrText>
      </w:r>
      <w:r w:rsidR="00DF0645">
        <w:instrText>tsutsui</w:instrText>
      </w:r>
      <w:r w:rsidR="00DF0645" w:rsidRPr="007824A6">
        <w:rPr>
          <w:lang w:val="ru-RU"/>
        </w:rPr>
        <w:instrText>@</w:instrText>
      </w:r>
      <w:r w:rsidR="00DF0645">
        <w:instrText>mofa</w:instrText>
      </w:r>
      <w:r w:rsidR="00DF0645" w:rsidRPr="007824A6">
        <w:rPr>
          <w:lang w:val="ru-RU"/>
        </w:rPr>
        <w:instrText>.</w:instrText>
      </w:r>
      <w:r w:rsidR="00DF0645">
        <w:instrText>go</w:instrText>
      </w:r>
      <w:r w:rsidR="00DF0645" w:rsidRPr="007824A6">
        <w:rPr>
          <w:lang w:val="ru-RU"/>
        </w:rPr>
        <w:instrText>.</w:instrText>
      </w:r>
      <w:r w:rsidR="00DF0645">
        <w:instrText>jp</w:instrText>
      </w:r>
      <w:r w:rsidR="00DF0645" w:rsidRPr="007824A6">
        <w:rPr>
          <w:lang w:val="ru-RU"/>
        </w:rPr>
        <w:instrText xml:space="preserve">" </w:instrText>
      </w:r>
      <w:r w:rsidR="00DF0645">
        <w:fldChar w:fldCharType="separate"/>
      </w:r>
      <w:r w:rsidRPr="00792551">
        <w:rPr>
          <w:rStyle w:val="Hyperlink"/>
          <w:rFonts w:ascii="Cambria" w:hAnsi="Cambria" w:cs="Times New Roman"/>
          <w:sz w:val="28"/>
          <w:szCs w:val="28"/>
        </w:rPr>
        <w:t>toiawase</w:t>
      </w:r>
      <w:r w:rsidRPr="00792551">
        <w:rPr>
          <w:rStyle w:val="Hyperlink"/>
          <w:rFonts w:ascii="Cambria" w:hAnsi="Cambria" w:cs="Times New Roman"/>
          <w:sz w:val="28"/>
          <w:szCs w:val="28"/>
          <w:lang w:val="ru-RU"/>
        </w:rPr>
        <w:t>@</w:t>
      </w:r>
      <w:r w:rsidRPr="00792551">
        <w:rPr>
          <w:rStyle w:val="Hyperlink"/>
          <w:rFonts w:ascii="Cambria" w:hAnsi="Cambria" w:cs="Times New Roman"/>
          <w:sz w:val="28"/>
          <w:szCs w:val="28"/>
        </w:rPr>
        <w:t>kv</w:t>
      </w:r>
      <w:r w:rsidRPr="00792551">
        <w:rPr>
          <w:rStyle w:val="Hyperlink"/>
          <w:rFonts w:ascii="Cambria" w:hAnsi="Cambria" w:cs="Times New Roman"/>
          <w:sz w:val="28"/>
          <w:szCs w:val="28"/>
          <w:lang w:val="ru-RU"/>
        </w:rPr>
        <w:t>.</w:t>
      </w:r>
      <w:r w:rsidRPr="00792551">
        <w:rPr>
          <w:rStyle w:val="Hyperlink"/>
          <w:rFonts w:ascii="Cambria" w:hAnsi="Cambria" w:cs="Times New Roman"/>
          <w:sz w:val="28"/>
          <w:szCs w:val="28"/>
        </w:rPr>
        <w:t>mofa</w:t>
      </w:r>
      <w:r w:rsidRPr="00792551">
        <w:rPr>
          <w:rStyle w:val="Hyperlink"/>
          <w:rFonts w:ascii="Cambria" w:hAnsi="Cambria" w:cs="Times New Roman"/>
          <w:sz w:val="28"/>
          <w:szCs w:val="28"/>
          <w:lang w:val="ru-RU"/>
        </w:rPr>
        <w:t>.</w:t>
      </w:r>
      <w:r w:rsidRPr="00792551">
        <w:rPr>
          <w:rStyle w:val="Hyperlink"/>
          <w:rFonts w:ascii="Cambria" w:hAnsi="Cambria" w:cs="Times New Roman"/>
          <w:sz w:val="28"/>
          <w:szCs w:val="28"/>
        </w:rPr>
        <w:t>go</w:t>
      </w:r>
      <w:r w:rsidRPr="00792551">
        <w:rPr>
          <w:rStyle w:val="Hyperlink"/>
          <w:rFonts w:ascii="Cambria" w:hAnsi="Cambria" w:cs="Times New Roman"/>
          <w:sz w:val="28"/>
          <w:szCs w:val="28"/>
          <w:lang w:val="ru-RU"/>
        </w:rPr>
        <w:t>.</w:t>
      </w:r>
      <w:proofErr w:type="spellStart"/>
      <w:r w:rsidRPr="00792551">
        <w:rPr>
          <w:rStyle w:val="Hyperlink"/>
          <w:rFonts w:ascii="Cambria" w:hAnsi="Cambria" w:cs="Times New Roman"/>
          <w:sz w:val="28"/>
          <w:szCs w:val="28"/>
        </w:rPr>
        <w:t>jp</w:t>
      </w:r>
      <w:proofErr w:type="spellEnd"/>
      <w:r w:rsidR="00DF0645">
        <w:rPr>
          <w:rStyle w:val="Hyperlink"/>
          <w:rFonts w:ascii="Cambria" w:hAnsi="Cambria" w:cs="Times New Roman"/>
          <w:sz w:val="28"/>
          <w:szCs w:val="28"/>
        </w:rPr>
        <w:fldChar w:fldCharType="end"/>
      </w:r>
      <w:r w:rsidRPr="00792551">
        <w:rPr>
          <w:rStyle w:val="Hyperlink"/>
          <w:rFonts w:ascii="Cambria" w:hAnsi="Cambria"/>
          <w:sz w:val="28"/>
          <w:szCs w:val="28"/>
          <w:lang w:val="uk-UA"/>
        </w:rPr>
        <w:t xml:space="preserve"> </w:t>
      </w:r>
    </w:p>
    <w:p w14:paraId="5A451FEB" w14:textId="0EFE4915" w:rsidR="00555234" w:rsidRDefault="00555234" w:rsidP="00792551">
      <w:pPr>
        <w:spacing w:after="0" w:line="276" w:lineRule="auto"/>
        <w:rPr>
          <w:rFonts w:ascii="Cambria" w:eastAsia="Times New Roman" w:hAnsi="Cambria" w:cs="Times New Roman"/>
          <w:sz w:val="28"/>
          <w:szCs w:val="28"/>
          <w:lang w:val="ru-RU"/>
        </w:rPr>
      </w:pPr>
      <w:r w:rsidRPr="00792551">
        <w:rPr>
          <w:rFonts w:ascii="Cambria" w:eastAsia="Times New Roman" w:hAnsi="Cambria" w:cs="Times New Roman"/>
          <w:sz w:val="28"/>
          <w:szCs w:val="28"/>
          <w:lang w:val="uk-UA"/>
        </w:rPr>
        <w:t xml:space="preserve">ООН в Україні: </w:t>
      </w:r>
      <w:hyperlink r:id="rId8" w:history="1">
        <w:r w:rsidRPr="00792551">
          <w:rPr>
            <w:rStyle w:val="Hyperlink"/>
            <w:rFonts w:ascii="Cambria" w:eastAsia="Times New Roman" w:hAnsi="Cambria" w:cs="Times New Roman"/>
            <w:sz w:val="28"/>
            <w:szCs w:val="28"/>
          </w:rPr>
          <w:t>olena</w:t>
        </w:r>
        <w:r w:rsidRPr="00792551">
          <w:rPr>
            <w:rStyle w:val="Hyperlink"/>
            <w:rFonts w:ascii="Cambria" w:eastAsia="Times New Roman" w:hAnsi="Cambria" w:cs="Times New Roman"/>
            <w:sz w:val="28"/>
            <w:szCs w:val="28"/>
            <w:lang w:val="ru-RU"/>
          </w:rPr>
          <w:t>.</w:t>
        </w:r>
        <w:r w:rsidRPr="00792551">
          <w:rPr>
            <w:rStyle w:val="Hyperlink"/>
            <w:rFonts w:ascii="Cambria" w:eastAsia="Times New Roman" w:hAnsi="Cambria" w:cs="Times New Roman"/>
            <w:sz w:val="28"/>
            <w:szCs w:val="28"/>
          </w:rPr>
          <w:t>laba</w:t>
        </w:r>
        <w:r w:rsidRPr="00792551">
          <w:rPr>
            <w:rStyle w:val="Hyperlink"/>
            <w:rFonts w:ascii="Cambria" w:eastAsia="Times New Roman" w:hAnsi="Cambria" w:cs="Times New Roman"/>
            <w:sz w:val="28"/>
            <w:szCs w:val="28"/>
            <w:lang w:val="uk-UA"/>
          </w:rPr>
          <w:t>@un.org</w:t>
        </w:r>
      </w:hyperlink>
      <w:r w:rsidRPr="00792551">
        <w:rPr>
          <w:rFonts w:ascii="Cambria" w:eastAsia="Times New Roman" w:hAnsi="Cambria" w:cs="Times New Roman"/>
          <w:sz w:val="28"/>
          <w:szCs w:val="28"/>
          <w:lang w:val="ru-RU"/>
        </w:rPr>
        <w:t xml:space="preserve"> </w:t>
      </w:r>
    </w:p>
    <w:p w14:paraId="4C4656E9" w14:textId="47B222F3" w:rsidR="00D20C5F" w:rsidRPr="00792551" w:rsidRDefault="00D20C5F" w:rsidP="00792551">
      <w:pPr>
        <w:spacing w:after="0" w:line="276" w:lineRule="auto"/>
        <w:rPr>
          <w:rFonts w:ascii="Cambria" w:eastAsia="Times New Roman" w:hAnsi="Cambria" w:cs="Times New Roman"/>
          <w:sz w:val="28"/>
          <w:szCs w:val="28"/>
          <w:lang w:val="ru-RU"/>
        </w:rPr>
      </w:pPr>
      <w:r>
        <w:rPr>
          <w:rFonts w:ascii="Cambria" w:eastAsia="Times New Roman" w:hAnsi="Cambria" w:cs="Times New Roman"/>
          <w:sz w:val="28"/>
          <w:szCs w:val="28"/>
          <w:lang w:val="ru-RU"/>
        </w:rPr>
        <w:t xml:space="preserve">Міжнародний Комітет Червоного </w:t>
      </w:r>
      <w:r w:rsidRPr="00F40CA3">
        <w:rPr>
          <w:rFonts w:ascii="Cambria" w:eastAsia="Times New Roman" w:hAnsi="Cambria" w:cs="Times New Roman"/>
          <w:sz w:val="28"/>
          <w:szCs w:val="28"/>
          <w:lang w:val="ru-RU"/>
        </w:rPr>
        <w:t>Хреста в Україні:</w:t>
      </w:r>
      <w:r w:rsidR="00F40CA3" w:rsidRPr="00F40CA3">
        <w:rPr>
          <w:rFonts w:ascii="Cambria" w:eastAsia="Times New Roman" w:hAnsi="Cambria" w:cs="Times New Roman"/>
          <w:sz w:val="28"/>
          <w:szCs w:val="28"/>
          <w:lang w:val="ru-RU"/>
        </w:rPr>
        <w:t xml:space="preserve"> </w:t>
      </w:r>
      <w:hyperlink r:id="rId9" w:history="1">
        <w:r w:rsidR="00F40CA3" w:rsidRPr="003E3C57">
          <w:rPr>
            <w:rStyle w:val="Hyperlink"/>
            <w:rFonts w:ascii="Cambria" w:eastAsia="Times New Roman" w:hAnsi="Cambria" w:cs="Times New Roman"/>
            <w:sz w:val="28"/>
            <w:szCs w:val="28"/>
            <w:lang w:val="ru-RU"/>
          </w:rPr>
          <w:t>sbajrambasic@icrc.org</w:t>
        </w:r>
      </w:hyperlink>
      <w:r w:rsidR="00F40CA3" w:rsidRPr="00F40CA3">
        <w:rPr>
          <w:rFonts w:ascii="Cambria" w:eastAsia="Times New Roman" w:hAnsi="Cambria" w:cs="Times New Roman"/>
          <w:sz w:val="28"/>
          <w:szCs w:val="28"/>
          <w:lang w:val="ru-RU"/>
        </w:rPr>
        <w:t xml:space="preserve"> </w:t>
      </w:r>
      <w:r>
        <w:rPr>
          <w:rFonts w:ascii="Cambria" w:eastAsia="Times New Roman" w:hAnsi="Cambria" w:cs="Times New Roman"/>
          <w:sz w:val="28"/>
          <w:szCs w:val="28"/>
          <w:lang w:val="ru-RU"/>
        </w:rPr>
        <w:t xml:space="preserve"> </w:t>
      </w:r>
    </w:p>
    <w:p w14:paraId="28E65257" w14:textId="77777777" w:rsidR="005E5499" w:rsidRPr="00CC557F" w:rsidRDefault="005E5499" w:rsidP="005E5499">
      <w:pPr>
        <w:rPr>
          <w:rFonts w:ascii="Cambria" w:hAnsi="Cambria"/>
          <w:sz w:val="26"/>
          <w:szCs w:val="26"/>
          <w:lang w:val="ru-RU"/>
        </w:rPr>
      </w:pPr>
    </w:p>
    <w:sectPr w:rsidR="005E5499" w:rsidRPr="00CC557F">
      <w:headerReference w:type="default" r:id="rId10"/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243B4" w14:textId="77777777" w:rsidR="006F4862" w:rsidRDefault="006F4862" w:rsidP="00312006">
      <w:pPr>
        <w:spacing w:after="0" w:line="240" w:lineRule="auto"/>
      </w:pPr>
      <w:r>
        <w:separator/>
      </w:r>
    </w:p>
  </w:endnote>
  <w:endnote w:type="continuationSeparator" w:id="0">
    <w:p w14:paraId="13FA5C1B" w14:textId="77777777" w:rsidR="006F4862" w:rsidRDefault="006F4862" w:rsidP="0031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CA96D" w14:textId="77777777" w:rsidR="006F4862" w:rsidRDefault="006F4862" w:rsidP="00312006">
      <w:pPr>
        <w:spacing w:after="0" w:line="240" w:lineRule="auto"/>
      </w:pPr>
      <w:r>
        <w:separator/>
      </w:r>
    </w:p>
  </w:footnote>
  <w:footnote w:type="continuationSeparator" w:id="0">
    <w:p w14:paraId="14A19A5F" w14:textId="77777777" w:rsidR="006F4862" w:rsidRDefault="006F4862" w:rsidP="0031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3DB86" w14:textId="70365452" w:rsidR="00312006" w:rsidRDefault="00312006">
    <w:pPr>
      <w:pStyle w:val="Header"/>
    </w:pPr>
    <w:r>
      <w:rPr>
        <w:rFonts w:ascii="Cambria" w:hAnsi="Cambria"/>
        <w:b/>
        <w:bCs/>
        <w:noProof/>
        <w:sz w:val="24"/>
        <w:szCs w:val="24"/>
        <w:lang w:eastAsia="ja-JP"/>
      </w:rPr>
      <w:drawing>
        <wp:anchor distT="0" distB="0" distL="114300" distR="114300" simplePos="0" relativeHeight="251661312" behindDoc="1" locked="0" layoutInCell="1" allowOverlap="1" wp14:anchorId="364E509D" wp14:editId="43682693">
          <wp:simplePos x="0" y="0"/>
          <wp:positionH relativeFrom="column">
            <wp:posOffset>1546860</wp:posOffset>
          </wp:positionH>
          <wp:positionV relativeFrom="paragraph">
            <wp:posOffset>139700</wp:posOffset>
          </wp:positionV>
          <wp:extent cx="721360" cy="933450"/>
          <wp:effectExtent l="0" t="0" r="2540" b="0"/>
          <wp:wrapTight wrapText="bothSides">
            <wp:wrapPolygon edited="0">
              <wp:start x="7986" y="0"/>
              <wp:lineTo x="4563" y="1322"/>
              <wp:lineTo x="0" y="5290"/>
              <wp:lineTo x="0" y="8816"/>
              <wp:lineTo x="4563" y="14106"/>
              <wp:lineTo x="0" y="15869"/>
              <wp:lineTo x="0" y="21159"/>
              <wp:lineTo x="20535" y="21159"/>
              <wp:lineTo x="21106" y="19837"/>
              <wp:lineTo x="21106" y="16310"/>
              <wp:lineTo x="16542" y="14106"/>
              <wp:lineTo x="21106" y="8816"/>
              <wp:lineTo x="21106" y="4849"/>
              <wp:lineTo x="17113" y="1322"/>
              <wp:lineTo x="13690" y="0"/>
              <wp:lineTo x="7986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2740">
      <w:rPr>
        <w:rFonts w:ascii="Cambria" w:hAnsi="Cambria"/>
        <w:b/>
        <w:bCs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3779A581" wp14:editId="124F8FCA">
          <wp:simplePos x="0" y="0"/>
          <wp:positionH relativeFrom="page">
            <wp:align>center</wp:align>
          </wp:positionH>
          <wp:positionV relativeFrom="margin">
            <wp:posOffset>-31750</wp:posOffset>
          </wp:positionV>
          <wp:extent cx="717550" cy="976630"/>
          <wp:effectExtent l="0" t="0" r="6350" b="0"/>
          <wp:wrapSquare wrapText="bothSides"/>
          <wp:docPr id="1" name="Picture 1" descr="Lesser Coat of Arms of Ukraine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sser Coat of Arms of Ukraine.sv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b/>
        <w:bCs/>
        <w:noProof/>
        <w:sz w:val="24"/>
        <w:szCs w:val="24"/>
      </w:rPr>
      <w:drawing>
        <wp:anchor distT="0" distB="0" distL="114300" distR="114300" simplePos="0" relativeHeight="251665408" behindDoc="1" locked="0" layoutInCell="1" allowOverlap="1" wp14:anchorId="476AE3FF" wp14:editId="60CF14F0">
          <wp:simplePos x="0" y="0"/>
          <wp:positionH relativeFrom="column">
            <wp:posOffset>3606800</wp:posOffset>
          </wp:positionH>
          <wp:positionV relativeFrom="paragraph">
            <wp:posOffset>165100</wp:posOffset>
          </wp:positionV>
          <wp:extent cx="2573655" cy="863600"/>
          <wp:effectExtent l="0" t="0" r="0" b="0"/>
          <wp:wrapTight wrapText="bothSides">
            <wp:wrapPolygon edited="0">
              <wp:start x="0" y="0"/>
              <wp:lineTo x="0" y="20965"/>
              <wp:lineTo x="21424" y="20965"/>
              <wp:lineTo x="2142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g-UN-UKRAINE-horizontal-color-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65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2740">
      <w:rPr>
        <w:rFonts w:ascii="Cambria" w:hAnsi="Cambria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4D56411" wp14:editId="496CB0E0">
          <wp:simplePos x="0" y="0"/>
          <wp:positionH relativeFrom="margin">
            <wp:posOffset>0</wp:posOffset>
          </wp:positionH>
          <wp:positionV relativeFrom="margin">
            <wp:posOffset>635</wp:posOffset>
          </wp:positionV>
          <wp:extent cx="1216025" cy="895350"/>
          <wp:effectExtent l="0" t="0" r="3175" b="0"/>
          <wp:wrapSquare wrapText="bothSides"/>
          <wp:docPr id="2" name="Picture 2" descr="http://www.tothetick.com/wp-content/uploads/2013/06/japa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othetick.com/wp-content/uploads/2013/06/japan-log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34520"/>
    <w:multiLevelType w:val="multilevel"/>
    <w:tmpl w:val="629E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D45545"/>
    <w:multiLevelType w:val="hybridMultilevel"/>
    <w:tmpl w:val="AF6653D8"/>
    <w:lvl w:ilvl="0" w:tplc="BF7A2834">
      <w:numFmt w:val="bullet"/>
      <w:lvlText w:val="-"/>
      <w:lvlJc w:val="left"/>
      <w:pPr>
        <w:ind w:left="720" w:hanging="360"/>
      </w:pPr>
      <w:rPr>
        <w:rFonts w:ascii="Cambria" w:eastAsia="Calibr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499"/>
    <w:rsid w:val="0004034E"/>
    <w:rsid w:val="00086A31"/>
    <w:rsid w:val="00090E4B"/>
    <w:rsid w:val="0009665C"/>
    <w:rsid w:val="000C2740"/>
    <w:rsid w:val="000C76DD"/>
    <w:rsid w:val="000F4174"/>
    <w:rsid w:val="00162046"/>
    <w:rsid w:val="001E198E"/>
    <w:rsid w:val="001F7815"/>
    <w:rsid w:val="002577D4"/>
    <w:rsid w:val="00280490"/>
    <w:rsid w:val="00293040"/>
    <w:rsid w:val="00293967"/>
    <w:rsid w:val="002B76B7"/>
    <w:rsid w:val="00312006"/>
    <w:rsid w:val="00351C05"/>
    <w:rsid w:val="00455199"/>
    <w:rsid w:val="004900E9"/>
    <w:rsid w:val="004918EC"/>
    <w:rsid w:val="005049B5"/>
    <w:rsid w:val="005323F1"/>
    <w:rsid w:val="00555234"/>
    <w:rsid w:val="005572DC"/>
    <w:rsid w:val="00566C04"/>
    <w:rsid w:val="005C132A"/>
    <w:rsid w:val="005C28B0"/>
    <w:rsid w:val="005D336A"/>
    <w:rsid w:val="005E5499"/>
    <w:rsid w:val="006221A2"/>
    <w:rsid w:val="006331DD"/>
    <w:rsid w:val="00633848"/>
    <w:rsid w:val="006875D8"/>
    <w:rsid w:val="00693609"/>
    <w:rsid w:val="006975DB"/>
    <w:rsid w:val="006B34A2"/>
    <w:rsid w:val="006F4862"/>
    <w:rsid w:val="00746675"/>
    <w:rsid w:val="007820BF"/>
    <w:rsid w:val="007824A6"/>
    <w:rsid w:val="00792551"/>
    <w:rsid w:val="00797691"/>
    <w:rsid w:val="00804E1D"/>
    <w:rsid w:val="00837524"/>
    <w:rsid w:val="0086094E"/>
    <w:rsid w:val="008736F3"/>
    <w:rsid w:val="00882C75"/>
    <w:rsid w:val="008B14F6"/>
    <w:rsid w:val="009C19AF"/>
    <w:rsid w:val="00A62866"/>
    <w:rsid w:val="00A802E8"/>
    <w:rsid w:val="00A97617"/>
    <w:rsid w:val="00AB044F"/>
    <w:rsid w:val="00B0575E"/>
    <w:rsid w:val="00B07177"/>
    <w:rsid w:val="00B23C40"/>
    <w:rsid w:val="00B302E8"/>
    <w:rsid w:val="00B77758"/>
    <w:rsid w:val="00BA6962"/>
    <w:rsid w:val="00BF5B61"/>
    <w:rsid w:val="00C2566B"/>
    <w:rsid w:val="00CC557F"/>
    <w:rsid w:val="00D20C5F"/>
    <w:rsid w:val="00D41E9C"/>
    <w:rsid w:val="00DA2900"/>
    <w:rsid w:val="00DE7C29"/>
    <w:rsid w:val="00DF0645"/>
    <w:rsid w:val="00E92127"/>
    <w:rsid w:val="00ED57DB"/>
    <w:rsid w:val="00EE68FC"/>
    <w:rsid w:val="00F04B1F"/>
    <w:rsid w:val="00F30580"/>
    <w:rsid w:val="00F3356F"/>
    <w:rsid w:val="00F40CA3"/>
    <w:rsid w:val="00F51D7D"/>
    <w:rsid w:val="00F72835"/>
    <w:rsid w:val="00FA109F"/>
    <w:rsid w:val="00FA5136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6D970"/>
  <w15:chartTrackingRefBased/>
  <w15:docId w15:val="{C5E4726A-9253-4B89-9718-28CEEEC4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Theme="minorHAnsi" w:hAnsi="Myriad Pr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4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E54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54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274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523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1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006"/>
  </w:style>
  <w:style w:type="paragraph" w:styleId="Footer">
    <w:name w:val="footer"/>
    <w:basedOn w:val="Normal"/>
    <w:link w:val="FooterChar"/>
    <w:uiPriority w:val="99"/>
    <w:unhideWhenUsed/>
    <w:rsid w:val="00312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006"/>
  </w:style>
  <w:style w:type="character" w:styleId="UnresolvedMention">
    <w:name w:val="Unresolved Mention"/>
    <w:basedOn w:val="DefaultParagraphFont"/>
    <w:uiPriority w:val="99"/>
    <w:semiHidden/>
    <w:unhideWhenUsed/>
    <w:rsid w:val="00F40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5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6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2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na.laba@u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mtot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bajrambasic@icrc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Andrievska</dc:creator>
  <cp:keywords/>
  <dc:description/>
  <cp:lastModifiedBy>Olena Laba</cp:lastModifiedBy>
  <cp:revision>23</cp:revision>
  <cp:lastPrinted>2019-05-16T07:10:00Z</cp:lastPrinted>
  <dcterms:created xsi:type="dcterms:W3CDTF">2020-05-30T12:19:00Z</dcterms:created>
  <dcterms:modified xsi:type="dcterms:W3CDTF">2020-07-02T09:01:00Z</dcterms:modified>
</cp:coreProperties>
</file>